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166CA" w14:textId="77777777" w:rsidR="00A86778" w:rsidRPr="001D412D" w:rsidRDefault="00B852E9" w:rsidP="001D412D">
      <w:pPr>
        <w:keepNext/>
        <w:keepLines/>
        <w:pBdr>
          <w:top w:val="nil"/>
          <w:left w:val="nil"/>
          <w:bottom w:val="nil"/>
          <w:right w:val="nil"/>
          <w:between w:val="nil"/>
        </w:pBdr>
        <w:spacing w:line="240" w:lineRule="auto"/>
        <w:jc w:val="left"/>
        <w:rPr>
          <w:sz w:val="24"/>
          <w:szCs w:val="24"/>
        </w:rPr>
      </w:pPr>
      <w:r w:rsidRPr="001D412D">
        <w:rPr>
          <w:sz w:val="24"/>
          <w:szCs w:val="24"/>
        </w:rPr>
        <w:t>Contenido</w:t>
      </w:r>
    </w:p>
    <w:p w14:paraId="21F11CE4" w14:textId="77777777" w:rsidR="00A86778" w:rsidRPr="001D412D" w:rsidRDefault="00A86778" w:rsidP="001D412D">
      <w:pPr>
        <w:spacing w:line="240" w:lineRule="auto"/>
        <w:rPr>
          <w:sz w:val="16"/>
          <w:szCs w:val="16"/>
        </w:rPr>
      </w:pPr>
    </w:p>
    <w:bookmarkStart w:id="0" w:name="_heading=h.gjdgxs" w:colFirst="0" w:colLast="0" w:displacedByCustomXml="next"/>
    <w:bookmarkEnd w:id="0" w:displacedByCustomXml="next"/>
    <w:sdt>
      <w:sdtPr>
        <w:id w:val="1305741118"/>
        <w:docPartObj>
          <w:docPartGallery w:val="Table of Contents"/>
          <w:docPartUnique/>
        </w:docPartObj>
      </w:sdtPr>
      <w:sdtEndPr/>
      <w:sdtContent>
        <w:p w14:paraId="39EE1193" w14:textId="77777777" w:rsidR="00A86778" w:rsidRPr="001D412D" w:rsidRDefault="00B852E9" w:rsidP="001D412D">
          <w:pPr>
            <w:pBdr>
              <w:top w:val="nil"/>
              <w:left w:val="nil"/>
              <w:bottom w:val="nil"/>
              <w:right w:val="nil"/>
              <w:between w:val="nil"/>
            </w:pBdr>
            <w:tabs>
              <w:tab w:val="right" w:pos="9034"/>
            </w:tabs>
            <w:spacing w:after="100"/>
            <w:rPr>
              <w:rFonts w:ascii="Aptos" w:eastAsia="Aptos" w:hAnsi="Aptos" w:cs="Aptos"/>
            </w:rPr>
          </w:pPr>
          <w:r w:rsidRPr="001D412D">
            <w:fldChar w:fldCharType="begin"/>
          </w:r>
          <w:r w:rsidRPr="001D412D">
            <w:instrText xml:space="preserve"> TOC \h \u \z \t "Heading 1,1,Heading 2,2,Heading 3,3,"</w:instrText>
          </w:r>
          <w:r w:rsidRPr="001D412D">
            <w:fldChar w:fldCharType="separate"/>
          </w:r>
          <w:hyperlink w:anchor="_heading=h.30j0zll">
            <w:r w:rsidRPr="001D412D">
              <w:t>ANTECEDENTES</w:t>
            </w:r>
            <w:r w:rsidRPr="001D412D">
              <w:tab/>
              <w:t>1</w:t>
            </w:r>
          </w:hyperlink>
          <w:r w:rsidRPr="001D412D">
            <w:fldChar w:fldCharType="begin"/>
          </w:r>
          <w:r w:rsidRPr="001D412D">
            <w:instrText xml:space="preserve"> HYPERLINK \l "_heading=h.30j0zll" </w:instrText>
          </w:r>
          <w:r w:rsidRPr="001D412D">
            <w:fldChar w:fldCharType="separate"/>
          </w:r>
        </w:p>
        <w:p w14:paraId="7D24F776" w14:textId="77777777" w:rsidR="00A86778" w:rsidRPr="001D412D" w:rsidRDefault="00B852E9" w:rsidP="001D412D">
          <w:pPr>
            <w:pBdr>
              <w:top w:val="nil"/>
              <w:left w:val="nil"/>
              <w:bottom w:val="nil"/>
              <w:right w:val="nil"/>
              <w:between w:val="nil"/>
            </w:pBdr>
            <w:tabs>
              <w:tab w:val="right" w:pos="9034"/>
            </w:tabs>
            <w:spacing w:after="100" w:line="240" w:lineRule="auto"/>
            <w:ind w:left="220"/>
            <w:rPr>
              <w:rFonts w:ascii="Aptos" w:eastAsia="Aptos" w:hAnsi="Aptos" w:cs="Aptos"/>
            </w:rPr>
          </w:pPr>
          <w:r w:rsidRPr="001D412D">
            <w:fldChar w:fldCharType="end"/>
          </w:r>
          <w:hyperlink w:anchor="_heading=h.1fob9te">
            <w:r w:rsidRPr="001D412D">
              <w:t>DE LA SOLICITUD DE INFORMACIÓN</w:t>
            </w:r>
            <w:r w:rsidRPr="001D412D">
              <w:tab/>
              <w:t>1</w:t>
            </w:r>
          </w:hyperlink>
        </w:p>
        <w:p w14:paraId="0E365984"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znysh7">
            <w:r w:rsidR="00B852E9" w:rsidRPr="001D412D">
              <w:t>a) Solicitud de información</w:t>
            </w:r>
            <w:r w:rsidR="00B852E9" w:rsidRPr="001D412D">
              <w:tab/>
              <w:t>1</w:t>
            </w:r>
          </w:hyperlink>
        </w:p>
        <w:p w14:paraId="5614C2F1"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et92p0">
            <w:r w:rsidR="00B852E9" w:rsidRPr="001D412D">
              <w:t>b) Respuesta del Sujeto Obligado</w:t>
            </w:r>
            <w:r w:rsidR="00B852E9" w:rsidRPr="001D412D">
              <w:tab/>
              <w:t>2</w:t>
            </w:r>
          </w:hyperlink>
        </w:p>
        <w:p w14:paraId="758774E9" w14:textId="77777777" w:rsidR="00A86778" w:rsidRPr="001D412D" w:rsidRDefault="00176967" w:rsidP="001D412D">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tyjcwt">
            <w:r w:rsidR="00B852E9" w:rsidRPr="001D412D">
              <w:t>DEL RECURSO DE REVISIÓN</w:t>
            </w:r>
            <w:r w:rsidR="00B852E9" w:rsidRPr="001D412D">
              <w:tab/>
              <w:t>7</w:t>
            </w:r>
          </w:hyperlink>
        </w:p>
        <w:p w14:paraId="689CF4EB"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dy6vkm">
            <w:r w:rsidR="00B852E9" w:rsidRPr="001D412D">
              <w:t>a) Interposición del Recurso de Revisión</w:t>
            </w:r>
            <w:r w:rsidR="00B852E9" w:rsidRPr="001D412D">
              <w:tab/>
              <w:t>7</w:t>
            </w:r>
          </w:hyperlink>
        </w:p>
        <w:p w14:paraId="686CD953"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t3h5sf">
            <w:r w:rsidR="00B852E9" w:rsidRPr="001D412D">
              <w:t>b) Turno del Recurso de Revisión</w:t>
            </w:r>
            <w:r w:rsidR="00B852E9" w:rsidRPr="001D412D">
              <w:tab/>
              <w:t>8</w:t>
            </w:r>
          </w:hyperlink>
        </w:p>
        <w:p w14:paraId="32DA2BF5"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d34og8">
            <w:r w:rsidR="00B852E9" w:rsidRPr="001D412D">
              <w:t>c) Admisión del Recurso de Revisión</w:t>
            </w:r>
            <w:r w:rsidR="00B852E9" w:rsidRPr="001D412D">
              <w:tab/>
              <w:t>8</w:t>
            </w:r>
          </w:hyperlink>
        </w:p>
        <w:p w14:paraId="76D51192"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s8eyo1">
            <w:r w:rsidR="00B852E9" w:rsidRPr="001D412D">
              <w:t>d) Informe Justificado del Sujeto Obligado</w:t>
            </w:r>
            <w:r w:rsidR="00B852E9" w:rsidRPr="001D412D">
              <w:tab/>
              <w:t>8</w:t>
            </w:r>
          </w:hyperlink>
        </w:p>
        <w:p w14:paraId="670FF763"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rdcrjn">
            <w:r w:rsidR="00B852E9" w:rsidRPr="001D412D">
              <w:t>e) Manifestaciones de la Parte Recurrente</w:t>
            </w:r>
            <w:r w:rsidR="00B852E9" w:rsidRPr="001D412D">
              <w:tab/>
              <w:t>8</w:t>
            </w:r>
          </w:hyperlink>
        </w:p>
        <w:p w14:paraId="6A9279CA"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6in1rg">
            <w:r w:rsidR="00B852E9" w:rsidRPr="001D412D">
              <w:t>f) Cierre de instrucción</w:t>
            </w:r>
            <w:r w:rsidR="00B852E9" w:rsidRPr="001D412D">
              <w:tab/>
              <w:t>9</w:t>
            </w:r>
          </w:hyperlink>
        </w:p>
        <w:p w14:paraId="105718A5"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lnxbz9">
            <w:r w:rsidR="00B852E9" w:rsidRPr="001D412D">
              <w:t>g) Ampliación de plazo para resolver el Recurso de Revisión</w:t>
            </w:r>
            <w:r w:rsidR="00B852E9" w:rsidRPr="001D412D">
              <w:tab/>
              <w:t>9</w:t>
            </w:r>
          </w:hyperlink>
        </w:p>
        <w:p w14:paraId="785938BF" w14:textId="77777777" w:rsidR="00A86778" w:rsidRPr="001D412D" w:rsidRDefault="00176967" w:rsidP="001D412D">
          <w:pPr>
            <w:pBdr>
              <w:top w:val="nil"/>
              <w:left w:val="nil"/>
              <w:bottom w:val="nil"/>
              <w:right w:val="nil"/>
              <w:between w:val="nil"/>
            </w:pBdr>
            <w:tabs>
              <w:tab w:val="right" w:pos="9034"/>
            </w:tabs>
            <w:spacing w:after="100"/>
            <w:rPr>
              <w:rFonts w:ascii="Aptos" w:eastAsia="Aptos" w:hAnsi="Aptos" w:cs="Aptos"/>
            </w:rPr>
          </w:pPr>
          <w:hyperlink w:anchor="_heading=h.35nkun2">
            <w:r w:rsidR="00B852E9" w:rsidRPr="001D412D">
              <w:t>CONSIDERANDOS</w:t>
            </w:r>
            <w:r w:rsidR="00B852E9" w:rsidRPr="001D412D">
              <w:tab/>
              <w:t>10</w:t>
            </w:r>
          </w:hyperlink>
        </w:p>
        <w:p w14:paraId="11E2EA2E" w14:textId="77777777" w:rsidR="00A86778" w:rsidRPr="001D412D" w:rsidRDefault="00176967" w:rsidP="001D412D">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1ksv4uv">
            <w:r w:rsidR="00B852E9" w:rsidRPr="001D412D">
              <w:t>PRIMERO. Procedibilidad</w:t>
            </w:r>
            <w:r w:rsidR="00B852E9" w:rsidRPr="001D412D">
              <w:tab/>
              <w:t>10</w:t>
            </w:r>
          </w:hyperlink>
        </w:p>
        <w:p w14:paraId="493EA4AD"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4sinio">
            <w:r w:rsidR="00B852E9" w:rsidRPr="001D412D">
              <w:t>a) Competencia del Instituto</w:t>
            </w:r>
            <w:r w:rsidR="00B852E9" w:rsidRPr="001D412D">
              <w:tab/>
              <w:t>10</w:t>
            </w:r>
          </w:hyperlink>
        </w:p>
        <w:p w14:paraId="03406302"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jxsxqh">
            <w:r w:rsidR="00B852E9" w:rsidRPr="001D412D">
              <w:t>b) Legitimidad de la parte recurrente</w:t>
            </w:r>
            <w:r w:rsidR="00B852E9" w:rsidRPr="001D412D">
              <w:tab/>
              <w:t>10</w:t>
            </w:r>
          </w:hyperlink>
        </w:p>
        <w:p w14:paraId="5822F541"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z337ya">
            <w:r w:rsidR="00B852E9" w:rsidRPr="001D412D">
              <w:t>c) Plazo para interponer el recurso</w:t>
            </w:r>
            <w:r w:rsidR="00B852E9" w:rsidRPr="001D412D">
              <w:tab/>
              <w:t>11</w:t>
            </w:r>
          </w:hyperlink>
        </w:p>
        <w:p w14:paraId="50279AED"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y810tw">
            <w:r w:rsidR="00B852E9" w:rsidRPr="001D412D">
              <w:t>d) Causal de procedencia.</w:t>
            </w:r>
            <w:r w:rsidR="00B852E9" w:rsidRPr="001D412D">
              <w:tab/>
              <w:t>11</w:t>
            </w:r>
          </w:hyperlink>
        </w:p>
        <w:p w14:paraId="1A6F5E8D"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4i7ojhp">
            <w:r w:rsidR="00B852E9" w:rsidRPr="001D412D">
              <w:t>e) Requisitos formales para la interposición del recurso</w:t>
            </w:r>
            <w:r w:rsidR="00B852E9" w:rsidRPr="001D412D">
              <w:tab/>
              <w:t>11</w:t>
            </w:r>
          </w:hyperlink>
        </w:p>
        <w:p w14:paraId="3D8B02A4" w14:textId="77777777" w:rsidR="00A86778" w:rsidRPr="001D412D" w:rsidRDefault="00176967" w:rsidP="001D412D">
          <w:pPr>
            <w:pBdr>
              <w:top w:val="nil"/>
              <w:left w:val="nil"/>
              <w:bottom w:val="nil"/>
              <w:right w:val="nil"/>
              <w:between w:val="nil"/>
            </w:pBdr>
            <w:tabs>
              <w:tab w:val="right" w:pos="9034"/>
            </w:tabs>
            <w:spacing w:after="100" w:line="240" w:lineRule="auto"/>
            <w:ind w:left="220"/>
            <w:rPr>
              <w:rFonts w:ascii="Aptos" w:eastAsia="Aptos" w:hAnsi="Aptos" w:cs="Aptos"/>
            </w:rPr>
          </w:pPr>
          <w:hyperlink w:anchor="_heading=h.2xcytpi">
            <w:r w:rsidR="00B852E9" w:rsidRPr="001D412D">
              <w:t>SEGUNDO. Estudio de Fondo</w:t>
            </w:r>
            <w:r w:rsidR="00B852E9" w:rsidRPr="001D412D">
              <w:tab/>
              <w:t>12</w:t>
            </w:r>
          </w:hyperlink>
        </w:p>
        <w:p w14:paraId="18F128FE"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ci93xb">
            <w:r w:rsidR="00B852E9" w:rsidRPr="001D412D">
              <w:t>a) Mandato de transparencia y responsabilidad del Sujeto Obligado</w:t>
            </w:r>
            <w:r w:rsidR="00B852E9" w:rsidRPr="001D412D">
              <w:tab/>
              <w:t>12</w:t>
            </w:r>
          </w:hyperlink>
        </w:p>
        <w:p w14:paraId="76BE62D3"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2bn6wsx">
            <w:r w:rsidR="00B852E9" w:rsidRPr="001D412D">
              <w:t>b) Controversia a resolver</w:t>
            </w:r>
            <w:r w:rsidR="00B852E9" w:rsidRPr="001D412D">
              <w:tab/>
              <w:t>15</w:t>
            </w:r>
          </w:hyperlink>
        </w:p>
        <w:p w14:paraId="00E22E98"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qsh70q">
            <w:r w:rsidR="00B852E9" w:rsidRPr="001D412D">
              <w:t>c) Estudio de la controversia</w:t>
            </w:r>
            <w:r w:rsidR="00B852E9" w:rsidRPr="001D412D">
              <w:tab/>
              <w:t>16</w:t>
            </w:r>
          </w:hyperlink>
        </w:p>
        <w:p w14:paraId="00222D1A"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3as4poj">
            <w:r w:rsidR="00B852E9" w:rsidRPr="001D412D">
              <w:t>d) Versión pública</w:t>
            </w:r>
            <w:r w:rsidR="00B852E9" w:rsidRPr="001D412D">
              <w:tab/>
              <w:t>110</w:t>
            </w:r>
          </w:hyperlink>
        </w:p>
        <w:p w14:paraId="3A28F48C" w14:textId="77777777" w:rsidR="00A86778" w:rsidRPr="001D412D" w:rsidRDefault="00176967" w:rsidP="001D412D">
          <w:pPr>
            <w:pBdr>
              <w:top w:val="nil"/>
              <w:left w:val="nil"/>
              <w:bottom w:val="nil"/>
              <w:right w:val="nil"/>
              <w:between w:val="nil"/>
            </w:pBdr>
            <w:tabs>
              <w:tab w:val="right" w:pos="9034"/>
            </w:tabs>
            <w:spacing w:after="100" w:line="240" w:lineRule="auto"/>
            <w:ind w:left="440"/>
            <w:rPr>
              <w:rFonts w:ascii="Aptos" w:eastAsia="Aptos" w:hAnsi="Aptos" w:cs="Aptos"/>
            </w:rPr>
          </w:pPr>
          <w:hyperlink w:anchor="_heading=h.1pxezwc">
            <w:r w:rsidR="00B852E9" w:rsidRPr="001D412D">
              <w:t>e) Conclusión</w:t>
            </w:r>
            <w:r w:rsidR="00B852E9" w:rsidRPr="001D412D">
              <w:tab/>
              <w:t>118</w:t>
            </w:r>
          </w:hyperlink>
        </w:p>
        <w:p w14:paraId="503A6361" w14:textId="77777777" w:rsidR="00A86778" w:rsidRPr="001D412D" w:rsidRDefault="00176967" w:rsidP="001D412D">
          <w:pPr>
            <w:pBdr>
              <w:top w:val="nil"/>
              <w:left w:val="nil"/>
              <w:bottom w:val="nil"/>
              <w:right w:val="nil"/>
              <w:between w:val="nil"/>
            </w:pBdr>
            <w:tabs>
              <w:tab w:val="right" w:pos="9034"/>
            </w:tabs>
            <w:spacing w:after="100"/>
            <w:rPr>
              <w:rFonts w:ascii="Aptos" w:eastAsia="Aptos" w:hAnsi="Aptos" w:cs="Aptos"/>
            </w:rPr>
          </w:pPr>
          <w:hyperlink w:anchor="_heading=h.2p2csry">
            <w:r w:rsidR="00B852E9" w:rsidRPr="001D412D">
              <w:t>RESUELVE</w:t>
            </w:r>
            <w:r w:rsidR="00B852E9" w:rsidRPr="001D412D">
              <w:tab/>
              <w:t>119</w:t>
            </w:r>
          </w:hyperlink>
        </w:p>
        <w:p w14:paraId="6B035D5F" w14:textId="77777777" w:rsidR="00A86778" w:rsidRPr="001D412D" w:rsidRDefault="00B852E9" w:rsidP="001D412D">
          <w:pPr>
            <w:spacing w:line="240" w:lineRule="auto"/>
            <w:rPr>
              <w:b/>
            </w:rPr>
          </w:pPr>
          <w:r w:rsidRPr="001D412D">
            <w:fldChar w:fldCharType="end"/>
          </w:r>
        </w:p>
      </w:sdtContent>
    </w:sdt>
    <w:p w14:paraId="7B21FD3E" w14:textId="77777777" w:rsidR="00A86778" w:rsidRPr="001D412D" w:rsidRDefault="00A86778" w:rsidP="001D412D">
      <w:pPr>
        <w:sectPr w:rsidR="00A86778" w:rsidRPr="001D412D">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61FD3DEA" w14:textId="77777777" w:rsidR="00A86778" w:rsidRPr="001D412D" w:rsidRDefault="00B852E9" w:rsidP="001D412D">
      <w:pPr>
        <w:rPr>
          <w:b/>
        </w:rPr>
      </w:pPr>
      <w:r w:rsidRPr="001D412D">
        <w:lastRenderedPageBreak/>
        <w:t xml:space="preserve">Resolución del Pleno del Instituto de Transparencia, Acceso a la Información Pública y Protección de Datos Personales del Estado de México y Municipios, con domicilio en Metepec, Estado de México, de </w:t>
      </w:r>
      <w:r w:rsidRPr="001D412D">
        <w:rPr>
          <w:b/>
        </w:rPr>
        <w:t>dieciséis de octubre de dos mil veinticuatro.</w:t>
      </w:r>
    </w:p>
    <w:p w14:paraId="4B3D26BA" w14:textId="77777777" w:rsidR="00A86778" w:rsidRPr="001D412D" w:rsidRDefault="00A86778" w:rsidP="001D412D"/>
    <w:p w14:paraId="04039CEB" w14:textId="18BE3822" w:rsidR="00A86778" w:rsidRPr="001D412D" w:rsidRDefault="00B852E9" w:rsidP="001D412D">
      <w:r w:rsidRPr="001D412D">
        <w:rPr>
          <w:b/>
        </w:rPr>
        <w:t xml:space="preserve">VISTO </w:t>
      </w:r>
      <w:r w:rsidRPr="001D412D">
        <w:t xml:space="preserve">el expediente formado con motivo del Recurso de Revisión </w:t>
      </w:r>
      <w:r w:rsidRPr="001D412D">
        <w:rPr>
          <w:b/>
        </w:rPr>
        <w:t xml:space="preserve">03572/INFOEM/IP/RR/2024 </w:t>
      </w:r>
      <w:r w:rsidRPr="001D412D">
        <w:t xml:space="preserve">interpuesto por </w:t>
      </w:r>
      <w:r w:rsidR="000333B3">
        <w:rPr>
          <w:b/>
        </w:rPr>
        <w:t>XXXXXXXXXXX X XXXXXX</w:t>
      </w:r>
      <w:r w:rsidRPr="001D412D">
        <w:t xml:space="preserve">, a quien en lo subsecuente se le denominará </w:t>
      </w:r>
      <w:r w:rsidRPr="001D412D">
        <w:rPr>
          <w:b/>
        </w:rPr>
        <w:t>LA PARTE RECURRENTE</w:t>
      </w:r>
      <w:r w:rsidRPr="001D412D">
        <w:t xml:space="preserve">, en contra de la respuesta emitida por el </w:t>
      </w:r>
      <w:r w:rsidRPr="001D412D">
        <w:rPr>
          <w:b/>
        </w:rPr>
        <w:t>Sistema Municipal Para el Desarrollo Integral de la Familia de Tlalnepantla de Baz</w:t>
      </w:r>
      <w:r w:rsidRPr="001D412D">
        <w:t xml:space="preserve">, en adelante </w:t>
      </w:r>
      <w:r w:rsidRPr="001D412D">
        <w:rPr>
          <w:b/>
        </w:rPr>
        <w:t>EL SUJETO OBLIGADO</w:t>
      </w:r>
      <w:r w:rsidRPr="001D412D">
        <w:t>, se emite la presente Resolución con base en los Antecedentes y Considerandos que se exponen a continuación:</w:t>
      </w:r>
    </w:p>
    <w:p w14:paraId="19A793B4" w14:textId="77777777" w:rsidR="00A86778" w:rsidRPr="001D412D" w:rsidRDefault="00A86778" w:rsidP="001D412D"/>
    <w:p w14:paraId="4CDA19EF" w14:textId="77777777" w:rsidR="00A86778" w:rsidRPr="001D412D" w:rsidRDefault="00B852E9" w:rsidP="001D412D">
      <w:pPr>
        <w:pStyle w:val="Ttulo1"/>
      </w:pPr>
      <w:bookmarkStart w:id="3" w:name="_heading=h.30j0zll" w:colFirst="0" w:colLast="0"/>
      <w:bookmarkEnd w:id="3"/>
      <w:r w:rsidRPr="001D412D">
        <w:t>ANTECEDENTES</w:t>
      </w:r>
    </w:p>
    <w:p w14:paraId="6621D2D8" w14:textId="77777777" w:rsidR="00A86778" w:rsidRPr="001D412D" w:rsidRDefault="00A86778" w:rsidP="001D412D"/>
    <w:p w14:paraId="3AA28D53" w14:textId="77777777" w:rsidR="00A86778" w:rsidRPr="001D412D" w:rsidRDefault="00B852E9" w:rsidP="001D412D">
      <w:pPr>
        <w:pStyle w:val="Ttulo2"/>
      </w:pPr>
      <w:bookmarkStart w:id="4" w:name="_heading=h.1fob9te" w:colFirst="0" w:colLast="0"/>
      <w:bookmarkEnd w:id="4"/>
      <w:r w:rsidRPr="001D412D">
        <w:t>DE LA SOLICITUD DE INFORMACIÓN</w:t>
      </w:r>
    </w:p>
    <w:p w14:paraId="09146F5D" w14:textId="77777777" w:rsidR="00A86778" w:rsidRPr="001D412D" w:rsidRDefault="00B852E9" w:rsidP="001D412D">
      <w:pPr>
        <w:pStyle w:val="Ttulo3"/>
      </w:pPr>
      <w:bookmarkStart w:id="5" w:name="_heading=h.3znysh7" w:colFirst="0" w:colLast="0"/>
      <w:bookmarkEnd w:id="5"/>
      <w:r w:rsidRPr="001D412D">
        <w:t>a) Solicitud de información</w:t>
      </w:r>
    </w:p>
    <w:p w14:paraId="7000FDD3" w14:textId="77777777" w:rsidR="00A86778" w:rsidRPr="001D412D" w:rsidRDefault="00B852E9" w:rsidP="001D412D">
      <w:pPr>
        <w:pBdr>
          <w:top w:val="nil"/>
          <w:left w:val="nil"/>
          <w:bottom w:val="nil"/>
          <w:right w:val="nil"/>
          <w:between w:val="nil"/>
        </w:pBdr>
        <w:tabs>
          <w:tab w:val="left" w:pos="0"/>
        </w:tabs>
      </w:pPr>
      <w:r w:rsidRPr="001D412D">
        <w:t xml:space="preserve">El </w:t>
      </w:r>
      <w:r w:rsidRPr="001D412D">
        <w:rPr>
          <w:b/>
        </w:rPr>
        <w:t>dos de mayo de dos mil veinticuatro</w:t>
      </w:r>
      <w:r w:rsidRPr="001D412D">
        <w:t xml:space="preserve">, </w:t>
      </w:r>
      <w:r w:rsidRPr="001D412D">
        <w:rPr>
          <w:b/>
        </w:rPr>
        <w:t>LA PARTE RECURRENTE</w:t>
      </w:r>
      <w:r w:rsidRPr="001D412D">
        <w:t xml:space="preserve"> presentó una solicitud de acceso a la información pública ante el </w:t>
      </w:r>
      <w:r w:rsidRPr="001D412D">
        <w:rPr>
          <w:b/>
        </w:rPr>
        <w:t>SUJETO OBLIGADO</w:t>
      </w:r>
      <w:r w:rsidRPr="001D412D">
        <w:t>, a través del Sistema de Acceso a la Información Mexiquense (SAIMEX). Dicha solicitud quedó registrada con el número de folio</w:t>
      </w:r>
      <w:r w:rsidRPr="001D412D">
        <w:rPr>
          <w:b/>
        </w:rPr>
        <w:t xml:space="preserve"> 00083/DIFTLALNE/IP/2024 </w:t>
      </w:r>
      <w:r w:rsidRPr="001D412D">
        <w:t xml:space="preserve"> y en ella se requirió la siguiente información:</w:t>
      </w:r>
    </w:p>
    <w:p w14:paraId="71168CF2" w14:textId="77777777" w:rsidR="00A86778" w:rsidRPr="001D412D" w:rsidRDefault="00A86778" w:rsidP="001D412D">
      <w:pPr>
        <w:tabs>
          <w:tab w:val="left" w:pos="4667"/>
        </w:tabs>
        <w:ind w:left="567" w:right="567"/>
        <w:rPr>
          <w:b/>
        </w:rPr>
      </w:pPr>
    </w:p>
    <w:p w14:paraId="092A2584" w14:textId="77777777" w:rsidR="00A86778" w:rsidRPr="001D412D" w:rsidRDefault="00B852E9" w:rsidP="001D412D">
      <w:pPr>
        <w:pStyle w:val="Ttulo"/>
        <w:ind w:firstLine="567"/>
      </w:pPr>
      <w:r w:rsidRPr="001D412D">
        <w:t>“Solicitamos a través del Sistema Saimex los oficios enviados a los servidores públicos habilitados del SMDIF de Tlalnepantla de Baz por los turnos de solicitudes de información pública, también copia de los oficios entregados como respuesta a los solicitantes de cada solicitud de información pública atendida por los años 2022, 2023 y 2024, con el respectivo sello de conocimiento del superior jerárquico de la unidad de transparencia. Solo los oficios no enviar anexos.”</w:t>
      </w:r>
    </w:p>
    <w:p w14:paraId="30EDE756" w14:textId="77777777" w:rsidR="00A86778" w:rsidRPr="001D412D" w:rsidRDefault="00B852E9" w:rsidP="001D412D">
      <w:pPr>
        <w:tabs>
          <w:tab w:val="left" w:pos="4667"/>
        </w:tabs>
        <w:ind w:left="567" w:right="567"/>
        <w:rPr>
          <w:b/>
        </w:rPr>
      </w:pPr>
      <w:r w:rsidRPr="001D412D">
        <w:rPr>
          <w:b/>
        </w:rPr>
        <w:t>Modalidad de entrega</w:t>
      </w:r>
      <w:r w:rsidRPr="001D412D">
        <w:t xml:space="preserve">: Vía </w:t>
      </w:r>
      <w:r w:rsidRPr="001D412D">
        <w:rPr>
          <w:b/>
        </w:rPr>
        <w:t xml:space="preserve">SAIMEX. </w:t>
      </w:r>
    </w:p>
    <w:p w14:paraId="31D0926E" w14:textId="77777777" w:rsidR="00A86778" w:rsidRPr="001D412D" w:rsidRDefault="00A86778" w:rsidP="001D412D"/>
    <w:p w14:paraId="298E44AD" w14:textId="77777777" w:rsidR="00A86778" w:rsidRPr="001D412D" w:rsidRDefault="00B852E9" w:rsidP="001D412D">
      <w:pPr>
        <w:pStyle w:val="Ttulo3"/>
      </w:pPr>
      <w:bookmarkStart w:id="6" w:name="_heading=h.2et92p0" w:colFirst="0" w:colLast="0"/>
      <w:bookmarkEnd w:id="6"/>
      <w:r w:rsidRPr="001D412D">
        <w:t>b) Respuesta del Sujeto Obligado</w:t>
      </w:r>
    </w:p>
    <w:p w14:paraId="51ED7BF6" w14:textId="77777777" w:rsidR="00A86778" w:rsidRPr="001D412D" w:rsidRDefault="00B852E9" w:rsidP="001D412D">
      <w:pPr>
        <w:pBdr>
          <w:top w:val="nil"/>
          <w:left w:val="nil"/>
          <w:bottom w:val="nil"/>
          <w:right w:val="nil"/>
          <w:between w:val="nil"/>
        </w:pBdr>
      </w:pPr>
      <w:r w:rsidRPr="001D412D">
        <w:t xml:space="preserve">El </w:t>
      </w:r>
      <w:r w:rsidRPr="001D412D">
        <w:rPr>
          <w:b/>
        </w:rPr>
        <w:t>veinticuatro de mayo de dos mil veinticuatro</w:t>
      </w:r>
      <w:r w:rsidRPr="001D412D">
        <w:t xml:space="preserve"> el Titular de la Unidad de Transparencia del </w:t>
      </w:r>
      <w:r w:rsidRPr="001D412D">
        <w:rPr>
          <w:b/>
        </w:rPr>
        <w:t>SUJETO OBLIGADO</w:t>
      </w:r>
      <w:r w:rsidRPr="001D412D">
        <w:t xml:space="preserve"> notificó la siguiente respuesta a través del SAIMEX:</w:t>
      </w:r>
    </w:p>
    <w:p w14:paraId="1EB9616A" w14:textId="77777777" w:rsidR="00A86778" w:rsidRPr="001D412D" w:rsidRDefault="00A86778" w:rsidP="001D412D">
      <w:pPr>
        <w:tabs>
          <w:tab w:val="left" w:pos="4667"/>
        </w:tabs>
        <w:ind w:left="567" w:right="567"/>
        <w:rPr>
          <w:b/>
        </w:rPr>
      </w:pPr>
    </w:p>
    <w:p w14:paraId="48DAD934" w14:textId="77777777" w:rsidR="00A86778" w:rsidRPr="001D412D" w:rsidRDefault="00B852E9" w:rsidP="001D412D">
      <w:pPr>
        <w:pStyle w:val="Ttulo"/>
        <w:ind w:firstLine="567"/>
      </w:pPr>
      <w:r w:rsidRPr="001D412D">
        <w:t xml:space="preserve">De conformidad con los artículos 1, 2, 3, fracción XLIV, 4, 12, 16, 23, fracción IV, 24, fracción XI y último párrafo, 50, 51, 53, fracciones II, IV, V, y VI de la Ley de Transparencia y Acceso a la Información Pública del Estado de México y Municipios; y en atención a la solicitud de acceso a la información pública, registrada bajo el folio número, 0083/DIFTLALNE/IP/2024, la que dice a la letra; “Solicitamos a través del Sistema Saimex los oficios enviados a los servidores públicos habilitados del SMDIF de Tlalnepantla de Baz por los turnos de solicitudes de información pública, también copia de los oficios entregados como respuesta a los solicitantes de cada solicitud de información pública atendida por los años 2022, 2023 y 2024, con el respectivo sello de conocimiento del superior jerárquico de la unidad de transparencia. Solo los oficios no enviar anexos..”Sic. Primeramente, es importante señalar que la Ley de Transparencia y Acceso a la Información Pública del Estado de México y Municipios, en sus los artículos 12 y 24 último párrafo, establece lo siguiente: “Artículo 12.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Los sujetos obligados solo proporcionarán la información pública que generen, administren o posean en el ejercicio de sus atribuciones.” Así mismo, de conformidad con el artículo 161 de la misma Ley,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“Artículo 161. Cuando la información requerida por el solicitante ya esté disponible al público en medios impresos, tales como libros, compendios, trípticos registros </w:t>
      </w:r>
      <w:r w:rsidRPr="001D412D">
        <w:lastRenderedPageBreak/>
        <w:t>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 Atendiendo a lo anterior, me permito remitir a usted en archivo adjunto la documentación consistente en las solicitudes del año 2022. 2023 y 2024. Para cualquier duda o aclaración respecto de la presente respuesta, favor de comunicarse a la Unidad de Transparencia, al teléfono 5636220000 en un horario de atención de 09:00 a.m. a 18:00 p.m., de lunes a viernes. Finalmente, se hace de su conocimiento que tiene derecho a interponer recurso de revisión sobre este acto, de conformidad a lo dispuesto en los artículos 176, 177 y 178 de la Ley de Transparencia y Acceso a la Información Pública del Estado de México y Municipios, en un término de 15 (quince) días hábiles, contados a partir del día hábil siguiente al en que surta efectos la notificación de este acuerdo.</w:t>
      </w:r>
    </w:p>
    <w:p w14:paraId="0ECB747D" w14:textId="77777777" w:rsidR="00A86778" w:rsidRPr="001D412D" w:rsidRDefault="00B852E9" w:rsidP="001D412D">
      <w:pPr>
        <w:pStyle w:val="Ttulo"/>
        <w:ind w:firstLine="567"/>
      </w:pPr>
      <w:r w:rsidRPr="001D412D">
        <w:t>ATENTAMENTE</w:t>
      </w:r>
    </w:p>
    <w:p w14:paraId="2E4095A9" w14:textId="77777777" w:rsidR="00A86778" w:rsidRPr="001D412D" w:rsidRDefault="00B852E9" w:rsidP="001D412D">
      <w:pPr>
        <w:pStyle w:val="Ttulo"/>
        <w:ind w:firstLine="567"/>
      </w:pPr>
      <w:r w:rsidRPr="001D412D">
        <w:t>Laura Beatriz Ortiz Fuentes</w:t>
      </w:r>
    </w:p>
    <w:p w14:paraId="7EBA3B59" w14:textId="77777777" w:rsidR="00A86778" w:rsidRPr="001D412D" w:rsidRDefault="00A86778" w:rsidP="001D412D">
      <w:pPr>
        <w:ind w:right="-28"/>
      </w:pPr>
    </w:p>
    <w:p w14:paraId="4983C60F" w14:textId="77777777" w:rsidR="00A86778" w:rsidRPr="001D412D" w:rsidRDefault="00B852E9" w:rsidP="001D412D">
      <w:pPr>
        <w:ind w:right="-28"/>
      </w:pPr>
      <w:r w:rsidRPr="001D412D">
        <w:t xml:space="preserve">Asimismo, </w:t>
      </w:r>
      <w:r w:rsidRPr="001D412D">
        <w:rPr>
          <w:b/>
        </w:rPr>
        <w:t xml:space="preserve">EL SUJETO OBLIGADO </w:t>
      </w:r>
      <w:r w:rsidRPr="001D412D">
        <w:t>adjuntó a su respuesta los archivos electrónicos que se describen a continuación:</w:t>
      </w:r>
    </w:p>
    <w:p w14:paraId="5F5209AF" w14:textId="77777777" w:rsidR="00A86778" w:rsidRPr="001D412D" w:rsidRDefault="00A86778" w:rsidP="001D412D">
      <w:pPr>
        <w:ind w:right="-28"/>
      </w:pPr>
    </w:p>
    <w:p w14:paraId="694A6F6A"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Solicitud 83.pdf: </w:t>
      </w:r>
      <w:r w:rsidRPr="001D412D">
        <w:t xml:space="preserve">Contiene el documento signado por la Titular de la Coordinación de Transparencia en donde medularmente manifiesta adjuntar la documentación consistente en la solicitud de información de los años 2022, 2023 y 2024. </w:t>
      </w:r>
    </w:p>
    <w:p w14:paraId="67A12479" w14:textId="77777777" w:rsidR="00A86778" w:rsidRPr="001D412D" w:rsidRDefault="00B852E9" w:rsidP="001D412D">
      <w:pPr>
        <w:numPr>
          <w:ilvl w:val="0"/>
          <w:numId w:val="4"/>
        </w:numPr>
        <w:pBdr>
          <w:top w:val="nil"/>
          <w:left w:val="nil"/>
          <w:bottom w:val="nil"/>
          <w:right w:val="nil"/>
          <w:between w:val="nil"/>
        </w:pBdr>
        <w:ind w:right="-28"/>
      </w:pPr>
      <w:r w:rsidRPr="001D412D">
        <w:rPr>
          <w:b/>
        </w:rPr>
        <w:t>2024 EXPEDIENTES SOLI</w:t>
      </w:r>
      <w:bookmarkStart w:id="7" w:name="_GoBack"/>
      <w:bookmarkEnd w:id="7"/>
      <w:r w:rsidRPr="001D412D">
        <w:rPr>
          <w:b/>
        </w:rPr>
        <w:t>CITUDES.zip:</w:t>
      </w:r>
      <w:r w:rsidRPr="001D412D">
        <w:t xml:space="preserve"> Carpeta comprimida en la cual se encuentran diversos oficios de turno y respuestas a los mismos, por la promoción de solicitudes de acceso a la información, de los meses enero, febrero, marzo y abril del ejercicio fiscal 2024.</w:t>
      </w:r>
    </w:p>
    <w:p w14:paraId="2C013689"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ENERO.zip: </w:t>
      </w:r>
      <w:r w:rsidRPr="001D412D">
        <w:t xml:space="preserve">Contiene las carpetas conformadas por los oficios de turno, respuestas a las solicitudes de acceso a información pública, así como ampliaciones de plazo para atender dichas solicitudes, todo en el mes de enero de 2022. </w:t>
      </w:r>
    </w:p>
    <w:p w14:paraId="4595F3EB"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lastRenderedPageBreak/>
        <w:t xml:space="preserve">2022 FEBRERO.zip: </w:t>
      </w:r>
      <w:r w:rsidRPr="001D412D">
        <w:t>Contiene diversas carpetas conformadas por oficios de turno, respuestas a dichos oficios, así como ampliaciones de plazo para dar atención a las solicitudes de información en el mes de febrero 2022.</w:t>
      </w:r>
    </w:p>
    <w:p w14:paraId="24BB6985"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MARZO.zip: </w:t>
      </w:r>
      <w:r w:rsidRPr="001D412D">
        <w:t xml:space="preserve">Contiene las carpetas conformadas por los oficios de turno generados por la promoción de solicitudes de información en el mes de marzo 2022, así como las respuestas emitidas a estos. </w:t>
      </w:r>
    </w:p>
    <w:p w14:paraId="44CBE36A"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ABRIL.zip: </w:t>
      </w:r>
      <w:r w:rsidRPr="001D412D">
        <w:t>Contiene las carpetas conformadas por los oficios de turno generados por la promoción de solicitudes de información en el mes de abril 2022, así como las respuestas emitidas a estos.</w:t>
      </w:r>
    </w:p>
    <w:p w14:paraId="5CE03A04"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MAYO.zip: </w:t>
      </w:r>
      <w:r w:rsidRPr="001D412D">
        <w:t>Contiene las carpetas conformadas por los oficios de turno generados por la promoción de solicitudes de información en el mes de mayo 2022, así como las respuestas emitidas a estos.</w:t>
      </w:r>
    </w:p>
    <w:p w14:paraId="211E837F"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JUNIO.zip: </w:t>
      </w:r>
      <w:r w:rsidRPr="001D412D">
        <w:t>Contiene las carpetas conformadas por los oficios de turno generados por la promoción de solicitudes de información en el mes de junio 2022, así como las respuestas emitidas a estos.</w:t>
      </w:r>
    </w:p>
    <w:p w14:paraId="2AA76306"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JULIO.zip: </w:t>
      </w:r>
      <w:r w:rsidRPr="001D412D">
        <w:t>Contiene las carpetas conformadas por los oficios de turno generados por la promoción de solicitudes de información en el mes de julio 2022, así como las respuestas emitidas a estos.</w:t>
      </w:r>
    </w:p>
    <w:p w14:paraId="728EA662"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AGOSTO.zip: </w:t>
      </w:r>
      <w:r w:rsidRPr="001D412D">
        <w:t>Contiene las carpetas conformadas por los oficios de turno generados por la promoción de solicitudes de información en el mes de agosto 2022, así como las respuestas emitidas a estos.</w:t>
      </w:r>
    </w:p>
    <w:p w14:paraId="6591E932"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SEPTIEMBRE.zip: </w:t>
      </w:r>
      <w:r w:rsidRPr="001D412D">
        <w:t>Contiene las carpetas conformadas por los oficios de turno generados por la promoción de solicitudes de información en el mes de septiembre 2022, así como las respuestas emitidas a estos.</w:t>
      </w:r>
    </w:p>
    <w:p w14:paraId="29AC1D13"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lastRenderedPageBreak/>
        <w:t xml:space="preserve">2022 OCTUBRE.zip: </w:t>
      </w:r>
      <w:r w:rsidRPr="001D412D">
        <w:t>Contiene las carpetas conformadas por los oficios de turno generados por la promoción de solicitudes de información en el mes de octubre 2022, así como las respuestas emitidas a estos.</w:t>
      </w:r>
    </w:p>
    <w:p w14:paraId="4AE429AF"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NOVIEMBRE.zip: </w:t>
      </w:r>
      <w:r w:rsidRPr="001D412D">
        <w:t>Contiene las carpetas conformadas por los oficios de turno generados por la promoción de solicitudes de información en el mes de noviembre 2022, así como las respuestas emitidas a estos.</w:t>
      </w:r>
    </w:p>
    <w:p w14:paraId="2E1FF8DD"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2022 DICIEMBRE.zip: </w:t>
      </w:r>
      <w:r w:rsidRPr="001D412D">
        <w:t>Contiene las carpetas conformadas por los oficios de turno generados por la promoción de solicitudes de información en el mes de diciembre 2022, así como las respuestas emitidas a estos.</w:t>
      </w:r>
    </w:p>
    <w:p w14:paraId="1B9B0B68"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2023 ENERO.zip:</w:t>
      </w:r>
      <w:r w:rsidRPr="001D412D">
        <w:t xml:space="preserve"> Contiene las carpetas conformadas por los oficios de turno generados por la promoción de solicitudes de información en el mes de enero 2023, así como las respuestas emitidas a estos.</w:t>
      </w:r>
    </w:p>
    <w:p w14:paraId="26115572"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FEBRERO.zip: </w:t>
      </w:r>
      <w:r w:rsidRPr="001D412D">
        <w:t>Contiene las carpetas conformadas por los oficios de turno generados por la promoción de solicitudes de información en el mes de febrero 2023, así como las respuestas emitidas a estos.</w:t>
      </w:r>
    </w:p>
    <w:p w14:paraId="0207C6E4"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MARZO.zip: </w:t>
      </w:r>
      <w:r w:rsidRPr="001D412D">
        <w:t>Contiene las carpetas conformadas por los oficios de turno generados por la promoción de solicitudes de información en el mes de marzo 2023, así como las respuestas emitidas a estos.</w:t>
      </w:r>
    </w:p>
    <w:p w14:paraId="7F65CF73"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ABRIL.zip: </w:t>
      </w:r>
      <w:r w:rsidRPr="001D412D">
        <w:t>Contiene las carpetas conformadas por los oficios de turno generados por la promoción de solicitudes de información en el mes de abril 2023, así como las respuestas emitidas a estos.</w:t>
      </w:r>
    </w:p>
    <w:p w14:paraId="7FD45893"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MAYO.zip: </w:t>
      </w:r>
      <w:r w:rsidRPr="001D412D">
        <w:t>Contiene las carpetas conformadas por los oficios de turno generados por la promoción de solicitudes de información en el mes de mayo 2023, así como las respuestas emitidas a estos.</w:t>
      </w:r>
    </w:p>
    <w:p w14:paraId="1057029B"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lastRenderedPageBreak/>
        <w:t xml:space="preserve">2023 JUNIO.zip: </w:t>
      </w:r>
      <w:r w:rsidRPr="001D412D">
        <w:t>Contiene las carpetas conformadas por los oficios de turno generados por la promoción de solicitudes de información en el mes de junio 2023, así como las respuestas emitidas a estos.</w:t>
      </w:r>
    </w:p>
    <w:p w14:paraId="750BA9E1"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JULIO.zip: </w:t>
      </w:r>
      <w:r w:rsidRPr="001D412D">
        <w:t>Contiene las carpetas conformadas por los oficios de turno generados por la promoción de solicitudes de información en el mes de julio 2023, así como las respuestas emitidas a estos.</w:t>
      </w:r>
    </w:p>
    <w:p w14:paraId="5B811812"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AGOSTO.zip: </w:t>
      </w:r>
      <w:r w:rsidRPr="001D412D">
        <w:t>Contiene las carpetas conformadas por los oficios de turno generados por la promoción de solicitudes de información en el mes de agosto 2023, así como las respuestas emitidas a estos.</w:t>
      </w:r>
    </w:p>
    <w:p w14:paraId="028543C8"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SEPTIEMBRE.zip: </w:t>
      </w:r>
      <w:r w:rsidRPr="001D412D">
        <w:t>Contiene las carpetas conformadas por los oficios de turno generados por la promoción de solicitudes de información en el mes de septiembre 2023, así como las respuestas emitidas a estos.</w:t>
      </w:r>
    </w:p>
    <w:p w14:paraId="4D860FF2"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OCTUBRE.zip: </w:t>
      </w:r>
      <w:r w:rsidRPr="001D412D">
        <w:t>Contiene las carpetas conformadas por los oficios de turno generados por la promoción de solicitudes de información en el mes de octubre 2023, así como las respuestas emitidas a estos.</w:t>
      </w:r>
    </w:p>
    <w:p w14:paraId="2B1E8AEA"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NOVIEMBRE.zip: </w:t>
      </w:r>
      <w:r w:rsidRPr="001D412D">
        <w:t>Contiene las carpetas conformadas por los oficios de turno generados por la promoción de solicitudes de información en el mes de noviembre 2023, así como las respuestas emitidas a estos.</w:t>
      </w:r>
    </w:p>
    <w:p w14:paraId="4DC3EEE0" w14:textId="77777777" w:rsidR="00A86778" w:rsidRPr="001D412D" w:rsidRDefault="00B852E9" w:rsidP="001D412D">
      <w:pPr>
        <w:numPr>
          <w:ilvl w:val="0"/>
          <w:numId w:val="4"/>
        </w:numPr>
        <w:pBdr>
          <w:top w:val="nil"/>
          <w:left w:val="nil"/>
          <w:bottom w:val="nil"/>
          <w:right w:val="nil"/>
          <w:between w:val="nil"/>
        </w:pBdr>
        <w:ind w:right="-28"/>
        <w:rPr>
          <w:b/>
        </w:rPr>
      </w:pPr>
      <w:r w:rsidRPr="001D412D">
        <w:rPr>
          <w:b/>
        </w:rPr>
        <w:t xml:space="preserve">2023 DICIEMBRE.zip: </w:t>
      </w:r>
      <w:r w:rsidRPr="001D412D">
        <w:t>Contiene las carpetas conformadas por los oficios de turno generados por la promoción de solicitudes de información en el mes de diciembre 2023, así como las respuestas emitidas a estos.</w:t>
      </w:r>
    </w:p>
    <w:p w14:paraId="70AFE63B" w14:textId="77777777" w:rsidR="00A86778" w:rsidRPr="001D412D" w:rsidRDefault="00B852E9" w:rsidP="001D412D">
      <w:pPr>
        <w:pStyle w:val="Ttulo2"/>
        <w:jc w:val="left"/>
      </w:pPr>
      <w:bookmarkStart w:id="8" w:name="_heading=h.tyjcwt" w:colFirst="0" w:colLast="0"/>
      <w:bookmarkEnd w:id="8"/>
      <w:r w:rsidRPr="001D412D">
        <w:t>DEL RECURSO DE REVISIÓN</w:t>
      </w:r>
    </w:p>
    <w:p w14:paraId="272063FD" w14:textId="77777777" w:rsidR="00A86778" w:rsidRPr="001D412D" w:rsidRDefault="00A86778" w:rsidP="001D412D">
      <w:pPr>
        <w:ind w:right="-28"/>
      </w:pPr>
    </w:p>
    <w:p w14:paraId="20A8B2CF" w14:textId="77777777" w:rsidR="00A86778" w:rsidRPr="001D412D" w:rsidRDefault="00B852E9" w:rsidP="001D412D">
      <w:pPr>
        <w:pStyle w:val="Ttulo3"/>
      </w:pPr>
      <w:bookmarkStart w:id="9" w:name="_heading=h.3dy6vkm" w:colFirst="0" w:colLast="0"/>
      <w:bookmarkEnd w:id="9"/>
      <w:r w:rsidRPr="001D412D">
        <w:lastRenderedPageBreak/>
        <w:t>a) Interposición del Recurso de Revisión</w:t>
      </w:r>
    </w:p>
    <w:p w14:paraId="02E07722" w14:textId="77777777" w:rsidR="00A86778" w:rsidRPr="001D412D" w:rsidRDefault="00B852E9" w:rsidP="001D412D">
      <w:pPr>
        <w:ind w:right="-28"/>
      </w:pPr>
      <w:r w:rsidRPr="001D412D">
        <w:t xml:space="preserve">El </w:t>
      </w:r>
      <w:r w:rsidRPr="001D412D">
        <w:rPr>
          <w:b/>
        </w:rPr>
        <w:t>once de junio de dos mil veinticuatro</w:t>
      </w:r>
      <w:r w:rsidRPr="001D412D">
        <w:t xml:space="preserve"> </w:t>
      </w:r>
      <w:r w:rsidRPr="001D412D">
        <w:rPr>
          <w:b/>
        </w:rPr>
        <w:t>LA PARTE RECURRENTE</w:t>
      </w:r>
      <w:r w:rsidRPr="001D412D">
        <w:t xml:space="preserve"> interpuso el recurso de revisión en contra de la respuesta emitida por el </w:t>
      </w:r>
      <w:r w:rsidRPr="001D412D">
        <w:rPr>
          <w:b/>
        </w:rPr>
        <w:t>SUJETO OBLIGADO</w:t>
      </w:r>
      <w:r w:rsidRPr="001D412D">
        <w:t xml:space="preserve">, mismo que fue registrado en el SAIMEX con el número de expediente </w:t>
      </w:r>
      <w:r w:rsidRPr="001D412D">
        <w:rPr>
          <w:b/>
        </w:rPr>
        <w:t>03572/INFOEM/IP/RR/2024</w:t>
      </w:r>
      <w:r w:rsidRPr="001D412D">
        <w:t>, y en el cual manifiesta lo siguiente:</w:t>
      </w:r>
    </w:p>
    <w:p w14:paraId="78471536" w14:textId="77777777" w:rsidR="00A86778" w:rsidRPr="001D412D" w:rsidRDefault="00A86778" w:rsidP="001D412D">
      <w:pPr>
        <w:tabs>
          <w:tab w:val="left" w:pos="4667"/>
        </w:tabs>
        <w:ind w:right="539"/>
      </w:pPr>
    </w:p>
    <w:p w14:paraId="5A05ABDC" w14:textId="77777777" w:rsidR="00A86778" w:rsidRPr="001D412D" w:rsidRDefault="00B852E9" w:rsidP="001D412D">
      <w:pPr>
        <w:tabs>
          <w:tab w:val="left" w:pos="4667"/>
        </w:tabs>
        <w:ind w:left="567" w:right="539"/>
        <w:rPr>
          <w:b/>
        </w:rPr>
      </w:pPr>
      <w:r w:rsidRPr="001D412D">
        <w:rPr>
          <w:b/>
        </w:rPr>
        <w:t>ACTO IMPUGNADO</w:t>
      </w:r>
      <w:r w:rsidRPr="001D412D">
        <w:rPr>
          <w:b/>
        </w:rPr>
        <w:tab/>
      </w:r>
    </w:p>
    <w:p w14:paraId="269EEF6A" w14:textId="77777777" w:rsidR="00A86778" w:rsidRPr="001D412D" w:rsidRDefault="00B852E9" w:rsidP="001D412D">
      <w:pPr>
        <w:pStyle w:val="Ttulo"/>
        <w:ind w:firstLine="567"/>
      </w:pPr>
      <w:r w:rsidRPr="001D412D">
        <w:t>“La entrega de la información incompleta.”</w:t>
      </w:r>
    </w:p>
    <w:p w14:paraId="3A537CD7" w14:textId="77777777" w:rsidR="00A86778" w:rsidRPr="001D412D" w:rsidRDefault="00A86778" w:rsidP="001D412D">
      <w:pPr>
        <w:tabs>
          <w:tab w:val="left" w:pos="4667"/>
        </w:tabs>
        <w:ind w:right="539"/>
        <w:rPr>
          <w:b/>
        </w:rPr>
      </w:pPr>
    </w:p>
    <w:p w14:paraId="2FE91AF3" w14:textId="77777777" w:rsidR="00A86778" w:rsidRPr="001D412D" w:rsidRDefault="00B852E9" w:rsidP="001D412D">
      <w:pPr>
        <w:tabs>
          <w:tab w:val="left" w:pos="4667"/>
        </w:tabs>
        <w:ind w:left="567" w:right="539"/>
        <w:rPr>
          <w:b/>
        </w:rPr>
      </w:pPr>
      <w:r w:rsidRPr="001D412D">
        <w:rPr>
          <w:b/>
        </w:rPr>
        <w:t>RAZONES O MOTIVOS DE LA INCONFORMIDAD</w:t>
      </w:r>
      <w:r w:rsidRPr="001D412D">
        <w:rPr>
          <w:b/>
        </w:rPr>
        <w:tab/>
      </w:r>
    </w:p>
    <w:p w14:paraId="1CBBA3C3" w14:textId="77777777" w:rsidR="00A86778" w:rsidRPr="001D412D" w:rsidRDefault="00B852E9" w:rsidP="001D412D">
      <w:pPr>
        <w:pStyle w:val="Ttulo"/>
        <w:ind w:firstLine="567"/>
      </w:pPr>
      <w:r w:rsidRPr="001D412D">
        <w:t xml:space="preserve">“Con fundamento en el artículo 179 de la Ley de Transparencia y Acceso a la Información Pública del Estado de México y Municipios en su fracción V. Toda vez que el sujeto obligado denominado SMDIF de Tlalnepantla de Baz, realizo una entrega de información incompleta. Solicitamos a través de la plataforma Saimex, copia de los oficios enviados a los servidores públicos habilitados por lo turnos generados por solicitudes de información pública, así misma copia de los oficios entregados como respuesta a los solicitantes de cada solicitud de información pública por los años 2022, 2023 y 2024 con su respectivo conocimiento del superior jerárquico de la unidad de transparencia. </w:t>
      </w:r>
      <w:r w:rsidRPr="001D412D">
        <w:rPr>
          <w:b/>
        </w:rPr>
        <w:t>De las carpetas que forman parte de los anexos por los años 2022, 2023 y 2024 se encuentran incompletas, toda vez que algunas solo cuentan con los oficios de turno y no las respuestas otorgadas al solicitante y en otros oficios de respuesta del servidor público habilitado al titular de la unidad de transparencia, si contar con el oficio de turno y en su caso el oficio de respuesta.</w:t>
      </w:r>
      <w:r w:rsidRPr="001D412D">
        <w:t xml:space="preserve"> Concluimos que falta información y la respuesta a la presente solicitud se encuentra incompleta.”</w:t>
      </w:r>
    </w:p>
    <w:p w14:paraId="65862E41" w14:textId="77777777" w:rsidR="00A86778" w:rsidRPr="001D412D" w:rsidRDefault="00A86778" w:rsidP="001D412D">
      <w:pPr>
        <w:tabs>
          <w:tab w:val="left" w:pos="4667"/>
        </w:tabs>
        <w:ind w:right="567"/>
        <w:rPr>
          <w:b/>
        </w:rPr>
      </w:pPr>
    </w:p>
    <w:p w14:paraId="67A95937" w14:textId="77777777" w:rsidR="00A86778" w:rsidRPr="001D412D" w:rsidRDefault="00B852E9" w:rsidP="001D412D">
      <w:pPr>
        <w:pStyle w:val="Ttulo3"/>
      </w:pPr>
      <w:bookmarkStart w:id="10" w:name="_heading=h.1t3h5sf" w:colFirst="0" w:colLast="0"/>
      <w:bookmarkEnd w:id="10"/>
      <w:r w:rsidRPr="001D412D">
        <w:t>b) Turno del Recurso de Revisión</w:t>
      </w:r>
    </w:p>
    <w:p w14:paraId="66D07882" w14:textId="77777777" w:rsidR="00A86778" w:rsidRPr="001D412D" w:rsidRDefault="00B852E9" w:rsidP="001D412D">
      <w:r w:rsidRPr="001D412D">
        <w:t>Con fundamento en el artículo 185, fracción I de la Ley de Transparencia y Acceso a la Información Pública del Estado de México y Municipios, el</w:t>
      </w:r>
      <w:r w:rsidRPr="001D412D">
        <w:rPr>
          <w:b/>
        </w:rPr>
        <w:t xml:space="preserve"> once de junio de dos mil veinticuatro</w:t>
      </w:r>
      <w:r w:rsidRPr="001D412D">
        <w:t xml:space="preserve"> se turnó el recurso de revisión a través del SAIMEX a la </w:t>
      </w:r>
      <w:r w:rsidRPr="001D412D">
        <w:rPr>
          <w:b/>
        </w:rPr>
        <w:t>Comisionada Sharon Cristina Morales Martínez</w:t>
      </w:r>
      <w:r w:rsidRPr="001D412D">
        <w:t xml:space="preserve">, a efecto de decretar su admisión o desechamiento. </w:t>
      </w:r>
    </w:p>
    <w:p w14:paraId="66ABF1C9" w14:textId="77777777" w:rsidR="00A86778" w:rsidRPr="001D412D" w:rsidRDefault="00A86778" w:rsidP="001D412D"/>
    <w:p w14:paraId="6D678EB3" w14:textId="77777777" w:rsidR="00A86778" w:rsidRPr="001D412D" w:rsidRDefault="00B852E9" w:rsidP="001D412D">
      <w:pPr>
        <w:pStyle w:val="Ttulo3"/>
      </w:pPr>
      <w:bookmarkStart w:id="11" w:name="_heading=h.4d34og8" w:colFirst="0" w:colLast="0"/>
      <w:bookmarkEnd w:id="11"/>
      <w:r w:rsidRPr="001D412D">
        <w:t>c) Admisión del Recurso de Revisión</w:t>
      </w:r>
    </w:p>
    <w:p w14:paraId="38DA4B56" w14:textId="77777777" w:rsidR="00A86778" w:rsidRPr="001D412D" w:rsidRDefault="00B852E9" w:rsidP="001D412D">
      <w:r w:rsidRPr="001D412D">
        <w:t xml:space="preserve">El </w:t>
      </w:r>
      <w:r w:rsidRPr="001D412D">
        <w:rPr>
          <w:b/>
        </w:rPr>
        <w:t>trece de junio de dos mil veinticuatro</w:t>
      </w:r>
      <w:r w:rsidRPr="001D412D">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2988E1B5" w14:textId="77777777" w:rsidR="00A86778" w:rsidRPr="001D412D" w:rsidRDefault="00A86778" w:rsidP="001D412D">
      <w:pPr>
        <w:rPr>
          <w:b/>
        </w:rPr>
      </w:pPr>
    </w:p>
    <w:p w14:paraId="0347B0D4" w14:textId="77777777" w:rsidR="00A86778" w:rsidRPr="001D412D" w:rsidRDefault="00B852E9" w:rsidP="001D412D">
      <w:pPr>
        <w:pStyle w:val="Ttulo3"/>
      </w:pPr>
      <w:bookmarkStart w:id="12" w:name="_heading=h.2s8eyo1" w:colFirst="0" w:colLast="0"/>
      <w:bookmarkEnd w:id="12"/>
      <w:r w:rsidRPr="001D412D">
        <w:t>d) Informe Justificado del Sujeto Obligado</w:t>
      </w:r>
    </w:p>
    <w:p w14:paraId="705760D9" w14:textId="77777777" w:rsidR="00A86778" w:rsidRPr="001D412D" w:rsidRDefault="00B852E9" w:rsidP="001D412D">
      <w:bookmarkStart w:id="13" w:name="_heading=h.17dp8vu" w:colFirst="0" w:colLast="0"/>
      <w:bookmarkEnd w:id="13"/>
      <w:r w:rsidRPr="001D412D">
        <w:rPr>
          <w:b/>
        </w:rPr>
        <w:t xml:space="preserve">EL SUJETO OBLIGADO </w:t>
      </w:r>
      <w:r w:rsidRPr="001D412D">
        <w:t>no rindió su informe justificado dentro del término legalmente concedido para tal efecto.</w:t>
      </w:r>
    </w:p>
    <w:p w14:paraId="632B48A3" w14:textId="77777777" w:rsidR="00A86778" w:rsidRPr="001D412D" w:rsidRDefault="00A86778" w:rsidP="001D412D"/>
    <w:p w14:paraId="0E8E840A" w14:textId="77777777" w:rsidR="00A86778" w:rsidRPr="001D412D" w:rsidRDefault="00B852E9" w:rsidP="001D412D">
      <w:pPr>
        <w:pStyle w:val="Ttulo3"/>
      </w:pPr>
      <w:bookmarkStart w:id="14" w:name="_heading=h.3rdcrjn" w:colFirst="0" w:colLast="0"/>
      <w:bookmarkEnd w:id="14"/>
      <w:r w:rsidRPr="001D412D">
        <w:t>e) Manifestaciones de la Parte Recurrente</w:t>
      </w:r>
    </w:p>
    <w:p w14:paraId="0C6C198D" w14:textId="77777777" w:rsidR="00A86778" w:rsidRPr="001D412D" w:rsidRDefault="00B852E9" w:rsidP="001D412D">
      <w:r w:rsidRPr="001D412D">
        <w:rPr>
          <w:b/>
        </w:rPr>
        <w:t xml:space="preserve">LA PARTE RECURRENTE </w:t>
      </w:r>
      <w:r w:rsidRPr="001D412D">
        <w:t xml:space="preserve">remitió sus manifestaciones a través del SAIMEX por medio del archivo electrónico </w:t>
      </w:r>
      <w:r w:rsidRPr="001D412D">
        <w:rPr>
          <w:b/>
          <w:i/>
        </w:rPr>
        <w:t>“Alegatos y manifestaciones.pdf”</w:t>
      </w:r>
      <w:r w:rsidRPr="001D412D">
        <w:t xml:space="preserve"> el </w:t>
      </w:r>
      <w:r w:rsidRPr="001D412D">
        <w:rPr>
          <w:b/>
        </w:rPr>
        <w:t>veinticuatro de junio de dos mil veinticuatro</w:t>
      </w:r>
      <w:r w:rsidRPr="001D412D">
        <w:t>, en las cuales medularmente expresó lo siguiente:</w:t>
      </w:r>
    </w:p>
    <w:p w14:paraId="2A1CE641" w14:textId="77777777" w:rsidR="00A86778" w:rsidRPr="001D412D" w:rsidRDefault="00A86778" w:rsidP="001D412D"/>
    <w:p w14:paraId="31BA0FA6" w14:textId="77777777" w:rsidR="00A86778" w:rsidRPr="001D412D" w:rsidRDefault="00B852E9" w:rsidP="001D412D">
      <w:pPr>
        <w:ind w:left="851" w:right="822"/>
        <w:rPr>
          <w:i/>
        </w:rPr>
      </w:pPr>
      <w:r w:rsidRPr="001D412D">
        <w:rPr>
          <w:i/>
        </w:rPr>
        <w:t xml:space="preserve">“Las carpetas zip contienen información de las solicitudes de información, en la mayoría de los casos solo el oficio de turno, sin el oficio de respuesta al solicitante, en otros casos, solo la respuesta de los servidores públicos habilitados, sin la respuesta de la unidad de transparencia y sin el turno asignado a las unidades administrativas responsables de dar respuesta a las solicitudes de información pública. </w:t>
      </w:r>
    </w:p>
    <w:p w14:paraId="49F72A72" w14:textId="77777777" w:rsidR="00A86778" w:rsidRPr="001D412D" w:rsidRDefault="00B852E9" w:rsidP="001D412D">
      <w:pPr>
        <w:ind w:left="851" w:right="822"/>
      </w:pPr>
      <w:r w:rsidRPr="001D412D">
        <w:rPr>
          <w:i/>
        </w:rPr>
        <w:t xml:space="preserve">El SMDIF de Tlalnepantla de Baz, en su calidad de sujeto obligado No cumple con lo establecido en los artículos 12 y 24 en su último párrafo de la Ley de Transparencia </w:t>
      </w:r>
      <w:r w:rsidRPr="001D412D">
        <w:rPr>
          <w:i/>
        </w:rPr>
        <w:lastRenderedPageBreak/>
        <w:t>y Acceso a la Información Pública del Estado de México y Municipio, tal y como lo especifican en sus oficios anexos a la respuesta de la solicitud en cuestión.”</w:t>
      </w:r>
    </w:p>
    <w:p w14:paraId="2A243AC5" w14:textId="77777777" w:rsidR="00A86778" w:rsidRPr="001D412D" w:rsidRDefault="00A86778" w:rsidP="001D412D"/>
    <w:p w14:paraId="4AEF6BDC" w14:textId="77777777" w:rsidR="00A86778" w:rsidRPr="001D412D" w:rsidRDefault="00B852E9" w:rsidP="001D412D">
      <w:pPr>
        <w:pStyle w:val="Ttulo3"/>
      </w:pPr>
      <w:bookmarkStart w:id="15" w:name="_heading=h.26in1rg" w:colFirst="0" w:colLast="0"/>
      <w:bookmarkEnd w:id="15"/>
      <w:r w:rsidRPr="001D412D">
        <w:t>f) Cierre de instrucción</w:t>
      </w:r>
    </w:p>
    <w:p w14:paraId="5E09BE06" w14:textId="77777777" w:rsidR="00A86778" w:rsidRPr="001D412D" w:rsidRDefault="00B852E9" w:rsidP="001D412D">
      <w:r w:rsidRPr="001D412D">
        <w:t xml:space="preserve">Al no existir diligencias pendientes por desahogar, el </w:t>
      </w:r>
      <w:r w:rsidRPr="001D412D">
        <w:rPr>
          <w:b/>
        </w:rPr>
        <w:t>ocho de octubre de dos mil veinticuatro</w:t>
      </w:r>
      <w:r w:rsidRPr="001D412D">
        <w:t xml:space="preserve"> la </w:t>
      </w:r>
      <w:r w:rsidRPr="001D412D">
        <w:rPr>
          <w:b/>
        </w:rPr>
        <w:t xml:space="preserve">Comisionada Sharon Cristina Morales Martínez </w:t>
      </w:r>
      <w:r w:rsidRPr="001D412D">
        <w:t>acordó el cierre de instrucción 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36CBC39F" w14:textId="77777777" w:rsidR="00A86778" w:rsidRPr="001D412D" w:rsidRDefault="00A86778" w:rsidP="001D412D"/>
    <w:p w14:paraId="421C83A0" w14:textId="77777777" w:rsidR="00A86778" w:rsidRPr="001D412D" w:rsidRDefault="00B852E9" w:rsidP="001D412D">
      <w:pPr>
        <w:pStyle w:val="Ttulo3"/>
      </w:pPr>
      <w:bookmarkStart w:id="16" w:name="_heading=h.lnxbz9" w:colFirst="0" w:colLast="0"/>
      <w:bookmarkEnd w:id="16"/>
      <w:r w:rsidRPr="001D412D">
        <w:t>g) Ampliación de plazo para resolver el Recurso de Revisión</w:t>
      </w:r>
    </w:p>
    <w:p w14:paraId="5AF27B4C" w14:textId="77777777" w:rsidR="00A86778" w:rsidRPr="001D412D" w:rsidRDefault="00B852E9" w:rsidP="001D412D">
      <w:pPr>
        <w:tabs>
          <w:tab w:val="left" w:pos="3261"/>
        </w:tabs>
      </w:pPr>
      <w:r w:rsidRPr="001D412D">
        <w:t xml:space="preserve">Con fundamento en lo dispuesto en el artículo 181, párrafo tercero, de la Ley de Transparencia y Acceso a la Información Pública del Estado de México y Municipios, </w:t>
      </w:r>
      <w:r w:rsidRPr="001D412D">
        <w:rPr>
          <w:b/>
        </w:rPr>
        <w:t>el ocho de octubre de dos mil veinticuatro</w:t>
      </w:r>
      <w:r w:rsidRPr="001D412D">
        <w:t xml:space="preserve"> se acordó ampliar por un periodo razonable el plazo para resolver el presente Recurso de Revisión; acuerdo que fue notificado a las partes a través del SAIMEX el </w:t>
      </w:r>
      <w:r w:rsidRPr="001D412D">
        <w:rPr>
          <w:b/>
        </w:rPr>
        <w:t>ocho de octubre de dos mil veinticuatro</w:t>
      </w:r>
      <w:r w:rsidRPr="001D412D">
        <w:t>.</w:t>
      </w:r>
    </w:p>
    <w:p w14:paraId="2370FB36" w14:textId="77777777" w:rsidR="00A86778" w:rsidRPr="001D412D" w:rsidRDefault="00A86778" w:rsidP="001D412D"/>
    <w:p w14:paraId="40620FF9" w14:textId="77777777" w:rsidR="00A86778" w:rsidRPr="001D412D" w:rsidRDefault="00B852E9" w:rsidP="001D412D">
      <w:pPr>
        <w:pStyle w:val="Ttulo1"/>
      </w:pPr>
      <w:bookmarkStart w:id="17" w:name="_heading=h.35nkun2" w:colFirst="0" w:colLast="0"/>
      <w:bookmarkEnd w:id="17"/>
      <w:r w:rsidRPr="001D412D">
        <w:t>CONSIDERANDOS</w:t>
      </w:r>
    </w:p>
    <w:p w14:paraId="0D0B96A2" w14:textId="77777777" w:rsidR="00A86778" w:rsidRPr="001D412D" w:rsidRDefault="00A86778" w:rsidP="001D412D"/>
    <w:p w14:paraId="109E69CB" w14:textId="77777777" w:rsidR="00A86778" w:rsidRPr="001D412D" w:rsidRDefault="00B852E9" w:rsidP="001D412D">
      <w:pPr>
        <w:pStyle w:val="Ttulo2"/>
      </w:pPr>
      <w:bookmarkStart w:id="18" w:name="_heading=h.1ksv4uv" w:colFirst="0" w:colLast="0"/>
      <w:bookmarkEnd w:id="18"/>
      <w:r w:rsidRPr="001D412D">
        <w:t>PRIMERO. Procedibilidad</w:t>
      </w:r>
    </w:p>
    <w:p w14:paraId="284D5947" w14:textId="77777777" w:rsidR="00A86778" w:rsidRPr="001D412D" w:rsidRDefault="00B852E9" w:rsidP="001D412D">
      <w:pPr>
        <w:pStyle w:val="Ttulo3"/>
      </w:pPr>
      <w:bookmarkStart w:id="19" w:name="_heading=h.44sinio" w:colFirst="0" w:colLast="0"/>
      <w:bookmarkEnd w:id="19"/>
      <w:r w:rsidRPr="001D412D">
        <w:t>a) Competencia del Instituto</w:t>
      </w:r>
    </w:p>
    <w:p w14:paraId="3A66CC0A" w14:textId="77777777" w:rsidR="00A86778" w:rsidRPr="001D412D" w:rsidRDefault="00B852E9" w:rsidP="001D412D">
      <w:r w:rsidRPr="001D412D">
        <w:t xml:space="preserve">Este Instituto de Transparencia, Acceso a la Información Pública y Protección de Datos Personales del Estado de México y Municipios es competente para conocer y resolver el </w:t>
      </w:r>
      <w:r w:rsidRPr="001D412D">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14AE6DE8" w14:textId="77777777" w:rsidR="00A86778" w:rsidRPr="001D412D" w:rsidRDefault="00A86778" w:rsidP="001D412D"/>
    <w:p w14:paraId="02BB21B2" w14:textId="77777777" w:rsidR="00A86778" w:rsidRPr="001D412D" w:rsidRDefault="00B852E9" w:rsidP="001D412D">
      <w:pPr>
        <w:pStyle w:val="Ttulo3"/>
      </w:pPr>
      <w:bookmarkStart w:id="20" w:name="_heading=h.2jxsxqh" w:colFirst="0" w:colLast="0"/>
      <w:bookmarkEnd w:id="20"/>
      <w:r w:rsidRPr="001D412D">
        <w:t>b) Legitimidad de la parte recurrente</w:t>
      </w:r>
    </w:p>
    <w:p w14:paraId="600856EB" w14:textId="77777777" w:rsidR="00A86778" w:rsidRPr="001D412D" w:rsidRDefault="00B852E9" w:rsidP="001D412D">
      <w:r w:rsidRPr="001D412D">
        <w:t>El recurso de revisión fue interpuesto por parte legítima, ya que se presentó por la misma persona que formuló la solicitud de acceso a la Información Pública,</w:t>
      </w:r>
      <w:r w:rsidRPr="001D412D">
        <w:rPr>
          <w:b/>
        </w:rPr>
        <w:t xml:space="preserve"> </w:t>
      </w:r>
      <w:r w:rsidRPr="001D412D">
        <w:t>debido a que los datos de acceso</w:t>
      </w:r>
      <w:r w:rsidRPr="001D412D">
        <w:rPr>
          <w:b/>
        </w:rPr>
        <w:t xml:space="preserve"> </w:t>
      </w:r>
      <w:r w:rsidRPr="001D412D">
        <w:t>SAIMEX son personales e irrepetibles.</w:t>
      </w:r>
    </w:p>
    <w:p w14:paraId="3AFB6A7D" w14:textId="77777777" w:rsidR="00A86778" w:rsidRPr="001D412D" w:rsidRDefault="00A86778" w:rsidP="001D412D"/>
    <w:p w14:paraId="5A310437" w14:textId="77777777" w:rsidR="00A86778" w:rsidRPr="001D412D" w:rsidRDefault="00B852E9" w:rsidP="001D412D">
      <w:pPr>
        <w:pStyle w:val="Ttulo3"/>
      </w:pPr>
      <w:bookmarkStart w:id="21" w:name="_heading=h.z337ya" w:colFirst="0" w:colLast="0"/>
      <w:bookmarkEnd w:id="21"/>
      <w:r w:rsidRPr="001D412D">
        <w:t>c) Plazo para interponer el recurso</w:t>
      </w:r>
    </w:p>
    <w:p w14:paraId="257BA4C6" w14:textId="77777777" w:rsidR="00A86778" w:rsidRPr="001D412D" w:rsidRDefault="00B852E9" w:rsidP="001D412D">
      <w:pPr>
        <w:rPr>
          <w:b/>
        </w:rPr>
      </w:pPr>
      <w:bookmarkStart w:id="22" w:name="_heading=h.3j2qqm3" w:colFirst="0" w:colLast="0"/>
      <w:bookmarkEnd w:id="22"/>
      <w:r w:rsidRPr="001D412D">
        <w:rPr>
          <w:b/>
        </w:rPr>
        <w:t>EL SUJETO OBLIGADO</w:t>
      </w:r>
      <w:r w:rsidRPr="001D412D">
        <w:t xml:space="preserve"> notificó la respuesta a la solicitud de acceso a la Información Pública el </w:t>
      </w:r>
      <w:r w:rsidRPr="001D412D">
        <w:rPr>
          <w:b/>
        </w:rPr>
        <w:t>veinticuatro de mayo de dos mil veinticuatro</w:t>
      </w:r>
      <w:r w:rsidRPr="001D412D">
        <w:t xml:space="preserve"> y el recurso que nos ocupa se interpuso el </w:t>
      </w:r>
      <w:r w:rsidRPr="001D412D">
        <w:rPr>
          <w:b/>
        </w:rPr>
        <w:t>once de junio de dos mil veinticuatro</w:t>
      </w:r>
      <w:r w:rsidRPr="001D412D">
        <w:t>; por lo tanto, éste se encuentra dentro del margen temporal previsto en el artículo 178 de la Ley de Transparencia y Acceso a la Información Pública del Estado de México y Municipios, el cual transcurrió del</w:t>
      </w:r>
      <w:r w:rsidRPr="001D412D">
        <w:rPr>
          <w:b/>
        </w:rPr>
        <w:t xml:space="preserve"> veintisiete de mayo al catorce de junio de dos mil veinticuatro</w:t>
      </w:r>
      <w:r w:rsidRPr="001D412D">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36CFDE6" w14:textId="77777777" w:rsidR="00A86778" w:rsidRPr="001D412D" w:rsidRDefault="00A86778" w:rsidP="001D412D"/>
    <w:p w14:paraId="57551C59" w14:textId="77777777" w:rsidR="00A86778" w:rsidRPr="001D412D" w:rsidRDefault="00B852E9" w:rsidP="001D412D">
      <w:pPr>
        <w:pStyle w:val="Ttulo3"/>
      </w:pPr>
      <w:bookmarkStart w:id="23" w:name="_heading=h.1y810tw" w:colFirst="0" w:colLast="0"/>
      <w:bookmarkEnd w:id="23"/>
      <w:r w:rsidRPr="001D412D">
        <w:lastRenderedPageBreak/>
        <w:t>d) Causal de procedencia.</w:t>
      </w:r>
    </w:p>
    <w:p w14:paraId="772D5A38" w14:textId="77777777" w:rsidR="00A86778" w:rsidRPr="001D412D" w:rsidRDefault="00B852E9" w:rsidP="001D412D">
      <w:r w:rsidRPr="001D412D">
        <w:t>Resulta procedente la interposición del recurso de revisión, ya que se actualiza la causal de procedencia señalada en el artículo 179, fracción V de la Ley de Transparencia y Acceso a la Información Pública del Estado de México y Municipios.</w:t>
      </w:r>
    </w:p>
    <w:p w14:paraId="21EB1905" w14:textId="77777777" w:rsidR="00A86778" w:rsidRPr="001D412D" w:rsidRDefault="00A86778" w:rsidP="001D412D"/>
    <w:p w14:paraId="532BA643" w14:textId="77777777" w:rsidR="00A86778" w:rsidRPr="001D412D" w:rsidRDefault="00B852E9" w:rsidP="001D412D">
      <w:pPr>
        <w:pStyle w:val="Ttulo3"/>
      </w:pPr>
      <w:bookmarkStart w:id="24" w:name="_heading=h.4i7ojhp" w:colFirst="0" w:colLast="0"/>
      <w:bookmarkEnd w:id="24"/>
      <w:r w:rsidRPr="001D412D">
        <w:t>e) Requisitos formales para la interposición del recurso</w:t>
      </w:r>
    </w:p>
    <w:p w14:paraId="4C964330" w14:textId="77777777" w:rsidR="00A86778" w:rsidRPr="001D412D" w:rsidRDefault="00B852E9" w:rsidP="001D412D">
      <w:r w:rsidRPr="001D412D">
        <w:rPr>
          <w:b/>
        </w:rPr>
        <w:t xml:space="preserve">LA PARTE RECURRENTE </w:t>
      </w:r>
      <w:r w:rsidRPr="001D412D">
        <w:t>acreditó todos y cada uno de los elementos formales exigidos por el artículo 180 de la misma normatividad.</w:t>
      </w:r>
    </w:p>
    <w:p w14:paraId="3B9C6307" w14:textId="77777777" w:rsidR="00A86778" w:rsidRPr="001D412D" w:rsidRDefault="00A86778" w:rsidP="001D412D"/>
    <w:p w14:paraId="798FCE2B" w14:textId="77777777" w:rsidR="00A86778" w:rsidRPr="001D412D" w:rsidRDefault="00B852E9" w:rsidP="001D412D">
      <w:pPr>
        <w:rPr>
          <w:sz w:val="24"/>
          <w:szCs w:val="24"/>
        </w:rPr>
      </w:pPr>
      <w:r w:rsidRPr="001D412D">
        <w:rPr>
          <w:sz w:val="24"/>
          <w:szCs w:val="24"/>
        </w:rPr>
        <w:t xml:space="preserve">Es importante mencionar que, de la revisión del expediente electrónico del SAIMEX, se observa que </w:t>
      </w:r>
      <w:r w:rsidRPr="001D412D">
        <w:rPr>
          <w:b/>
          <w:sz w:val="24"/>
          <w:szCs w:val="24"/>
        </w:rPr>
        <w:t>LA PARTE RECURRENTE</w:t>
      </w:r>
      <w:r w:rsidRPr="001D412D">
        <w:rPr>
          <w:sz w:val="24"/>
          <w:szCs w:val="24"/>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1D412D">
        <w:rPr>
          <w:b/>
          <w:sz w:val="24"/>
          <w:szCs w:val="24"/>
          <w:u w:val="single"/>
        </w:rPr>
        <w:t>el nombre no es un requisito indispensable</w:t>
      </w:r>
      <w:r w:rsidRPr="001D412D">
        <w:rPr>
          <w:sz w:val="24"/>
          <w:szCs w:val="24"/>
        </w:rPr>
        <w:t xml:space="preserve"> para que las y los ciudadanos ejerzan el derecho de acceso a la información pública. </w:t>
      </w:r>
    </w:p>
    <w:p w14:paraId="1CE54487" w14:textId="77777777" w:rsidR="00A86778" w:rsidRPr="001D412D" w:rsidRDefault="00A86778" w:rsidP="001D412D">
      <w:pPr>
        <w:rPr>
          <w:sz w:val="24"/>
          <w:szCs w:val="24"/>
        </w:rPr>
      </w:pPr>
    </w:p>
    <w:p w14:paraId="2282C117" w14:textId="77777777" w:rsidR="00A86778" w:rsidRPr="001D412D" w:rsidRDefault="00B852E9" w:rsidP="001D412D">
      <w:pPr>
        <w:rPr>
          <w:sz w:val="24"/>
          <w:szCs w:val="24"/>
        </w:rPr>
      </w:pPr>
      <w:r w:rsidRPr="001D412D">
        <w:rPr>
          <w:sz w:val="24"/>
          <w:szCs w:val="24"/>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w:t>
      </w:r>
      <w:r w:rsidRPr="001D412D">
        <w:rPr>
          <w:sz w:val="24"/>
          <w:szCs w:val="24"/>
        </w:rPr>
        <w:lastRenderedPageBreak/>
        <w:t xml:space="preserve">manera electrónica no será indispensable que contenga algunos requisitos, entre ellos, el nombre de </w:t>
      </w:r>
      <w:r w:rsidRPr="001D412D">
        <w:rPr>
          <w:b/>
          <w:sz w:val="24"/>
          <w:szCs w:val="24"/>
        </w:rPr>
        <w:t>LA PARTE RECURRENTE;</w:t>
      </w:r>
      <w:r w:rsidRPr="001D412D">
        <w:rPr>
          <w:sz w:val="24"/>
          <w:szCs w:val="24"/>
        </w:rPr>
        <w:t xml:space="preserve"> por lo que, en el presente caso, al haber sido presentado el recurso de revisión vía SAIMEX, dicho requisito resulta innecesario.</w:t>
      </w:r>
    </w:p>
    <w:p w14:paraId="0D36653A" w14:textId="77777777" w:rsidR="00A86778" w:rsidRPr="001D412D" w:rsidRDefault="00A86778" w:rsidP="001D412D"/>
    <w:p w14:paraId="7AD61BB0" w14:textId="77777777" w:rsidR="00A86778" w:rsidRPr="001D412D" w:rsidRDefault="00B852E9" w:rsidP="001D412D">
      <w:pPr>
        <w:pStyle w:val="Ttulo2"/>
      </w:pPr>
      <w:bookmarkStart w:id="25" w:name="_heading=h.2xcytpi" w:colFirst="0" w:colLast="0"/>
      <w:bookmarkEnd w:id="25"/>
      <w:r w:rsidRPr="001D412D">
        <w:t>SEGUNDO. Estudio de Fondo</w:t>
      </w:r>
    </w:p>
    <w:p w14:paraId="02F122EE" w14:textId="77777777" w:rsidR="00A86778" w:rsidRPr="001D412D" w:rsidRDefault="00B852E9" w:rsidP="001D412D">
      <w:pPr>
        <w:pStyle w:val="Ttulo3"/>
      </w:pPr>
      <w:bookmarkStart w:id="26" w:name="_heading=h.1ci93xb" w:colFirst="0" w:colLast="0"/>
      <w:bookmarkEnd w:id="26"/>
      <w:r w:rsidRPr="001D412D">
        <w:t>a) Mandato de transparencia y responsabilidad del Sujeto Obligado</w:t>
      </w:r>
    </w:p>
    <w:p w14:paraId="77D5BED4" w14:textId="77777777" w:rsidR="00A86778" w:rsidRPr="001D412D" w:rsidRDefault="00B852E9" w:rsidP="001D412D">
      <w:r w:rsidRPr="001D412D">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5E06B7F6" w14:textId="77777777" w:rsidR="00A86778" w:rsidRPr="001D412D" w:rsidRDefault="00A86778" w:rsidP="001D412D"/>
    <w:p w14:paraId="42CC4D55" w14:textId="77777777" w:rsidR="00A86778" w:rsidRPr="001D412D" w:rsidRDefault="00B852E9" w:rsidP="001D412D">
      <w:pPr>
        <w:spacing w:line="240" w:lineRule="auto"/>
        <w:ind w:left="567" w:right="539"/>
        <w:rPr>
          <w:b/>
          <w:i/>
        </w:rPr>
      </w:pPr>
      <w:r w:rsidRPr="001D412D">
        <w:rPr>
          <w:b/>
          <w:i/>
        </w:rPr>
        <w:t>Constitución Política de los Estados Unidos Mexicanos</w:t>
      </w:r>
    </w:p>
    <w:p w14:paraId="32BF7E1C" w14:textId="77777777" w:rsidR="00A86778" w:rsidRPr="001D412D" w:rsidRDefault="00B852E9" w:rsidP="001D412D">
      <w:pPr>
        <w:spacing w:line="240" w:lineRule="auto"/>
        <w:ind w:left="567" w:right="539"/>
        <w:rPr>
          <w:b/>
          <w:i/>
        </w:rPr>
      </w:pPr>
      <w:r w:rsidRPr="001D412D">
        <w:rPr>
          <w:b/>
          <w:i/>
        </w:rPr>
        <w:t>“Artículo 6.</w:t>
      </w:r>
    </w:p>
    <w:p w14:paraId="7755D5E7" w14:textId="77777777" w:rsidR="00A86778" w:rsidRPr="001D412D" w:rsidRDefault="00B852E9" w:rsidP="001D412D">
      <w:pPr>
        <w:spacing w:line="240" w:lineRule="auto"/>
        <w:ind w:left="567" w:right="539"/>
        <w:rPr>
          <w:i/>
        </w:rPr>
      </w:pPr>
      <w:r w:rsidRPr="001D412D">
        <w:rPr>
          <w:i/>
        </w:rPr>
        <w:t>(…)</w:t>
      </w:r>
    </w:p>
    <w:p w14:paraId="32FC080A" w14:textId="77777777" w:rsidR="00A86778" w:rsidRPr="001D412D" w:rsidRDefault="00B852E9" w:rsidP="001D412D">
      <w:pPr>
        <w:spacing w:line="240" w:lineRule="auto"/>
        <w:ind w:left="567" w:right="539"/>
        <w:rPr>
          <w:i/>
        </w:rPr>
      </w:pPr>
      <w:r w:rsidRPr="001D412D">
        <w:rPr>
          <w:i/>
        </w:rPr>
        <w:t>Para efectos de lo dispuesto en el presente artículo se observará lo siguiente:</w:t>
      </w:r>
    </w:p>
    <w:p w14:paraId="09CD2AB3" w14:textId="77777777" w:rsidR="00A86778" w:rsidRPr="001D412D" w:rsidRDefault="00B852E9" w:rsidP="001D412D">
      <w:pPr>
        <w:spacing w:line="240" w:lineRule="auto"/>
        <w:ind w:left="567" w:right="539"/>
        <w:rPr>
          <w:b/>
          <w:i/>
        </w:rPr>
      </w:pPr>
      <w:r w:rsidRPr="001D412D">
        <w:rPr>
          <w:b/>
          <w:i/>
        </w:rPr>
        <w:t>A</w:t>
      </w:r>
      <w:r w:rsidRPr="001D412D">
        <w:rPr>
          <w:i/>
        </w:rPr>
        <w:t xml:space="preserve">. </w:t>
      </w:r>
      <w:r w:rsidRPr="001D412D">
        <w:rPr>
          <w:b/>
          <w:i/>
        </w:rPr>
        <w:t>Para el ejercicio del derecho de acceso a la información</w:t>
      </w:r>
      <w:r w:rsidRPr="001D412D">
        <w:rPr>
          <w:i/>
        </w:rPr>
        <w:t xml:space="preserve">, la Federación y </w:t>
      </w:r>
      <w:r w:rsidRPr="001D412D">
        <w:rPr>
          <w:b/>
          <w:i/>
        </w:rPr>
        <w:t>las entidades federativas, en el ámbito de sus respectivas competencias, se regirán por los siguientes principios y bases:</w:t>
      </w:r>
    </w:p>
    <w:p w14:paraId="1EEBB7F2" w14:textId="77777777" w:rsidR="00A86778" w:rsidRPr="001D412D" w:rsidRDefault="00B852E9" w:rsidP="001D412D">
      <w:pPr>
        <w:spacing w:line="240" w:lineRule="auto"/>
        <w:ind w:left="567" w:right="539"/>
        <w:rPr>
          <w:i/>
        </w:rPr>
      </w:pPr>
      <w:r w:rsidRPr="001D412D">
        <w:rPr>
          <w:b/>
          <w:i/>
        </w:rPr>
        <w:t xml:space="preserve">I. </w:t>
      </w:r>
      <w:r w:rsidRPr="001D412D">
        <w:rPr>
          <w:b/>
          <w:i/>
        </w:rPr>
        <w:tab/>
        <w:t>Toda la información en posesión de cualquier</w:t>
      </w:r>
      <w:r w:rsidRPr="001D412D">
        <w:rPr>
          <w:i/>
        </w:rPr>
        <w:t xml:space="preserve"> </w:t>
      </w:r>
      <w:r w:rsidRPr="001D412D">
        <w:rPr>
          <w:b/>
          <w:i/>
        </w:rPr>
        <w:t>autoridad</w:t>
      </w:r>
      <w:r w:rsidRPr="001D412D">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D412D">
        <w:rPr>
          <w:b/>
          <w:i/>
        </w:rPr>
        <w:t>municipal</w:t>
      </w:r>
      <w:r w:rsidRPr="001D412D">
        <w:rPr>
          <w:i/>
        </w:rPr>
        <w:t xml:space="preserve">, </w:t>
      </w:r>
      <w:r w:rsidRPr="001D412D">
        <w:rPr>
          <w:b/>
          <w:i/>
        </w:rPr>
        <w:t>es pública</w:t>
      </w:r>
      <w:r w:rsidRPr="001D412D">
        <w:rPr>
          <w:i/>
        </w:rPr>
        <w:t xml:space="preserve"> y sólo podrá ser reservada temporalmente por razones de interés público y seguridad nacional, en los términos que fijen las leyes. </w:t>
      </w:r>
      <w:r w:rsidRPr="001D412D">
        <w:rPr>
          <w:b/>
          <w:i/>
        </w:rPr>
        <w:t>En la interpretación de este derecho deberá prevalecer el principio de máxima publicidad. Los sujetos obligados deberán documentar todo acto que derive del ejercicio de sus facultades, competencias o funciones</w:t>
      </w:r>
      <w:r w:rsidRPr="001D412D">
        <w:rPr>
          <w:i/>
        </w:rPr>
        <w:t>, la ley determinará los supuestos específicos bajo los cuales procederá la declaración de inexistencia de la información.”</w:t>
      </w:r>
    </w:p>
    <w:p w14:paraId="53FC8B1E" w14:textId="77777777" w:rsidR="00A86778" w:rsidRPr="001D412D" w:rsidRDefault="00A86778" w:rsidP="001D412D">
      <w:pPr>
        <w:spacing w:line="240" w:lineRule="auto"/>
        <w:ind w:left="567" w:right="539"/>
        <w:rPr>
          <w:b/>
          <w:i/>
        </w:rPr>
      </w:pPr>
    </w:p>
    <w:p w14:paraId="1A71CD53" w14:textId="77777777" w:rsidR="00A86778" w:rsidRPr="001D412D" w:rsidRDefault="00B852E9" w:rsidP="001D412D">
      <w:pPr>
        <w:spacing w:line="240" w:lineRule="auto"/>
        <w:ind w:left="567" w:right="539"/>
        <w:rPr>
          <w:b/>
          <w:i/>
        </w:rPr>
      </w:pPr>
      <w:r w:rsidRPr="001D412D">
        <w:rPr>
          <w:b/>
          <w:i/>
        </w:rPr>
        <w:t>Constitución Política del Estado Libre y Soberano de México</w:t>
      </w:r>
    </w:p>
    <w:p w14:paraId="1ADEB150" w14:textId="77777777" w:rsidR="00A86778" w:rsidRPr="001D412D" w:rsidRDefault="00B852E9" w:rsidP="001D412D">
      <w:pPr>
        <w:spacing w:line="240" w:lineRule="auto"/>
        <w:ind w:left="567" w:right="539"/>
        <w:rPr>
          <w:i/>
        </w:rPr>
      </w:pPr>
      <w:r w:rsidRPr="001D412D">
        <w:rPr>
          <w:b/>
          <w:i/>
        </w:rPr>
        <w:t>“Artículo 5</w:t>
      </w:r>
      <w:r w:rsidRPr="001D412D">
        <w:rPr>
          <w:i/>
        </w:rPr>
        <w:t xml:space="preserve">.- </w:t>
      </w:r>
    </w:p>
    <w:p w14:paraId="6C44FA77" w14:textId="77777777" w:rsidR="00A86778" w:rsidRPr="001D412D" w:rsidRDefault="00B852E9" w:rsidP="001D412D">
      <w:pPr>
        <w:spacing w:line="240" w:lineRule="auto"/>
        <w:ind w:left="567" w:right="539"/>
        <w:rPr>
          <w:i/>
        </w:rPr>
      </w:pPr>
      <w:r w:rsidRPr="001D412D">
        <w:rPr>
          <w:i/>
        </w:rPr>
        <w:t>(…)</w:t>
      </w:r>
    </w:p>
    <w:p w14:paraId="2D498E1C" w14:textId="77777777" w:rsidR="00A86778" w:rsidRPr="001D412D" w:rsidRDefault="00B852E9" w:rsidP="001D412D">
      <w:pPr>
        <w:spacing w:line="240" w:lineRule="auto"/>
        <w:ind w:left="567" w:right="539"/>
        <w:rPr>
          <w:i/>
        </w:rPr>
      </w:pPr>
      <w:r w:rsidRPr="001D412D">
        <w:rPr>
          <w:b/>
          <w:i/>
        </w:rPr>
        <w:lastRenderedPageBreak/>
        <w:t>El derecho a la información será garantizado por el Estado. La ley establecerá las previsiones que permitan asegurar la protección, el respeto y la difusión de este derecho</w:t>
      </w:r>
      <w:r w:rsidRPr="001D412D">
        <w:rPr>
          <w:i/>
        </w:rPr>
        <w:t>.</w:t>
      </w:r>
    </w:p>
    <w:p w14:paraId="79DD8AC8" w14:textId="77777777" w:rsidR="00A86778" w:rsidRPr="001D412D" w:rsidRDefault="00B852E9" w:rsidP="001D412D">
      <w:pPr>
        <w:spacing w:line="240" w:lineRule="auto"/>
        <w:ind w:left="567" w:right="539"/>
        <w:rPr>
          <w:i/>
        </w:rPr>
      </w:pPr>
      <w:r w:rsidRPr="001D412D">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32206DA" w14:textId="77777777" w:rsidR="00A86778" w:rsidRPr="001D412D" w:rsidRDefault="00B852E9" w:rsidP="001D412D">
      <w:pPr>
        <w:spacing w:line="240" w:lineRule="auto"/>
        <w:ind w:left="567" w:right="539"/>
        <w:rPr>
          <w:i/>
        </w:rPr>
      </w:pPr>
      <w:r w:rsidRPr="001D412D">
        <w:rPr>
          <w:b/>
          <w:i/>
        </w:rPr>
        <w:t>Este derecho se regirá por los principios y bases siguientes</w:t>
      </w:r>
      <w:r w:rsidRPr="001D412D">
        <w:rPr>
          <w:i/>
        </w:rPr>
        <w:t>:</w:t>
      </w:r>
    </w:p>
    <w:p w14:paraId="0B6DBE21" w14:textId="77777777" w:rsidR="00A86778" w:rsidRPr="001D412D" w:rsidRDefault="00B852E9" w:rsidP="001D412D">
      <w:pPr>
        <w:spacing w:line="240" w:lineRule="auto"/>
        <w:ind w:left="567" w:right="539"/>
        <w:rPr>
          <w:i/>
        </w:rPr>
      </w:pPr>
      <w:r w:rsidRPr="001D412D">
        <w:rPr>
          <w:b/>
          <w:i/>
        </w:rPr>
        <w:t>I. Toda la información en posesión de cualquier autoridad, entidad, órgano y organismos de los</w:t>
      </w:r>
      <w:r w:rsidRPr="001D412D">
        <w:rPr>
          <w:i/>
        </w:rPr>
        <w:t xml:space="preserve"> Poderes Ejecutivo, Legislativo y Judicial, órganos autónomos, partidos políticos, fideicomisos y fondos públicos estatales y </w:t>
      </w:r>
      <w:r w:rsidRPr="001D412D">
        <w:rPr>
          <w:b/>
          <w:i/>
        </w:rPr>
        <w:t>municipales</w:t>
      </w:r>
      <w:r w:rsidRPr="001D412D">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D412D">
        <w:rPr>
          <w:b/>
          <w:i/>
        </w:rPr>
        <w:t>es pública</w:t>
      </w:r>
      <w:r w:rsidRPr="001D412D">
        <w:rPr>
          <w:i/>
        </w:rPr>
        <w:t xml:space="preserve"> y sólo podrá ser reservada temporalmente por razones previstas en la Constitución Política de los Estados Unidos Mexicanos de interés público y seguridad, en los términos que fijen las leyes. </w:t>
      </w:r>
      <w:r w:rsidRPr="001D412D">
        <w:rPr>
          <w:b/>
          <w:i/>
        </w:rPr>
        <w:t>En la interpretación de este derecho deberá prevalecer el principio de máxima publicidad</w:t>
      </w:r>
      <w:r w:rsidRPr="001D412D">
        <w:rPr>
          <w:i/>
        </w:rPr>
        <w:t xml:space="preserve">. </w:t>
      </w:r>
      <w:r w:rsidRPr="001D412D">
        <w:rPr>
          <w:b/>
          <w:i/>
        </w:rPr>
        <w:t>Los sujetos obligados deberán documentar todo acto que derive del ejercicio de sus facultades, competencias o funciones</w:t>
      </w:r>
      <w:r w:rsidRPr="001D412D">
        <w:rPr>
          <w:i/>
        </w:rPr>
        <w:t>, la ley determinará los supuestos específicos bajo los cuales procederá la declaración de inexistencia de la información.”</w:t>
      </w:r>
    </w:p>
    <w:p w14:paraId="0C239ECE" w14:textId="77777777" w:rsidR="00A86778" w:rsidRPr="001D412D" w:rsidRDefault="00A86778" w:rsidP="001D412D">
      <w:pPr>
        <w:rPr>
          <w:b/>
          <w:i/>
        </w:rPr>
      </w:pPr>
    </w:p>
    <w:p w14:paraId="4D8FFBC2" w14:textId="77777777" w:rsidR="00A86778" w:rsidRPr="001D412D" w:rsidRDefault="00B852E9" w:rsidP="001D412D">
      <w:pPr>
        <w:rPr>
          <w:i/>
        </w:rPr>
      </w:pPr>
      <w:r w:rsidRPr="001D412D">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D412D">
        <w:rPr>
          <w:i/>
        </w:rPr>
        <w:t>por los principios de simplicidad, rapidez, gratuidad del procedimiento, auxilio y orientación a los particulares.</w:t>
      </w:r>
    </w:p>
    <w:p w14:paraId="27BA20CA" w14:textId="77777777" w:rsidR="00A86778" w:rsidRPr="001D412D" w:rsidRDefault="00A86778" w:rsidP="001D412D">
      <w:pPr>
        <w:rPr>
          <w:i/>
        </w:rPr>
      </w:pPr>
    </w:p>
    <w:p w14:paraId="2A889AA9" w14:textId="77777777" w:rsidR="00A86778" w:rsidRPr="001D412D" w:rsidRDefault="00B852E9" w:rsidP="001D412D">
      <w:pPr>
        <w:rPr>
          <w:i/>
        </w:rPr>
      </w:pPr>
      <w:r w:rsidRPr="001D412D">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55A1FE7D" w14:textId="77777777" w:rsidR="00A86778" w:rsidRPr="001D412D" w:rsidRDefault="00A86778" w:rsidP="001D412D"/>
    <w:p w14:paraId="42ACEAFC" w14:textId="77777777" w:rsidR="00A86778" w:rsidRPr="001D412D" w:rsidRDefault="00B852E9" w:rsidP="001D412D">
      <w:r w:rsidRPr="001D412D">
        <w:lastRenderedPageBreak/>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EBF9CC3" w14:textId="77777777" w:rsidR="00A86778" w:rsidRPr="001D412D" w:rsidRDefault="00A86778" w:rsidP="001D412D"/>
    <w:p w14:paraId="17EDCF2A" w14:textId="77777777" w:rsidR="00A86778" w:rsidRPr="001D412D" w:rsidRDefault="00B852E9" w:rsidP="001D412D">
      <w:r w:rsidRPr="001D412D">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19314E82" w14:textId="77777777" w:rsidR="00A86778" w:rsidRPr="001D412D" w:rsidRDefault="00A86778" w:rsidP="001D412D"/>
    <w:p w14:paraId="139D9950" w14:textId="77777777" w:rsidR="00A86778" w:rsidRPr="001D412D" w:rsidRDefault="00B852E9" w:rsidP="001D412D">
      <w:r w:rsidRPr="001D412D">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200F3B80" w14:textId="77777777" w:rsidR="00A86778" w:rsidRPr="001D412D" w:rsidRDefault="00A86778" w:rsidP="001D412D"/>
    <w:p w14:paraId="036A6223" w14:textId="77777777" w:rsidR="00A86778" w:rsidRPr="001D412D" w:rsidRDefault="00B852E9" w:rsidP="001D412D">
      <w:bookmarkStart w:id="27" w:name="_heading=h.3whwml4" w:colFirst="0" w:colLast="0"/>
      <w:bookmarkEnd w:id="27"/>
      <w:r w:rsidRPr="001D412D">
        <w:t xml:space="preserve">Con base en lo anterior, se considera que </w:t>
      </w:r>
      <w:r w:rsidRPr="001D412D">
        <w:rPr>
          <w:b/>
        </w:rPr>
        <w:t>la autoridad</w:t>
      </w:r>
      <w:r w:rsidRPr="001D412D">
        <w:t xml:space="preserve"> se encontraba obligada a atender la solicitud de acceso a la información realizada por </w:t>
      </w:r>
      <w:r w:rsidRPr="001D412D">
        <w:rPr>
          <w:b/>
        </w:rPr>
        <w:t>LA PARTE RECURRENTE</w:t>
      </w:r>
      <w:r w:rsidRPr="001D412D">
        <w:t>.</w:t>
      </w:r>
    </w:p>
    <w:p w14:paraId="23439AE1" w14:textId="77777777" w:rsidR="00A86778" w:rsidRPr="001D412D" w:rsidRDefault="00A86778" w:rsidP="001D412D"/>
    <w:p w14:paraId="73996C1F" w14:textId="77777777" w:rsidR="00A86778" w:rsidRPr="001D412D" w:rsidRDefault="00B852E9" w:rsidP="001D412D">
      <w:pPr>
        <w:pStyle w:val="Ttulo3"/>
      </w:pPr>
      <w:bookmarkStart w:id="28" w:name="_heading=h.2bn6wsx" w:colFirst="0" w:colLast="0"/>
      <w:bookmarkEnd w:id="28"/>
      <w:r w:rsidRPr="001D412D">
        <w:lastRenderedPageBreak/>
        <w:t>b) Controversia a resolver</w:t>
      </w:r>
    </w:p>
    <w:p w14:paraId="5FD5DEEA" w14:textId="77777777" w:rsidR="00A86778" w:rsidRPr="001D412D" w:rsidRDefault="00B852E9" w:rsidP="001D412D">
      <w:r w:rsidRPr="001D412D">
        <w:t xml:space="preserve">Con el objeto de ilustrar la controversia planteada, resulta conveniente precisar que, una vez realizado el estudio de las constancias que integran el expediente en que se actúa, se desprende que </w:t>
      </w:r>
      <w:r w:rsidRPr="001D412D">
        <w:rPr>
          <w:b/>
        </w:rPr>
        <w:t>LA PARTE RECURRENTE</w:t>
      </w:r>
      <w:r w:rsidRPr="001D412D">
        <w:t xml:space="preserve"> solicitó lo siguiente:</w:t>
      </w:r>
    </w:p>
    <w:p w14:paraId="2AD5A860" w14:textId="77777777" w:rsidR="00A86778" w:rsidRPr="001D412D" w:rsidRDefault="00A86778" w:rsidP="001D412D"/>
    <w:p w14:paraId="61A93DE5" w14:textId="77777777" w:rsidR="00A86778" w:rsidRPr="001D412D" w:rsidRDefault="00B852E9" w:rsidP="001D412D">
      <w:r w:rsidRPr="001D412D">
        <w:t>Del periodo comprendido del 01 de enero 2022 al 02 de mayo de 2024:</w:t>
      </w:r>
    </w:p>
    <w:p w14:paraId="34B85DEC" w14:textId="77777777" w:rsidR="00A86778" w:rsidRPr="001D412D" w:rsidRDefault="00A86778" w:rsidP="001D412D"/>
    <w:p w14:paraId="1FF7F782" w14:textId="77777777" w:rsidR="00A86778" w:rsidRPr="001D412D" w:rsidRDefault="00B852E9" w:rsidP="001D412D">
      <w:pPr>
        <w:numPr>
          <w:ilvl w:val="0"/>
          <w:numId w:val="1"/>
        </w:numPr>
        <w:pBdr>
          <w:top w:val="nil"/>
          <w:left w:val="nil"/>
          <w:bottom w:val="nil"/>
          <w:right w:val="nil"/>
          <w:between w:val="nil"/>
        </w:pBdr>
      </w:pPr>
      <w:r w:rsidRPr="001D412D">
        <w:t>Oficios de turno de las solicitudes de información recibidas, enviados a los servidores públicos habilitados para su atención;</w:t>
      </w:r>
    </w:p>
    <w:p w14:paraId="06DF08BA" w14:textId="77777777" w:rsidR="00A86778" w:rsidRPr="001D412D" w:rsidRDefault="00B852E9" w:rsidP="001D412D">
      <w:pPr>
        <w:numPr>
          <w:ilvl w:val="0"/>
          <w:numId w:val="1"/>
        </w:numPr>
        <w:pBdr>
          <w:top w:val="nil"/>
          <w:left w:val="nil"/>
          <w:bottom w:val="nil"/>
          <w:right w:val="nil"/>
          <w:between w:val="nil"/>
        </w:pBdr>
      </w:pPr>
      <w:r w:rsidRPr="001D412D">
        <w:t>Oficios entregados en respuesta a los oficios de turno.</w:t>
      </w:r>
    </w:p>
    <w:p w14:paraId="355E7A86" w14:textId="77777777" w:rsidR="00A86778" w:rsidRPr="001D412D" w:rsidRDefault="00A86778" w:rsidP="001D412D">
      <w:pPr>
        <w:pBdr>
          <w:top w:val="nil"/>
          <w:left w:val="nil"/>
          <w:bottom w:val="nil"/>
          <w:right w:val="nil"/>
          <w:between w:val="nil"/>
        </w:pBdr>
        <w:ind w:left="720"/>
      </w:pPr>
    </w:p>
    <w:p w14:paraId="048F2DF1" w14:textId="77777777" w:rsidR="00A86778" w:rsidRPr="001D412D" w:rsidRDefault="00B852E9" w:rsidP="001D412D">
      <w:pPr>
        <w:tabs>
          <w:tab w:val="left" w:pos="4962"/>
        </w:tabs>
      </w:pPr>
      <w:r w:rsidRPr="001D412D">
        <w:t xml:space="preserve">En respuesta, </w:t>
      </w:r>
      <w:r w:rsidRPr="001D412D">
        <w:rPr>
          <w:b/>
        </w:rPr>
        <w:t>EL SUJETO OBLIGADO</w:t>
      </w:r>
      <w:r w:rsidRPr="001D412D">
        <w:t xml:space="preserve"> se pronunció por conducto de la Titular de la Unidad de Transparencia a través de diversas carpetas comprimidas las cuales contienen distintos oficios de turno, respuestas y ampliaciones de plazo para dar respuesta a las solicitudes de información; todo lo anterior en los meses que contemplan los ejercicios fiscales 2022 y 2023 y los meses de enero, febrero, marzo y abril de 2024.</w:t>
      </w:r>
    </w:p>
    <w:p w14:paraId="03E22011" w14:textId="77777777" w:rsidR="00A86778" w:rsidRPr="001D412D" w:rsidRDefault="00B852E9" w:rsidP="001D412D">
      <w:pPr>
        <w:tabs>
          <w:tab w:val="left" w:pos="4962"/>
        </w:tabs>
      </w:pPr>
      <w:r w:rsidRPr="001D412D">
        <w:t xml:space="preserve"> </w:t>
      </w:r>
    </w:p>
    <w:p w14:paraId="14F4D16B" w14:textId="77777777" w:rsidR="00A86778" w:rsidRPr="001D412D" w:rsidRDefault="00B852E9" w:rsidP="001D412D">
      <w:pPr>
        <w:pStyle w:val="Ttulo3"/>
      </w:pPr>
      <w:bookmarkStart w:id="29" w:name="_heading=h.qsh70q" w:colFirst="0" w:colLast="0"/>
      <w:bookmarkEnd w:id="29"/>
      <w:r w:rsidRPr="001D412D">
        <w:t>c) Estudio de la controversia</w:t>
      </w:r>
    </w:p>
    <w:p w14:paraId="0F12B3EA" w14:textId="77777777" w:rsidR="00A86778" w:rsidRPr="001D412D" w:rsidRDefault="00B852E9" w:rsidP="001D412D">
      <w:r w:rsidRPr="001D412D">
        <w:t>Este Órgano Resolutor considera que de la inconformidad presentada por LA PARTE RECURRENTE, existe un consentimiento respecto del requerimiento inicial consistente en “</w:t>
      </w:r>
      <w:r w:rsidRPr="001D412D">
        <w:rPr>
          <w:i/>
        </w:rPr>
        <w:t>el respectivo sello de conocimiento del superior jerárquico de la unidad de transparencia</w:t>
      </w:r>
      <w:r w:rsidRPr="001D412D">
        <w:t xml:space="preserve">” toda vez que al momento de promover el medio de impugnación que nos ocupa, no se presentó inconformidad al respecto del dato solicitado por ello los rubros de la solicitud de información pública que fueron atendidas por </w:t>
      </w:r>
      <w:r w:rsidRPr="001D412D">
        <w:rPr>
          <w:b/>
        </w:rPr>
        <w:t xml:space="preserve">EL SUJETO OBLIGADO </w:t>
      </w:r>
      <w:r w:rsidRPr="001D412D">
        <w:t>y no combatidas por el particular deben declararse como consentidas; ello en razón de lo señalado con anterioridad.</w:t>
      </w:r>
    </w:p>
    <w:p w14:paraId="5B8CDAC4" w14:textId="77777777" w:rsidR="00A86778" w:rsidRPr="001D412D" w:rsidRDefault="00A86778" w:rsidP="001D412D">
      <w:pPr>
        <w:widowControl w:val="0"/>
        <w:tabs>
          <w:tab w:val="left" w:pos="1276"/>
        </w:tabs>
      </w:pPr>
    </w:p>
    <w:p w14:paraId="45B18B56" w14:textId="77777777" w:rsidR="00A86778" w:rsidRPr="001D412D" w:rsidRDefault="00B852E9" w:rsidP="001D412D">
      <w:pPr>
        <w:ind w:right="49"/>
      </w:pPr>
      <w:r w:rsidRPr="001D412D">
        <w:t>Sirve de sustento por analogía la tesis jurisprudencial número VI.3o.C. J/60, publicada en el Semanario Judicial de la Federación y su Gaceta bajo el número de registro electrónico 176608 que a la letra dice:</w:t>
      </w:r>
    </w:p>
    <w:p w14:paraId="473B3EEE" w14:textId="77777777" w:rsidR="00A86778" w:rsidRPr="001D412D" w:rsidRDefault="00A86778" w:rsidP="001D412D">
      <w:pPr>
        <w:ind w:right="49"/>
      </w:pPr>
    </w:p>
    <w:p w14:paraId="46E9FE63" w14:textId="77777777" w:rsidR="00A86778" w:rsidRPr="001D412D" w:rsidRDefault="00B852E9" w:rsidP="001D412D">
      <w:pPr>
        <w:spacing w:line="240" w:lineRule="auto"/>
        <w:ind w:left="851" w:right="902"/>
        <w:rPr>
          <w:i/>
        </w:rPr>
      </w:pPr>
      <w:r w:rsidRPr="001D412D">
        <w:rPr>
          <w:b/>
          <w:i/>
        </w:rPr>
        <w:t xml:space="preserve">“ACTOS CONSENTIDOS. SON LOS QUE NO SE IMPUGNAN MEDIANTE EL RECURSO IDÓNEO. </w:t>
      </w:r>
      <w:r w:rsidRPr="001D412D">
        <w:rPr>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9D0F236" w14:textId="77777777" w:rsidR="00A86778" w:rsidRPr="001D412D" w:rsidRDefault="00A86778" w:rsidP="001D412D">
      <w:pPr>
        <w:ind w:right="49"/>
      </w:pPr>
    </w:p>
    <w:p w14:paraId="7FE8B7B6" w14:textId="77777777" w:rsidR="00A86778" w:rsidRPr="001D412D" w:rsidRDefault="00B852E9" w:rsidP="001D412D">
      <w:pPr>
        <w:ind w:right="49"/>
      </w:pPr>
      <w:r w:rsidRPr="001D412D">
        <w:t>Consecuentemente, la parte de la respuesta que no fue impugnada debe declararse consentida por el ciudadano, toda vez que no realizó manifestaciones de inconformidad; por lo que, no pueden producirse efectos jurídicos tendentes a revocar, confirmar o modificar el acto reclamado, ya que se infiere su consentimiento ante la falta de impugnación eficaz.</w:t>
      </w:r>
    </w:p>
    <w:p w14:paraId="1DDCC6DE" w14:textId="77777777" w:rsidR="00A86778" w:rsidRPr="001D412D" w:rsidRDefault="00A86778" w:rsidP="001D412D">
      <w:pPr>
        <w:ind w:right="49"/>
      </w:pPr>
    </w:p>
    <w:p w14:paraId="39C5EEF7" w14:textId="77777777" w:rsidR="00A86778" w:rsidRPr="001D412D" w:rsidRDefault="00B852E9" w:rsidP="001D412D">
      <w:pPr>
        <w:ind w:right="49"/>
      </w:pPr>
      <w:r w:rsidRPr="001D412D">
        <w:t>Sirve como apoyo a lo anterior, por analogía, la Tesis Jurisprudencial Número 3ª./J.7/91, Publicada en el Semanario Judicial de la Federación y su Gaceta bajo el número de registro electrónico 174177, que establece lo siguiente:</w:t>
      </w:r>
    </w:p>
    <w:p w14:paraId="796D5C09" w14:textId="77777777" w:rsidR="00A86778" w:rsidRPr="001D412D" w:rsidRDefault="00A86778" w:rsidP="001D412D">
      <w:pPr>
        <w:ind w:right="49"/>
      </w:pPr>
    </w:p>
    <w:p w14:paraId="7370AB18" w14:textId="77777777" w:rsidR="00A86778" w:rsidRPr="001D412D" w:rsidRDefault="00B852E9" w:rsidP="001D412D">
      <w:pPr>
        <w:spacing w:line="240" w:lineRule="auto"/>
        <w:ind w:left="851" w:right="822"/>
      </w:pPr>
      <w:r w:rsidRPr="001D412D">
        <w:rPr>
          <w:b/>
          <w:i/>
        </w:rPr>
        <w:t xml:space="preserve">“REVISIÓN EN AMPARO. LOS RESOLUTIVOS NO COMBATIDOS DEBEN DECLARARSE FIRMES. </w:t>
      </w:r>
      <w:r w:rsidRPr="001D412D">
        <w:rPr>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w:t>
      </w:r>
      <w:r w:rsidRPr="001D412D">
        <w:rPr>
          <w:i/>
        </w:rPr>
        <w:lastRenderedPageBreak/>
        <w:t>parte considerativa y en los resolutivos debe confirmarse la sentencia recurrida en la parte correspondiente.”</w:t>
      </w:r>
    </w:p>
    <w:p w14:paraId="4460B23A" w14:textId="77777777" w:rsidR="00A86778" w:rsidRPr="001D412D" w:rsidRDefault="00A86778" w:rsidP="001D412D">
      <w:pPr>
        <w:ind w:right="-93"/>
      </w:pPr>
    </w:p>
    <w:p w14:paraId="4CA2344F" w14:textId="77777777" w:rsidR="00A86778" w:rsidRPr="001D412D" w:rsidRDefault="00B852E9" w:rsidP="001D412D">
      <w:pPr>
        <w:ind w:right="-93"/>
      </w:pPr>
      <w:r w:rsidRPr="001D412D">
        <w:t>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generada, obtenida, adquirida, transformada o en posesión de los sujetos obligados es pública y accesible a cualquier persona.</w:t>
      </w:r>
    </w:p>
    <w:p w14:paraId="05BDA15B" w14:textId="77777777" w:rsidR="00A86778" w:rsidRPr="001D412D" w:rsidRDefault="00A86778" w:rsidP="001D412D">
      <w:pPr>
        <w:ind w:right="-93"/>
      </w:pPr>
    </w:p>
    <w:p w14:paraId="56E3CDB0" w14:textId="77777777" w:rsidR="00A86778" w:rsidRPr="001D412D" w:rsidRDefault="00B852E9" w:rsidP="001D412D">
      <w:pPr>
        <w:ind w:right="-93"/>
      </w:pPr>
      <w:r w:rsidRPr="001D412D">
        <w:t>Ahora bien, el artículo 18 de la Ley de Transparencia y Acceso a la Información Pública del Estado de México y Municipios, contempla que los sujetos obligados deberán documentar todo acto que derive del ejercicio de sus facultades, competencias o funciones.</w:t>
      </w:r>
    </w:p>
    <w:p w14:paraId="7C56CA87" w14:textId="77777777" w:rsidR="00A86778" w:rsidRPr="001D412D" w:rsidRDefault="00A86778" w:rsidP="001D412D">
      <w:pPr>
        <w:ind w:right="-93"/>
      </w:pPr>
    </w:p>
    <w:p w14:paraId="28A484F8" w14:textId="77777777" w:rsidR="00A86778" w:rsidRPr="001D412D" w:rsidRDefault="00B852E9" w:rsidP="001D412D">
      <w:pPr>
        <w:ind w:right="-93"/>
      </w:pPr>
      <w:r w:rsidRPr="001D412D">
        <w:t xml:space="preserve">Lo anterior toma relevancia, pues según Jarquín, Soledad (2019), en el “Diccionario de Transparencia y Acceso a la Información Pública” (p. 126 y 127), todos los </w:t>
      </w:r>
      <w:r w:rsidRPr="001D412D">
        <w:rPr>
          <w:b/>
        </w:rPr>
        <w:t>SUJETOS OBLIGADOS</w:t>
      </w:r>
      <w:r w:rsidRPr="001D412D">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4A8DF589" w14:textId="77777777" w:rsidR="00A86778" w:rsidRPr="001D412D" w:rsidRDefault="00A86778" w:rsidP="001D412D">
      <w:pPr>
        <w:ind w:right="-93"/>
      </w:pPr>
    </w:p>
    <w:p w14:paraId="431161A2" w14:textId="77777777" w:rsidR="00A86778" w:rsidRPr="001D412D" w:rsidRDefault="00B852E9" w:rsidP="001D412D">
      <w:pPr>
        <w:ind w:right="-93"/>
      </w:pPr>
      <w:r w:rsidRPr="001D412D">
        <w:t>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w:t>
      </w:r>
    </w:p>
    <w:p w14:paraId="0CDB6E07" w14:textId="77777777" w:rsidR="00A86778" w:rsidRPr="001D412D" w:rsidRDefault="00A86778" w:rsidP="001D412D">
      <w:pPr>
        <w:ind w:right="-93"/>
      </w:pPr>
    </w:p>
    <w:p w14:paraId="5918C4C7" w14:textId="77777777" w:rsidR="00A86778" w:rsidRPr="001D412D" w:rsidRDefault="00B852E9" w:rsidP="001D412D">
      <w:pPr>
        <w:ind w:right="-93"/>
      </w:pPr>
      <w:r w:rsidRPr="001D412D">
        <w:t xml:space="preserve">En ese contexto, el artículo 34 del Manual General de Organización del </w:t>
      </w:r>
      <w:r w:rsidRPr="001D412D">
        <w:rPr>
          <w:b/>
        </w:rPr>
        <w:t xml:space="preserve">SUJETO OBLIGADO </w:t>
      </w:r>
      <w:r w:rsidRPr="001D412D">
        <w:t>contempla la integración de la Administración Pública del sistema DIF Municipal, precepto normativo que a la letra señala lo siguiente:</w:t>
      </w:r>
    </w:p>
    <w:p w14:paraId="2641F603" w14:textId="77777777" w:rsidR="00A86778" w:rsidRPr="001D412D" w:rsidRDefault="00A86778" w:rsidP="001D412D">
      <w:pPr>
        <w:ind w:right="-93"/>
      </w:pPr>
    </w:p>
    <w:p w14:paraId="4B87A443" w14:textId="77777777" w:rsidR="00A86778" w:rsidRPr="001D412D" w:rsidRDefault="00B852E9" w:rsidP="001D412D">
      <w:pPr>
        <w:spacing w:line="240" w:lineRule="auto"/>
        <w:ind w:left="851" w:right="822"/>
        <w:rPr>
          <w:i/>
        </w:rPr>
      </w:pPr>
      <w:r w:rsidRPr="001D412D">
        <w:rPr>
          <w:i/>
        </w:rPr>
        <w:t>Artículo 34.- En el ejercicio de sus atribuciones y para el despacho eficiente y eficaz de las responsabilidades del SMDIF, éste contará con las siguientes dependencias y unidades administrativas:</w:t>
      </w:r>
    </w:p>
    <w:p w14:paraId="2DB569A5" w14:textId="77777777" w:rsidR="00A86778" w:rsidRPr="001D412D" w:rsidRDefault="00B852E9" w:rsidP="001D412D">
      <w:pPr>
        <w:spacing w:line="240" w:lineRule="auto"/>
        <w:ind w:left="851" w:right="822"/>
        <w:rPr>
          <w:i/>
        </w:rPr>
      </w:pPr>
      <w:r w:rsidRPr="001D412D">
        <w:rPr>
          <w:i/>
        </w:rPr>
        <w:t xml:space="preserve">I. Presidencia del SMDIF; </w:t>
      </w:r>
    </w:p>
    <w:p w14:paraId="23A2A779" w14:textId="77777777" w:rsidR="00A86778" w:rsidRPr="001D412D" w:rsidRDefault="00B852E9" w:rsidP="001D412D">
      <w:pPr>
        <w:spacing w:line="240" w:lineRule="auto"/>
        <w:ind w:left="851" w:right="822"/>
        <w:rPr>
          <w:i/>
        </w:rPr>
      </w:pPr>
      <w:r w:rsidRPr="001D412D">
        <w:rPr>
          <w:i/>
        </w:rPr>
        <w:t xml:space="preserve">II. Dirección General; </w:t>
      </w:r>
    </w:p>
    <w:p w14:paraId="31FFA034" w14:textId="77777777" w:rsidR="00A86778" w:rsidRPr="001D412D" w:rsidRDefault="00B852E9" w:rsidP="001D412D">
      <w:pPr>
        <w:spacing w:line="240" w:lineRule="auto"/>
        <w:ind w:left="851" w:right="822"/>
        <w:rPr>
          <w:i/>
        </w:rPr>
      </w:pPr>
      <w:r w:rsidRPr="001D412D">
        <w:rPr>
          <w:i/>
        </w:rPr>
        <w:t xml:space="preserve">III. Dirección de Salud; </w:t>
      </w:r>
    </w:p>
    <w:p w14:paraId="36B1BD2A" w14:textId="77777777" w:rsidR="00A86778" w:rsidRPr="001D412D" w:rsidRDefault="00B852E9" w:rsidP="001D412D">
      <w:pPr>
        <w:spacing w:line="240" w:lineRule="auto"/>
        <w:ind w:left="851" w:right="822"/>
        <w:rPr>
          <w:i/>
        </w:rPr>
      </w:pPr>
      <w:r w:rsidRPr="001D412D">
        <w:rPr>
          <w:i/>
        </w:rPr>
        <w:t xml:space="preserve">IV. Dirección Jurídica; </w:t>
      </w:r>
    </w:p>
    <w:p w14:paraId="5BB2B8AA" w14:textId="77777777" w:rsidR="00A86778" w:rsidRPr="001D412D" w:rsidRDefault="00B852E9" w:rsidP="001D412D">
      <w:pPr>
        <w:spacing w:line="240" w:lineRule="auto"/>
        <w:ind w:left="851" w:right="822"/>
        <w:rPr>
          <w:i/>
        </w:rPr>
      </w:pPr>
      <w:r w:rsidRPr="001D412D">
        <w:rPr>
          <w:i/>
        </w:rPr>
        <w:t xml:space="preserve">V. Dirección de Administración y Finanzas; </w:t>
      </w:r>
    </w:p>
    <w:p w14:paraId="72634BBD" w14:textId="77777777" w:rsidR="00A86778" w:rsidRPr="001D412D" w:rsidRDefault="00B852E9" w:rsidP="001D412D">
      <w:pPr>
        <w:spacing w:line="240" w:lineRule="auto"/>
        <w:ind w:left="851" w:right="822"/>
        <w:rPr>
          <w:i/>
        </w:rPr>
      </w:pPr>
      <w:r w:rsidRPr="001D412D">
        <w:rPr>
          <w:i/>
        </w:rPr>
        <w:t xml:space="preserve">VI. Dirección de Prevención y Desarrollo Familiar; </w:t>
      </w:r>
    </w:p>
    <w:p w14:paraId="665D86C5" w14:textId="77777777" w:rsidR="00A86778" w:rsidRPr="001D412D" w:rsidRDefault="00B852E9" w:rsidP="001D412D">
      <w:pPr>
        <w:spacing w:line="240" w:lineRule="auto"/>
        <w:ind w:left="851" w:right="822"/>
        <w:rPr>
          <w:i/>
        </w:rPr>
      </w:pPr>
      <w:r w:rsidRPr="001D412D">
        <w:rPr>
          <w:i/>
        </w:rPr>
        <w:t xml:space="preserve">VII. Dirección del Centro de Desarrollo Integral para las Mujeres (CEDEIM); </w:t>
      </w:r>
    </w:p>
    <w:p w14:paraId="2D08302C" w14:textId="77777777" w:rsidR="00A86778" w:rsidRPr="001D412D" w:rsidRDefault="00B852E9" w:rsidP="001D412D">
      <w:pPr>
        <w:spacing w:line="240" w:lineRule="auto"/>
        <w:ind w:left="851" w:right="822"/>
        <w:rPr>
          <w:i/>
        </w:rPr>
      </w:pPr>
      <w:r w:rsidRPr="001D412D">
        <w:rPr>
          <w:i/>
        </w:rPr>
        <w:t xml:space="preserve">VIII. Órgano Interno de Control; </w:t>
      </w:r>
    </w:p>
    <w:p w14:paraId="2E2CE473" w14:textId="77777777" w:rsidR="00A86778" w:rsidRPr="001D412D" w:rsidRDefault="00B852E9" w:rsidP="001D412D">
      <w:pPr>
        <w:spacing w:line="240" w:lineRule="auto"/>
        <w:ind w:left="851" w:right="822"/>
        <w:rPr>
          <w:i/>
        </w:rPr>
      </w:pPr>
      <w:r w:rsidRPr="001D412D">
        <w:rPr>
          <w:i/>
        </w:rPr>
        <w:t xml:space="preserve">IX. Procuraduría Municipal de Protección de Niñas, Niños y Adolescentes; </w:t>
      </w:r>
    </w:p>
    <w:p w14:paraId="0B44C8CD" w14:textId="77777777" w:rsidR="00A86778" w:rsidRPr="001D412D" w:rsidRDefault="00B852E9" w:rsidP="001D412D">
      <w:pPr>
        <w:spacing w:line="240" w:lineRule="auto"/>
        <w:ind w:left="851" w:right="822"/>
        <w:rPr>
          <w:i/>
        </w:rPr>
      </w:pPr>
      <w:r w:rsidRPr="001D412D">
        <w:rPr>
          <w:i/>
        </w:rPr>
        <w:t xml:space="preserve">X. Secretaría Técnica; </w:t>
      </w:r>
    </w:p>
    <w:p w14:paraId="68D81CB6" w14:textId="77777777" w:rsidR="00A86778" w:rsidRPr="001D412D" w:rsidRDefault="00B852E9" w:rsidP="001D412D">
      <w:pPr>
        <w:spacing w:line="240" w:lineRule="auto"/>
        <w:ind w:left="851" w:right="822"/>
        <w:rPr>
          <w:b/>
          <w:i/>
        </w:rPr>
      </w:pPr>
      <w:r w:rsidRPr="001D412D">
        <w:rPr>
          <w:b/>
          <w:i/>
        </w:rPr>
        <w:t xml:space="preserve">XI. Coordinación de Transparencia; </w:t>
      </w:r>
    </w:p>
    <w:p w14:paraId="45D273D1" w14:textId="77777777" w:rsidR="00A86778" w:rsidRPr="001D412D" w:rsidRDefault="00B852E9" w:rsidP="001D412D">
      <w:pPr>
        <w:spacing w:line="240" w:lineRule="auto"/>
        <w:ind w:left="851" w:right="822"/>
        <w:rPr>
          <w:i/>
        </w:rPr>
      </w:pPr>
      <w:r w:rsidRPr="001D412D">
        <w:rPr>
          <w:i/>
        </w:rPr>
        <w:t xml:space="preserve">XII. Coordinación de Procuración de Fondos y Asistencia Social; </w:t>
      </w:r>
    </w:p>
    <w:p w14:paraId="35B202E0" w14:textId="77777777" w:rsidR="00A86778" w:rsidRPr="001D412D" w:rsidRDefault="00B852E9" w:rsidP="001D412D">
      <w:pPr>
        <w:spacing w:line="240" w:lineRule="auto"/>
        <w:ind w:left="851" w:right="822"/>
        <w:rPr>
          <w:i/>
        </w:rPr>
      </w:pPr>
      <w:r w:rsidRPr="001D412D">
        <w:rPr>
          <w:i/>
        </w:rPr>
        <w:t xml:space="preserve">XIII. Coordinación de Subsistemas; </w:t>
      </w:r>
    </w:p>
    <w:p w14:paraId="09251F13" w14:textId="77777777" w:rsidR="00A86778" w:rsidRPr="001D412D" w:rsidRDefault="00B852E9" w:rsidP="001D412D">
      <w:pPr>
        <w:spacing w:line="240" w:lineRule="auto"/>
        <w:ind w:left="851" w:right="822"/>
        <w:rPr>
          <w:i/>
        </w:rPr>
      </w:pPr>
      <w:r w:rsidRPr="001D412D">
        <w:rPr>
          <w:i/>
        </w:rPr>
        <w:t xml:space="preserve">XIV. Coordinación del Adulto Mayor; </w:t>
      </w:r>
    </w:p>
    <w:p w14:paraId="7025CB41" w14:textId="77777777" w:rsidR="00A86778" w:rsidRPr="001D412D" w:rsidRDefault="00B852E9" w:rsidP="001D412D">
      <w:pPr>
        <w:spacing w:line="240" w:lineRule="auto"/>
        <w:ind w:left="851" w:right="822"/>
        <w:rPr>
          <w:i/>
        </w:rPr>
      </w:pPr>
      <w:r w:rsidRPr="001D412D">
        <w:rPr>
          <w:i/>
        </w:rPr>
        <w:t xml:space="preserve">XV. Coordinación de Control, Atención y Bienestar Animal; </w:t>
      </w:r>
    </w:p>
    <w:p w14:paraId="74F37505" w14:textId="77777777" w:rsidR="00A86778" w:rsidRPr="001D412D" w:rsidRDefault="00B852E9" w:rsidP="001D412D">
      <w:pPr>
        <w:spacing w:line="240" w:lineRule="auto"/>
        <w:ind w:left="851" w:right="822"/>
      </w:pPr>
      <w:r w:rsidRPr="001D412D">
        <w:rPr>
          <w:i/>
        </w:rPr>
        <w:t>XVI. Coordinación de Comunicación Institucional.</w:t>
      </w:r>
    </w:p>
    <w:p w14:paraId="3ADD3D20" w14:textId="77777777" w:rsidR="00A86778" w:rsidRPr="001D412D" w:rsidRDefault="00A86778" w:rsidP="001D412D">
      <w:pPr>
        <w:ind w:right="-93"/>
      </w:pPr>
    </w:p>
    <w:p w14:paraId="547EB54A" w14:textId="77777777" w:rsidR="00A86778" w:rsidRPr="001D412D" w:rsidRDefault="00B852E9" w:rsidP="001D412D">
      <w:pPr>
        <w:ind w:right="-93"/>
        <w:rPr>
          <w:i/>
        </w:rPr>
      </w:pPr>
      <w:r w:rsidRPr="001D412D">
        <w:t>Atento a lo anterior, la normatividad en referencia contempla que la Coordinación de Transparencia tendrá de entre sus atribuciones y obligaciones el “</w:t>
      </w:r>
      <w:r w:rsidRPr="001D412D">
        <w:rPr>
          <w:i/>
        </w:rPr>
        <w:t xml:space="preserve">Coadyuvar con las diferentes Unidades Administrativas del SMDIF, con el propósito de que se garantice en todo momento la transparencia y el derecho humano a la información, </w:t>
      </w:r>
      <w:r w:rsidRPr="001D412D">
        <w:rPr>
          <w:b/>
          <w:i/>
        </w:rPr>
        <w:t>Recibir, tramitar y dar respuesta a las solicitudes de acceso a la información</w:t>
      </w:r>
      <w:r w:rsidRPr="001D412D">
        <w:rPr>
          <w:i/>
        </w:rPr>
        <w:t xml:space="preserve"> y </w:t>
      </w:r>
      <w:r w:rsidRPr="001D412D">
        <w:rPr>
          <w:b/>
          <w:i/>
        </w:rPr>
        <w:t>Realizar, con efectividad, los trámites internos</w:t>
      </w:r>
      <w:r w:rsidRPr="001D412D">
        <w:rPr>
          <w:i/>
        </w:rPr>
        <w:t xml:space="preserve"> necesarios para la atención de las solicitudes de acceso a la información.”</w:t>
      </w:r>
    </w:p>
    <w:p w14:paraId="1BFDA85C" w14:textId="77777777" w:rsidR="00A86778" w:rsidRPr="001D412D" w:rsidRDefault="00A86778" w:rsidP="001D412D">
      <w:pPr>
        <w:ind w:right="-93"/>
        <w:rPr>
          <w:i/>
        </w:rPr>
      </w:pPr>
    </w:p>
    <w:p w14:paraId="6D30880B" w14:textId="77777777" w:rsidR="00A86778" w:rsidRPr="001D412D" w:rsidRDefault="00B852E9" w:rsidP="001D412D">
      <w:pPr>
        <w:ind w:right="-93"/>
      </w:pPr>
      <w:r w:rsidRPr="001D412D">
        <w:lastRenderedPageBreak/>
        <w:t xml:space="preserve">Luego entonces de lo anteriormente establecido, es posible dilucidar la competencia del </w:t>
      </w:r>
      <w:r w:rsidRPr="001D412D">
        <w:rPr>
          <w:b/>
        </w:rPr>
        <w:t xml:space="preserve">SUJETO OBLIGADO </w:t>
      </w:r>
      <w:r w:rsidRPr="001D412D">
        <w:t>para dar atención a los requerimientos inmersos en la solicitud de información, igualmente sirve traer a colación lo que establece el numeral 162 de la Ley de Transparencia Local, el cual establece lo siguiente:</w:t>
      </w:r>
    </w:p>
    <w:p w14:paraId="79DFF7CB" w14:textId="77777777" w:rsidR="00A86778" w:rsidRPr="001D412D" w:rsidRDefault="00A86778" w:rsidP="001D412D">
      <w:pPr>
        <w:ind w:right="-93"/>
      </w:pPr>
    </w:p>
    <w:p w14:paraId="203212DF" w14:textId="77777777" w:rsidR="00A86778" w:rsidRPr="001D412D" w:rsidRDefault="00B852E9" w:rsidP="001D412D">
      <w:pPr>
        <w:spacing w:line="240" w:lineRule="auto"/>
        <w:ind w:left="851" w:right="822"/>
        <w:rPr>
          <w:i/>
        </w:rPr>
      </w:pPr>
      <w:r w:rsidRPr="001D412D">
        <w:rPr>
          <w:i/>
        </w:rPr>
        <w:t xml:space="preserve">“Artículo 162. Las unidades de transparencia deberán garantizar que las solicitudes se turnen a </w:t>
      </w:r>
      <w:r w:rsidRPr="001D412D">
        <w:rPr>
          <w:b/>
          <w:i/>
        </w:rPr>
        <w:t>todas las Áreas competentes</w:t>
      </w:r>
      <w:r w:rsidRPr="001D412D">
        <w:rPr>
          <w:i/>
        </w:rPr>
        <w:t xml:space="preserve"> que cuenten con la información o deban tenerla de acuerdo a sus facultades, competencias y funciones, con el objeto de que realicen una búsqueda exhaustiva y razonable de la información solicitada.”</w:t>
      </w:r>
    </w:p>
    <w:p w14:paraId="3C0AACAF" w14:textId="77777777" w:rsidR="00A86778" w:rsidRPr="001D412D" w:rsidRDefault="00A86778" w:rsidP="001D412D">
      <w:pPr>
        <w:ind w:right="-93"/>
      </w:pPr>
    </w:p>
    <w:p w14:paraId="008F8DD8" w14:textId="77777777" w:rsidR="00A86778" w:rsidRPr="001D412D" w:rsidRDefault="00B852E9" w:rsidP="001D412D">
      <w:pPr>
        <w:ind w:right="-93"/>
      </w:pPr>
      <w:r w:rsidRPr="001D412D">
        <w:t xml:space="preserve">En ese orden de ideas, ante el cumulo de la información solicitada y a su vez la remitida en atención a la solicitud de información, resulta necesario establecer el siguiente cotejo en aras de privilegiar el principio de máxima publicidad, con la intensión de dilucidar si la información proporcionada por </w:t>
      </w:r>
      <w:r w:rsidRPr="001D412D">
        <w:rPr>
          <w:b/>
        </w:rPr>
        <w:t>EL SUJETO OBLIGADO</w:t>
      </w:r>
      <w:r w:rsidRPr="001D412D">
        <w:t xml:space="preserve"> satisface el derecho de acceso a la información de </w:t>
      </w:r>
      <w:r w:rsidRPr="001D412D">
        <w:rPr>
          <w:b/>
        </w:rPr>
        <w:t>LA PARTE RECURRENTE</w:t>
      </w:r>
      <w:r w:rsidRPr="001D412D">
        <w:t>.</w:t>
      </w:r>
    </w:p>
    <w:p w14:paraId="1E4149E6" w14:textId="77777777" w:rsidR="00A86778" w:rsidRPr="001D412D" w:rsidRDefault="00A86778" w:rsidP="001D412D">
      <w:pPr>
        <w:ind w:right="-93"/>
      </w:pPr>
    </w:p>
    <w:tbl>
      <w:tblPr>
        <w:tblStyle w:val="a3"/>
        <w:tblW w:w="92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1816"/>
        <w:gridCol w:w="1953"/>
        <w:gridCol w:w="1913"/>
        <w:gridCol w:w="1998"/>
      </w:tblGrid>
      <w:tr w:rsidR="001D412D" w:rsidRPr="001D412D" w14:paraId="68214FE9" w14:textId="77777777">
        <w:trPr>
          <w:jc w:val="center"/>
        </w:trPr>
        <w:tc>
          <w:tcPr>
            <w:tcW w:w="9208" w:type="dxa"/>
            <w:gridSpan w:val="5"/>
            <w:shd w:val="clear" w:color="auto" w:fill="00B050"/>
          </w:tcPr>
          <w:p w14:paraId="49BCB966" w14:textId="77777777" w:rsidR="00A86778" w:rsidRPr="001D412D" w:rsidRDefault="00B852E9" w:rsidP="001D412D">
            <w:pPr>
              <w:ind w:right="-93"/>
              <w:jc w:val="center"/>
            </w:pPr>
            <w:r w:rsidRPr="001D412D">
              <w:t>EJERCICIO FISCAL 2022</w:t>
            </w:r>
          </w:p>
        </w:tc>
      </w:tr>
      <w:tr w:rsidR="001D412D" w:rsidRPr="001D412D" w14:paraId="62780341" w14:textId="77777777">
        <w:trPr>
          <w:jc w:val="center"/>
        </w:trPr>
        <w:tc>
          <w:tcPr>
            <w:tcW w:w="9208" w:type="dxa"/>
            <w:gridSpan w:val="5"/>
            <w:shd w:val="clear" w:color="auto" w:fill="84E291"/>
          </w:tcPr>
          <w:p w14:paraId="61039BAC" w14:textId="77777777" w:rsidR="00A86778" w:rsidRPr="001D412D" w:rsidRDefault="00B852E9" w:rsidP="001D412D">
            <w:pPr>
              <w:ind w:right="-93"/>
              <w:jc w:val="center"/>
            </w:pPr>
            <w:r w:rsidRPr="001D412D">
              <w:t>Enero</w:t>
            </w:r>
          </w:p>
        </w:tc>
      </w:tr>
      <w:tr w:rsidR="001D412D" w:rsidRPr="001D412D" w14:paraId="11D6BDB4" w14:textId="77777777">
        <w:trPr>
          <w:jc w:val="center"/>
        </w:trPr>
        <w:tc>
          <w:tcPr>
            <w:tcW w:w="1528" w:type="dxa"/>
            <w:shd w:val="clear" w:color="auto" w:fill="C1F0C8"/>
          </w:tcPr>
          <w:p w14:paraId="3121B26D" w14:textId="77777777" w:rsidR="00A86778" w:rsidRPr="001D412D" w:rsidRDefault="00B852E9" w:rsidP="001D412D">
            <w:pPr>
              <w:ind w:right="-93"/>
              <w:jc w:val="center"/>
            </w:pPr>
            <w:r w:rsidRPr="001D412D">
              <w:t>Carpeta</w:t>
            </w:r>
          </w:p>
        </w:tc>
        <w:tc>
          <w:tcPr>
            <w:tcW w:w="3769" w:type="dxa"/>
            <w:gridSpan w:val="2"/>
            <w:shd w:val="clear" w:color="auto" w:fill="C1F0C8"/>
          </w:tcPr>
          <w:p w14:paraId="74C6C2F5" w14:textId="77777777" w:rsidR="00A86778" w:rsidRPr="001D412D" w:rsidRDefault="00B852E9" w:rsidP="001D412D">
            <w:pPr>
              <w:ind w:right="-93"/>
              <w:jc w:val="center"/>
            </w:pPr>
            <w:r w:rsidRPr="001D412D">
              <w:t>Info. Remitida</w:t>
            </w:r>
          </w:p>
        </w:tc>
        <w:tc>
          <w:tcPr>
            <w:tcW w:w="1913" w:type="dxa"/>
            <w:shd w:val="clear" w:color="auto" w:fill="C1F0C8"/>
          </w:tcPr>
          <w:p w14:paraId="08321629" w14:textId="77777777" w:rsidR="00A86778" w:rsidRPr="001D412D" w:rsidRDefault="00B852E9" w:rsidP="001D412D">
            <w:pPr>
              <w:ind w:right="-93"/>
              <w:jc w:val="center"/>
            </w:pPr>
            <w:r w:rsidRPr="001D412D">
              <w:t>Análisis</w:t>
            </w:r>
          </w:p>
        </w:tc>
        <w:tc>
          <w:tcPr>
            <w:tcW w:w="1998" w:type="dxa"/>
            <w:shd w:val="clear" w:color="auto" w:fill="C1F0C8"/>
          </w:tcPr>
          <w:p w14:paraId="0488DEC4" w14:textId="77777777" w:rsidR="00A86778" w:rsidRPr="001D412D" w:rsidRDefault="00B852E9" w:rsidP="001D412D">
            <w:pPr>
              <w:ind w:right="-93"/>
              <w:jc w:val="center"/>
            </w:pPr>
            <w:r w:rsidRPr="001D412D">
              <w:t>Satisface o no</w:t>
            </w:r>
          </w:p>
        </w:tc>
      </w:tr>
      <w:tr w:rsidR="001D412D" w:rsidRPr="001D412D" w14:paraId="30ACBB96" w14:textId="77777777">
        <w:trPr>
          <w:jc w:val="center"/>
        </w:trPr>
        <w:tc>
          <w:tcPr>
            <w:tcW w:w="1528" w:type="dxa"/>
            <w:shd w:val="clear" w:color="auto" w:fill="C1F0C8"/>
          </w:tcPr>
          <w:p w14:paraId="76385437" w14:textId="77777777" w:rsidR="00A86778" w:rsidRPr="001D412D" w:rsidRDefault="00A86778" w:rsidP="001D412D">
            <w:pPr>
              <w:ind w:right="-93"/>
              <w:jc w:val="center"/>
            </w:pPr>
          </w:p>
        </w:tc>
        <w:tc>
          <w:tcPr>
            <w:tcW w:w="1816" w:type="dxa"/>
            <w:shd w:val="clear" w:color="auto" w:fill="C1F0C8"/>
          </w:tcPr>
          <w:p w14:paraId="6A03BA2A" w14:textId="77777777" w:rsidR="00A86778" w:rsidRPr="001D412D" w:rsidRDefault="00B852E9" w:rsidP="001D412D">
            <w:pPr>
              <w:ind w:right="-93"/>
              <w:jc w:val="center"/>
            </w:pPr>
            <w:r w:rsidRPr="001D412D">
              <w:t>Oficio de turno</w:t>
            </w:r>
          </w:p>
        </w:tc>
        <w:tc>
          <w:tcPr>
            <w:tcW w:w="1953" w:type="dxa"/>
            <w:shd w:val="clear" w:color="auto" w:fill="C1F0C8"/>
          </w:tcPr>
          <w:p w14:paraId="2C09C496" w14:textId="77777777" w:rsidR="00A86778" w:rsidRPr="001D412D" w:rsidRDefault="00B852E9" w:rsidP="001D412D">
            <w:pPr>
              <w:ind w:right="-93"/>
              <w:jc w:val="center"/>
            </w:pPr>
            <w:r w:rsidRPr="001D412D">
              <w:t>Oficio de Respuesta</w:t>
            </w:r>
          </w:p>
        </w:tc>
        <w:tc>
          <w:tcPr>
            <w:tcW w:w="1913" w:type="dxa"/>
            <w:shd w:val="clear" w:color="auto" w:fill="C1F0C8"/>
          </w:tcPr>
          <w:p w14:paraId="0DC7747B" w14:textId="77777777" w:rsidR="00A86778" w:rsidRPr="001D412D" w:rsidRDefault="00A86778" w:rsidP="001D412D">
            <w:pPr>
              <w:ind w:right="-93"/>
              <w:jc w:val="center"/>
            </w:pPr>
          </w:p>
        </w:tc>
        <w:tc>
          <w:tcPr>
            <w:tcW w:w="1998" w:type="dxa"/>
            <w:shd w:val="clear" w:color="auto" w:fill="C1F0C8"/>
          </w:tcPr>
          <w:p w14:paraId="37CC38D3" w14:textId="77777777" w:rsidR="00A86778" w:rsidRPr="001D412D" w:rsidRDefault="00A86778" w:rsidP="001D412D">
            <w:pPr>
              <w:ind w:right="-93"/>
              <w:jc w:val="center"/>
            </w:pPr>
          </w:p>
        </w:tc>
      </w:tr>
      <w:tr w:rsidR="001D412D" w:rsidRPr="001D412D" w14:paraId="60D4439F" w14:textId="77777777">
        <w:trPr>
          <w:jc w:val="center"/>
        </w:trPr>
        <w:tc>
          <w:tcPr>
            <w:tcW w:w="1528" w:type="dxa"/>
          </w:tcPr>
          <w:p w14:paraId="6DA54786" w14:textId="77777777" w:rsidR="00A86778" w:rsidRPr="001D412D" w:rsidRDefault="00B852E9" w:rsidP="001D412D">
            <w:pPr>
              <w:ind w:right="-93"/>
            </w:pPr>
            <w:r w:rsidRPr="001D412D">
              <w:t>Solicitud 0001</w:t>
            </w:r>
          </w:p>
        </w:tc>
        <w:tc>
          <w:tcPr>
            <w:tcW w:w="1816" w:type="dxa"/>
          </w:tcPr>
          <w:p w14:paraId="78B5DE4E" w14:textId="77777777" w:rsidR="00A86778" w:rsidRPr="001D412D" w:rsidRDefault="00B852E9" w:rsidP="001D412D">
            <w:pPr>
              <w:ind w:right="-93"/>
            </w:pPr>
            <w:r w:rsidRPr="001D412D">
              <w:t>FALTANTE</w:t>
            </w:r>
          </w:p>
        </w:tc>
        <w:tc>
          <w:tcPr>
            <w:tcW w:w="1953" w:type="dxa"/>
          </w:tcPr>
          <w:p w14:paraId="741E55A3" w14:textId="77777777" w:rsidR="00A86778" w:rsidRPr="001D412D" w:rsidRDefault="00B852E9" w:rsidP="001D412D">
            <w:pPr>
              <w:ind w:right="-93"/>
            </w:pPr>
            <w:r w:rsidRPr="001D412D">
              <w:t>FALTANTE</w:t>
            </w:r>
          </w:p>
        </w:tc>
        <w:tc>
          <w:tcPr>
            <w:tcW w:w="1913" w:type="dxa"/>
          </w:tcPr>
          <w:p w14:paraId="4AC83F6E" w14:textId="77777777" w:rsidR="00A86778" w:rsidRPr="001D412D" w:rsidRDefault="00B852E9" w:rsidP="001D412D">
            <w:pPr>
              <w:ind w:right="-93"/>
            </w:pPr>
            <w:r w:rsidRPr="001D412D">
              <w:t>El documento remitido corresponde a otra solicitud de información (0152)</w:t>
            </w:r>
          </w:p>
        </w:tc>
        <w:tc>
          <w:tcPr>
            <w:tcW w:w="1998" w:type="dxa"/>
          </w:tcPr>
          <w:p w14:paraId="7F364A7B" w14:textId="77777777" w:rsidR="00A86778" w:rsidRPr="001D412D" w:rsidRDefault="00B852E9" w:rsidP="001D412D">
            <w:pPr>
              <w:ind w:right="-93"/>
            </w:pPr>
            <w:r w:rsidRPr="001D412D">
              <w:t>NO</w:t>
            </w:r>
          </w:p>
        </w:tc>
      </w:tr>
      <w:tr w:rsidR="001D412D" w:rsidRPr="001D412D" w14:paraId="03AA08E4" w14:textId="77777777">
        <w:trPr>
          <w:jc w:val="center"/>
        </w:trPr>
        <w:tc>
          <w:tcPr>
            <w:tcW w:w="1528" w:type="dxa"/>
          </w:tcPr>
          <w:p w14:paraId="4A331D2D" w14:textId="77777777" w:rsidR="00A86778" w:rsidRPr="001D412D" w:rsidRDefault="00B852E9" w:rsidP="001D412D">
            <w:pPr>
              <w:ind w:right="-93"/>
            </w:pPr>
            <w:r w:rsidRPr="001D412D">
              <w:t>Solicitud 0002</w:t>
            </w:r>
          </w:p>
        </w:tc>
        <w:tc>
          <w:tcPr>
            <w:tcW w:w="1816" w:type="dxa"/>
          </w:tcPr>
          <w:p w14:paraId="25F32F33" w14:textId="77777777" w:rsidR="00A86778" w:rsidRPr="001D412D" w:rsidRDefault="00B852E9" w:rsidP="001D412D">
            <w:pPr>
              <w:ind w:right="-93"/>
            </w:pPr>
            <w:r w:rsidRPr="001D412D">
              <w:t>FALTANTE</w:t>
            </w:r>
          </w:p>
        </w:tc>
        <w:tc>
          <w:tcPr>
            <w:tcW w:w="1953" w:type="dxa"/>
          </w:tcPr>
          <w:p w14:paraId="7D6687EC" w14:textId="77777777" w:rsidR="00A86778" w:rsidRPr="001D412D" w:rsidRDefault="00B852E9" w:rsidP="001D412D">
            <w:pPr>
              <w:ind w:right="-93"/>
            </w:pPr>
            <w:r w:rsidRPr="001D412D">
              <w:t>REMITIDO</w:t>
            </w:r>
          </w:p>
        </w:tc>
        <w:tc>
          <w:tcPr>
            <w:tcW w:w="1913" w:type="dxa"/>
          </w:tcPr>
          <w:p w14:paraId="6179651D" w14:textId="77777777" w:rsidR="00A86778" w:rsidRPr="001D412D" w:rsidRDefault="00B852E9" w:rsidP="001D412D">
            <w:pPr>
              <w:ind w:right="-93"/>
            </w:pPr>
            <w:r w:rsidRPr="001D412D">
              <w:t xml:space="preserve">Únicamente se remite oficio de respuesta </w:t>
            </w:r>
          </w:p>
        </w:tc>
        <w:tc>
          <w:tcPr>
            <w:tcW w:w="1998" w:type="dxa"/>
          </w:tcPr>
          <w:p w14:paraId="0928F775" w14:textId="77777777" w:rsidR="00A86778" w:rsidRPr="001D412D" w:rsidRDefault="00B852E9" w:rsidP="001D412D">
            <w:pPr>
              <w:ind w:right="-93"/>
            </w:pPr>
            <w:r w:rsidRPr="001D412D">
              <w:t>PARCIALMENTE</w:t>
            </w:r>
          </w:p>
        </w:tc>
      </w:tr>
      <w:tr w:rsidR="001D412D" w:rsidRPr="001D412D" w14:paraId="5CDE7BAC" w14:textId="77777777">
        <w:trPr>
          <w:jc w:val="center"/>
        </w:trPr>
        <w:tc>
          <w:tcPr>
            <w:tcW w:w="1528" w:type="dxa"/>
          </w:tcPr>
          <w:p w14:paraId="2D23CDF3" w14:textId="77777777" w:rsidR="00A86778" w:rsidRPr="001D412D" w:rsidRDefault="00B852E9" w:rsidP="001D412D">
            <w:pPr>
              <w:ind w:right="-93"/>
            </w:pPr>
            <w:r w:rsidRPr="001D412D">
              <w:lastRenderedPageBreak/>
              <w:t>Solicitud 0003</w:t>
            </w:r>
          </w:p>
        </w:tc>
        <w:tc>
          <w:tcPr>
            <w:tcW w:w="1816" w:type="dxa"/>
          </w:tcPr>
          <w:p w14:paraId="51A0A2D1" w14:textId="77777777" w:rsidR="00A86778" w:rsidRPr="001D412D" w:rsidRDefault="00B852E9" w:rsidP="001D412D">
            <w:pPr>
              <w:ind w:right="-93"/>
            </w:pPr>
            <w:r w:rsidRPr="001D412D">
              <w:t>Se manifiesta incompetencia</w:t>
            </w:r>
          </w:p>
        </w:tc>
        <w:tc>
          <w:tcPr>
            <w:tcW w:w="1953" w:type="dxa"/>
          </w:tcPr>
          <w:p w14:paraId="1A9306F7" w14:textId="77777777" w:rsidR="00A86778" w:rsidRPr="001D412D" w:rsidRDefault="00B852E9" w:rsidP="001D412D">
            <w:pPr>
              <w:ind w:right="-93"/>
            </w:pPr>
            <w:r w:rsidRPr="001D412D">
              <w:t>Se manifiesta incompetencia</w:t>
            </w:r>
          </w:p>
        </w:tc>
        <w:tc>
          <w:tcPr>
            <w:tcW w:w="1913" w:type="dxa"/>
          </w:tcPr>
          <w:p w14:paraId="157EFFCF" w14:textId="77777777" w:rsidR="00A86778" w:rsidRPr="001D412D" w:rsidRDefault="00B852E9" w:rsidP="001D412D">
            <w:pPr>
              <w:ind w:right="-93"/>
            </w:pPr>
            <w:r w:rsidRPr="001D412D">
              <w:t>Toda vez que se requirió información de un Sujeto Obligado diverso, la propia Unidad de Transparencia puede dar atención a la solicitud sin emitir turno alguno</w:t>
            </w:r>
          </w:p>
        </w:tc>
        <w:tc>
          <w:tcPr>
            <w:tcW w:w="1998" w:type="dxa"/>
          </w:tcPr>
          <w:p w14:paraId="44286604" w14:textId="77777777" w:rsidR="00A86778" w:rsidRPr="001D412D" w:rsidRDefault="00B852E9" w:rsidP="001D412D">
            <w:pPr>
              <w:ind w:right="-93"/>
            </w:pPr>
            <w:r w:rsidRPr="001D412D">
              <w:t>SI</w:t>
            </w:r>
          </w:p>
        </w:tc>
      </w:tr>
      <w:tr w:rsidR="001D412D" w:rsidRPr="001D412D" w14:paraId="677D4CFC" w14:textId="77777777">
        <w:trPr>
          <w:jc w:val="center"/>
        </w:trPr>
        <w:tc>
          <w:tcPr>
            <w:tcW w:w="1528" w:type="dxa"/>
          </w:tcPr>
          <w:p w14:paraId="5E3B559E" w14:textId="77777777" w:rsidR="00A86778" w:rsidRPr="001D412D" w:rsidRDefault="00B852E9" w:rsidP="001D412D">
            <w:pPr>
              <w:ind w:right="-93"/>
            </w:pPr>
            <w:r w:rsidRPr="001D412D">
              <w:t>Solicitud 0004</w:t>
            </w:r>
          </w:p>
        </w:tc>
        <w:tc>
          <w:tcPr>
            <w:tcW w:w="1816" w:type="dxa"/>
          </w:tcPr>
          <w:p w14:paraId="255069F6" w14:textId="77777777" w:rsidR="00A86778" w:rsidRPr="001D412D" w:rsidRDefault="00B852E9" w:rsidP="001D412D">
            <w:pPr>
              <w:ind w:right="-93"/>
            </w:pPr>
            <w:r w:rsidRPr="001D412D">
              <w:t>FALTANTE</w:t>
            </w:r>
          </w:p>
        </w:tc>
        <w:tc>
          <w:tcPr>
            <w:tcW w:w="1953" w:type="dxa"/>
          </w:tcPr>
          <w:p w14:paraId="18FDDADC" w14:textId="77777777" w:rsidR="00A86778" w:rsidRPr="001D412D" w:rsidRDefault="00B852E9" w:rsidP="001D412D">
            <w:pPr>
              <w:ind w:right="-93"/>
            </w:pPr>
            <w:r w:rsidRPr="001D412D">
              <w:t>REMITIDO</w:t>
            </w:r>
          </w:p>
        </w:tc>
        <w:tc>
          <w:tcPr>
            <w:tcW w:w="1913" w:type="dxa"/>
          </w:tcPr>
          <w:p w14:paraId="5DC1F141" w14:textId="77777777" w:rsidR="00A86778" w:rsidRPr="001D412D" w:rsidRDefault="00B852E9" w:rsidP="001D412D">
            <w:pPr>
              <w:ind w:right="-93"/>
            </w:pPr>
            <w:r w:rsidRPr="001D412D">
              <w:t>No se remite oficio de turno</w:t>
            </w:r>
          </w:p>
        </w:tc>
        <w:tc>
          <w:tcPr>
            <w:tcW w:w="1998" w:type="dxa"/>
          </w:tcPr>
          <w:p w14:paraId="74512174" w14:textId="77777777" w:rsidR="00A86778" w:rsidRPr="001D412D" w:rsidRDefault="00B852E9" w:rsidP="001D412D">
            <w:pPr>
              <w:ind w:right="-93"/>
            </w:pPr>
            <w:r w:rsidRPr="001D412D">
              <w:t>PARCIALMENTE</w:t>
            </w:r>
          </w:p>
        </w:tc>
      </w:tr>
      <w:tr w:rsidR="001D412D" w:rsidRPr="001D412D" w14:paraId="0177E1B4" w14:textId="77777777">
        <w:trPr>
          <w:jc w:val="center"/>
        </w:trPr>
        <w:tc>
          <w:tcPr>
            <w:tcW w:w="1528" w:type="dxa"/>
          </w:tcPr>
          <w:p w14:paraId="4CFF447A" w14:textId="77777777" w:rsidR="00A86778" w:rsidRPr="001D412D" w:rsidRDefault="00B852E9" w:rsidP="001D412D">
            <w:pPr>
              <w:ind w:right="-93"/>
            </w:pPr>
            <w:r w:rsidRPr="001D412D">
              <w:t>Solicitud 0005</w:t>
            </w:r>
          </w:p>
        </w:tc>
        <w:tc>
          <w:tcPr>
            <w:tcW w:w="1816" w:type="dxa"/>
          </w:tcPr>
          <w:p w14:paraId="77F2C97E" w14:textId="77777777" w:rsidR="00A86778" w:rsidRPr="001D412D" w:rsidRDefault="00B852E9" w:rsidP="001D412D">
            <w:pPr>
              <w:ind w:left="10620" w:right="-93" w:hanging="10620"/>
            </w:pPr>
            <w:r w:rsidRPr="001D412D">
              <w:t>FALTANTE</w:t>
            </w:r>
          </w:p>
        </w:tc>
        <w:tc>
          <w:tcPr>
            <w:tcW w:w="1953" w:type="dxa"/>
          </w:tcPr>
          <w:p w14:paraId="3828EA6C" w14:textId="77777777" w:rsidR="00A86778" w:rsidRPr="001D412D" w:rsidRDefault="00B852E9" w:rsidP="001D412D">
            <w:pPr>
              <w:ind w:left="10620" w:right="-93" w:hanging="10620"/>
            </w:pPr>
            <w:r w:rsidRPr="001D412D">
              <w:t>REMITIDO</w:t>
            </w:r>
          </w:p>
        </w:tc>
        <w:tc>
          <w:tcPr>
            <w:tcW w:w="1913" w:type="dxa"/>
          </w:tcPr>
          <w:p w14:paraId="14B6109F" w14:textId="77777777" w:rsidR="00A86778" w:rsidRPr="001D412D" w:rsidRDefault="00B852E9" w:rsidP="001D412D">
            <w:pPr>
              <w:ind w:right="-93"/>
            </w:pPr>
            <w:r w:rsidRPr="001D412D">
              <w:t>No se remite oficio de turno</w:t>
            </w:r>
          </w:p>
        </w:tc>
        <w:tc>
          <w:tcPr>
            <w:tcW w:w="1998" w:type="dxa"/>
          </w:tcPr>
          <w:p w14:paraId="27A86002" w14:textId="77777777" w:rsidR="00A86778" w:rsidRPr="001D412D" w:rsidRDefault="00B852E9" w:rsidP="001D412D">
            <w:pPr>
              <w:ind w:right="-93"/>
            </w:pPr>
            <w:r w:rsidRPr="001D412D">
              <w:t>PARCIALMENTE</w:t>
            </w:r>
          </w:p>
        </w:tc>
      </w:tr>
      <w:tr w:rsidR="001D412D" w:rsidRPr="001D412D" w14:paraId="3E89CB58" w14:textId="77777777">
        <w:trPr>
          <w:jc w:val="center"/>
        </w:trPr>
        <w:tc>
          <w:tcPr>
            <w:tcW w:w="1528" w:type="dxa"/>
          </w:tcPr>
          <w:p w14:paraId="6F1A79F9" w14:textId="77777777" w:rsidR="00A86778" w:rsidRPr="001D412D" w:rsidRDefault="00B852E9" w:rsidP="001D412D">
            <w:pPr>
              <w:ind w:right="-93"/>
            </w:pPr>
            <w:r w:rsidRPr="001D412D">
              <w:t>Solicitud 0006</w:t>
            </w:r>
          </w:p>
        </w:tc>
        <w:tc>
          <w:tcPr>
            <w:tcW w:w="1816" w:type="dxa"/>
          </w:tcPr>
          <w:p w14:paraId="65C63F84" w14:textId="77777777" w:rsidR="00A86778" w:rsidRPr="001D412D" w:rsidRDefault="00B852E9" w:rsidP="001D412D">
            <w:pPr>
              <w:ind w:left="9912" w:right="-93" w:hanging="9912"/>
            </w:pPr>
            <w:r w:rsidRPr="001D412D">
              <w:t>FALTANTE</w:t>
            </w:r>
          </w:p>
        </w:tc>
        <w:tc>
          <w:tcPr>
            <w:tcW w:w="1953" w:type="dxa"/>
          </w:tcPr>
          <w:p w14:paraId="017F8C4A" w14:textId="77777777" w:rsidR="00A86778" w:rsidRPr="001D412D" w:rsidRDefault="00B852E9" w:rsidP="001D412D">
            <w:pPr>
              <w:ind w:left="9912" w:right="-93" w:hanging="9912"/>
            </w:pPr>
            <w:r w:rsidRPr="001D412D">
              <w:t>REMITIDO</w:t>
            </w:r>
          </w:p>
        </w:tc>
        <w:tc>
          <w:tcPr>
            <w:tcW w:w="1913" w:type="dxa"/>
          </w:tcPr>
          <w:p w14:paraId="1535A47D" w14:textId="77777777" w:rsidR="00A86778" w:rsidRPr="001D412D" w:rsidRDefault="00B852E9" w:rsidP="001D412D">
            <w:pPr>
              <w:ind w:right="-93"/>
            </w:pPr>
            <w:r w:rsidRPr="001D412D">
              <w:t>No se remite oficio de turno</w:t>
            </w:r>
          </w:p>
        </w:tc>
        <w:tc>
          <w:tcPr>
            <w:tcW w:w="1998" w:type="dxa"/>
          </w:tcPr>
          <w:p w14:paraId="45F40C54" w14:textId="77777777" w:rsidR="00A86778" w:rsidRPr="001D412D" w:rsidRDefault="00B852E9" w:rsidP="001D412D">
            <w:pPr>
              <w:ind w:right="-93"/>
            </w:pPr>
            <w:r w:rsidRPr="001D412D">
              <w:t>PARCIALMENTE</w:t>
            </w:r>
          </w:p>
        </w:tc>
      </w:tr>
      <w:tr w:rsidR="001D412D" w:rsidRPr="001D412D" w14:paraId="4ACDA998" w14:textId="77777777">
        <w:trPr>
          <w:jc w:val="center"/>
        </w:trPr>
        <w:tc>
          <w:tcPr>
            <w:tcW w:w="1528" w:type="dxa"/>
          </w:tcPr>
          <w:p w14:paraId="474AC270" w14:textId="77777777" w:rsidR="00A86778" w:rsidRPr="001D412D" w:rsidRDefault="00B852E9" w:rsidP="001D412D">
            <w:pPr>
              <w:ind w:right="-93"/>
            </w:pPr>
            <w:r w:rsidRPr="001D412D">
              <w:t>Solicitud 0007</w:t>
            </w:r>
          </w:p>
        </w:tc>
        <w:tc>
          <w:tcPr>
            <w:tcW w:w="1816" w:type="dxa"/>
          </w:tcPr>
          <w:p w14:paraId="1A1229DE" w14:textId="77777777" w:rsidR="00A86778" w:rsidRPr="001D412D" w:rsidRDefault="00B852E9" w:rsidP="001D412D">
            <w:pPr>
              <w:ind w:right="-93"/>
            </w:pPr>
            <w:r w:rsidRPr="001D412D">
              <w:t>FALTANTE</w:t>
            </w:r>
          </w:p>
        </w:tc>
        <w:tc>
          <w:tcPr>
            <w:tcW w:w="1953" w:type="dxa"/>
          </w:tcPr>
          <w:p w14:paraId="45DCE1B2" w14:textId="77777777" w:rsidR="00A86778" w:rsidRPr="001D412D" w:rsidRDefault="00B852E9" w:rsidP="001D412D">
            <w:pPr>
              <w:ind w:right="-93"/>
            </w:pPr>
            <w:r w:rsidRPr="001D412D">
              <w:t>REMITIDO</w:t>
            </w:r>
          </w:p>
        </w:tc>
        <w:tc>
          <w:tcPr>
            <w:tcW w:w="1913" w:type="dxa"/>
          </w:tcPr>
          <w:p w14:paraId="45CB3E68" w14:textId="77777777" w:rsidR="00A86778" w:rsidRPr="001D412D" w:rsidRDefault="00B852E9" w:rsidP="001D412D">
            <w:pPr>
              <w:ind w:right="-93"/>
            </w:pPr>
            <w:r w:rsidRPr="001D412D">
              <w:t>No se remite oficio de turno</w:t>
            </w:r>
          </w:p>
        </w:tc>
        <w:tc>
          <w:tcPr>
            <w:tcW w:w="1998" w:type="dxa"/>
          </w:tcPr>
          <w:p w14:paraId="21260655" w14:textId="77777777" w:rsidR="00A86778" w:rsidRPr="001D412D" w:rsidRDefault="00B852E9" w:rsidP="001D412D">
            <w:pPr>
              <w:ind w:right="-93"/>
            </w:pPr>
            <w:r w:rsidRPr="001D412D">
              <w:t>PARCIALMENTE</w:t>
            </w:r>
          </w:p>
        </w:tc>
      </w:tr>
      <w:tr w:rsidR="001D412D" w:rsidRPr="001D412D" w14:paraId="7201064C" w14:textId="77777777">
        <w:trPr>
          <w:jc w:val="center"/>
        </w:trPr>
        <w:tc>
          <w:tcPr>
            <w:tcW w:w="1528" w:type="dxa"/>
          </w:tcPr>
          <w:p w14:paraId="4EF00755" w14:textId="77777777" w:rsidR="00A86778" w:rsidRPr="001D412D" w:rsidRDefault="00B852E9" w:rsidP="001D412D">
            <w:pPr>
              <w:ind w:right="-93"/>
            </w:pPr>
            <w:r w:rsidRPr="001D412D">
              <w:t>Solicitud 0008</w:t>
            </w:r>
          </w:p>
        </w:tc>
        <w:tc>
          <w:tcPr>
            <w:tcW w:w="1816" w:type="dxa"/>
          </w:tcPr>
          <w:p w14:paraId="69561CEC" w14:textId="77777777" w:rsidR="00A86778" w:rsidRPr="001D412D" w:rsidRDefault="00B852E9" w:rsidP="001D412D">
            <w:pPr>
              <w:ind w:right="-93"/>
            </w:pPr>
            <w:r w:rsidRPr="001D412D">
              <w:t>FALTANTE</w:t>
            </w:r>
          </w:p>
        </w:tc>
        <w:tc>
          <w:tcPr>
            <w:tcW w:w="1953" w:type="dxa"/>
          </w:tcPr>
          <w:p w14:paraId="27A069CB" w14:textId="77777777" w:rsidR="00A86778" w:rsidRPr="001D412D" w:rsidRDefault="00B852E9" w:rsidP="001D412D">
            <w:pPr>
              <w:ind w:right="-93"/>
            </w:pPr>
            <w:r w:rsidRPr="001D412D">
              <w:t>REMITIDO</w:t>
            </w:r>
          </w:p>
        </w:tc>
        <w:tc>
          <w:tcPr>
            <w:tcW w:w="1913" w:type="dxa"/>
          </w:tcPr>
          <w:p w14:paraId="50076557" w14:textId="77777777" w:rsidR="00A86778" w:rsidRPr="001D412D" w:rsidRDefault="00B852E9" w:rsidP="001D412D">
            <w:pPr>
              <w:ind w:right="-93"/>
            </w:pPr>
            <w:r w:rsidRPr="001D412D">
              <w:t>No se remite oficio de turno</w:t>
            </w:r>
          </w:p>
        </w:tc>
        <w:tc>
          <w:tcPr>
            <w:tcW w:w="1998" w:type="dxa"/>
          </w:tcPr>
          <w:p w14:paraId="46C79737" w14:textId="77777777" w:rsidR="00A86778" w:rsidRPr="001D412D" w:rsidRDefault="00B852E9" w:rsidP="001D412D">
            <w:pPr>
              <w:ind w:right="-93"/>
            </w:pPr>
            <w:r w:rsidRPr="001D412D">
              <w:t>PARCIALMENTE</w:t>
            </w:r>
          </w:p>
        </w:tc>
      </w:tr>
      <w:tr w:rsidR="001D412D" w:rsidRPr="001D412D" w14:paraId="20A435A7" w14:textId="77777777">
        <w:trPr>
          <w:jc w:val="center"/>
        </w:trPr>
        <w:tc>
          <w:tcPr>
            <w:tcW w:w="1528" w:type="dxa"/>
          </w:tcPr>
          <w:p w14:paraId="2C5B9256" w14:textId="77777777" w:rsidR="00A86778" w:rsidRPr="001D412D" w:rsidRDefault="00B852E9" w:rsidP="001D412D">
            <w:pPr>
              <w:ind w:right="-93"/>
            </w:pPr>
            <w:r w:rsidRPr="001D412D">
              <w:t>Solicitud 0009</w:t>
            </w:r>
          </w:p>
        </w:tc>
        <w:tc>
          <w:tcPr>
            <w:tcW w:w="1816" w:type="dxa"/>
          </w:tcPr>
          <w:p w14:paraId="5009C97A" w14:textId="77777777" w:rsidR="00A86778" w:rsidRPr="001D412D" w:rsidRDefault="00B852E9" w:rsidP="001D412D">
            <w:pPr>
              <w:ind w:right="-93"/>
            </w:pPr>
            <w:r w:rsidRPr="001D412D">
              <w:t>FALTANTE</w:t>
            </w:r>
          </w:p>
        </w:tc>
        <w:tc>
          <w:tcPr>
            <w:tcW w:w="1953" w:type="dxa"/>
          </w:tcPr>
          <w:p w14:paraId="22833E2A" w14:textId="77777777" w:rsidR="00A86778" w:rsidRPr="001D412D" w:rsidRDefault="00B852E9" w:rsidP="001D412D">
            <w:pPr>
              <w:ind w:right="-93"/>
            </w:pPr>
            <w:r w:rsidRPr="001D412D">
              <w:t>REMITIDO</w:t>
            </w:r>
          </w:p>
        </w:tc>
        <w:tc>
          <w:tcPr>
            <w:tcW w:w="1913" w:type="dxa"/>
          </w:tcPr>
          <w:p w14:paraId="1FF499DE" w14:textId="77777777" w:rsidR="00A86778" w:rsidRPr="001D412D" w:rsidRDefault="00B852E9" w:rsidP="001D412D">
            <w:pPr>
              <w:ind w:right="-93"/>
            </w:pPr>
            <w:r w:rsidRPr="001D412D">
              <w:t>No se remite oficio de turno</w:t>
            </w:r>
          </w:p>
        </w:tc>
        <w:tc>
          <w:tcPr>
            <w:tcW w:w="1998" w:type="dxa"/>
          </w:tcPr>
          <w:p w14:paraId="05BF8D81" w14:textId="77777777" w:rsidR="00A86778" w:rsidRPr="001D412D" w:rsidRDefault="00B852E9" w:rsidP="001D412D">
            <w:pPr>
              <w:ind w:right="-93"/>
            </w:pPr>
            <w:r w:rsidRPr="001D412D">
              <w:t>PARCIALMENTE</w:t>
            </w:r>
          </w:p>
        </w:tc>
      </w:tr>
      <w:tr w:rsidR="001D412D" w:rsidRPr="001D412D" w14:paraId="168201A6" w14:textId="77777777">
        <w:trPr>
          <w:jc w:val="center"/>
        </w:trPr>
        <w:tc>
          <w:tcPr>
            <w:tcW w:w="1528" w:type="dxa"/>
          </w:tcPr>
          <w:p w14:paraId="56AB0C73" w14:textId="77777777" w:rsidR="00A86778" w:rsidRPr="001D412D" w:rsidRDefault="00B852E9" w:rsidP="001D412D">
            <w:pPr>
              <w:ind w:right="-93"/>
            </w:pPr>
            <w:r w:rsidRPr="001D412D">
              <w:t>Solicitud 0010</w:t>
            </w:r>
          </w:p>
        </w:tc>
        <w:tc>
          <w:tcPr>
            <w:tcW w:w="1816" w:type="dxa"/>
          </w:tcPr>
          <w:p w14:paraId="7B098E3C" w14:textId="77777777" w:rsidR="00A86778" w:rsidRPr="001D412D" w:rsidRDefault="00B852E9" w:rsidP="001D412D">
            <w:pPr>
              <w:ind w:right="-93"/>
            </w:pPr>
            <w:r w:rsidRPr="001D412D">
              <w:t>Se manifiesta incompetencia</w:t>
            </w:r>
          </w:p>
        </w:tc>
        <w:tc>
          <w:tcPr>
            <w:tcW w:w="1953" w:type="dxa"/>
          </w:tcPr>
          <w:p w14:paraId="38A29AAB" w14:textId="77777777" w:rsidR="00A86778" w:rsidRPr="001D412D" w:rsidRDefault="00B852E9" w:rsidP="001D412D">
            <w:pPr>
              <w:ind w:right="-93"/>
            </w:pPr>
            <w:r w:rsidRPr="001D412D">
              <w:t>Se manifiesta incompetencia</w:t>
            </w:r>
          </w:p>
        </w:tc>
        <w:tc>
          <w:tcPr>
            <w:tcW w:w="1913" w:type="dxa"/>
            <w:shd w:val="clear" w:color="auto" w:fill="auto"/>
          </w:tcPr>
          <w:p w14:paraId="51146A29" w14:textId="77777777" w:rsidR="00A86778" w:rsidRPr="001D412D" w:rsidRDefault="00B852E9" w:rsidP="001D412D">
            <w:pPr>
              <w:ind w:right="-93"/>
            </w:pPr>
            <w:r w:rsidRPr="001D412D">
              <w:t xml:space="preserve">Toda vez que se requirió información de un Sujeto Obligado diverso, la propia Unidad de Transparencia puede dar atención a la solicitud sin emitir turno alguno. Sin embargo se </w:t>
            </w:r>
            <w:r w:rsidRPr="001D412D">
              <w:lastRenderedPageBreak/>
              <w:t>advierte que se dejó visible el nombre de la persona solicitante.</w:t>
            </w:r>
          </w:p>
        </w:tc>
        <w:tc>
          <w:tcPr>
            <w:tcW w:w="1998" w:type="dxa"/>
          </w:tcPr>
          <w:p w14:paraId="17399125" w14:textId="77777777" w:rsidR="00A86778" w:rsidRPr="001D412D" w:rsidRDefault="00B852E9" w:rsidP="001D412D">
            <w:pPr>
              <w:ind w:right="-93"/>
            </w:pPr>
            <w:r w:rsidRPr="001D412D">
              <w:lastRenderedPageBreak/>
              <w:t>SI</w:t>
            </w:r>
          </w:p>
        </w:tc>
      </w:tr>
      <w:tr w:rsidR="001D412D" w:rsidRPr="001D412D" w14:paraId="0D5A62A5" w14:textId="77777777">
        <w:trPr>
          <w:jc w:val="center"/>
        </w:trPr>
        <w:tc>
          <w:tcPr>
            <w:tcW w:w="1528" w:type="dxa"/>
          </w:tcPr>
          <w:p w14:paraId="1486028B" w14:textId="77777777" w:rsidR="00A86778" w:rsidRPr="001D412D" w:rsidRDefault="00B852E9" w:rsidP="001D412D">
            <w:pPr>
              <w:ind w:right="-93"/>
            </w:pPr>
            <w:r w:rsidRPr="001D412D">
              <w:t>Solicitud 0011</w:t>
            </w:r>
          </w:p>
        </w:tc>
        <w:tc>
          <w:tcPr>
            <w:tcW w:w="1816" w:type="dxa"/>
          </w:tcPr>
          <w:p w14:paraId="741C3BAD" w14:textId="77777777" w:rsidR="00A86778" w:rsidRPr="001D412D" w:rsidRDefault="00B852E9" w:rsidP="001D412D">
            <w:pPr>
              <w:ind w:right="-93"/>
            </w:pPr>
            <w:r w:rsidRPr="001D412D">
              <w:t>Se manifiesta incompetencia</w:t>
            </w:r>
          </w:p>
        </w:tc>
        <w:tc>
          <w:tcPr>
            <w:tcW w:w="1953" w:type="dxa"/>
          </w:tcPr>
          <w:p w14:paraId="7A2A49FD" w14:textId="77777777" w:rsidR="00A86778" w:rsidRPr="001D412D" w:rsidRDefault="00B852E9" w:rsidP="001D412D">
            <w:pPr>
              <w:ind w:right="-93"/>
            </w:pPr>
            <w:r w:rsidRPr="001D412D">
              <w:t>Se manifiesta incompetencia</w:t>
            </w:r>
          </w:p>
        </w:tc>
        <w:tc>
          <w:tcPr>
            <w:tcW w:w="1913" w:type="dxa"/>
            <w:shd w:val="clear" w:color="auto" w:fill="auto"/>
          </w:tcPr>
          <w:p w14:paraId="43656FB6" w14:textId="77777777" w:rsidR="00A86778" w:rsidRPr="001D412D" w:rsidRDefault="00B852E9" w:rsidP="001D412D">
            <w:pPr>
              <w:ind w:right="-93"/>
            </w:pPr>
            <w:r w:rsidRPr="001D412D">
              <w:t>Toda vez que se requirió información de un Sujeto Obligado diverso, la propia Unidad de Transparencia puede dar atención a la solicitud sin emitir turno alguno. Sin embargo se advierte que se dejó visible el nombre de la persona solicitante.</w:t>
            </w:r>
          </w:p>
        </w:tc>
        <w:tc>
          <w:tcPr>
            <w:tcW w:w="1998" w:type="dxa"/>
          </w:tcPr>
          <w:p w14:paraId="257B7C40" w14:textId="77777777" w:rsidR="00A86778" w:rsidRPr="001D412D" w:rsidRDefault="00B852E9" w:rsidP="001D412D">
            <w:pPr>
              <w:ind w:right="-93"/>
            </w:pPr>
            <w:r w:rsidRPr="001D412D">
              <w:t>SI</w:t>
            </w:r>
          </w:p>
        </w:tc>
      </w:tr>
      <w:tr w:rsidR="001D412D" w:rsidRPr="001D412D" w14:paraId="18A7B8B6" w14:textId="77777777">
        <w:trPr>
          <w:jc w:val="center"/>
        </w:trPr>
        <w:tc>
          <w:tcPr>
            <w:tcW w:w="1528" w:type="dxa"/>
          </w:tcPr>
          <w:p w14:paraId="5F86FAAE" w14:textId="77777777" w:rsidR="00A86778" w:rsidRPr="001D412D" w:rsidRDefault="00B852E9" w:rsidP="001D412D">
            <w:pPr>
              <w:ind w:right="-93"/>
            </w:pPr>
            <w:r w:rsidRPr="001D412D">
              <w:t>Solicitud 0012</w:t>
            </w:r>
          </w:p>
        </w:tc>
        <w:tc>
          <w:tcPr>
            <w:tcW w:w="1816" w:type="dxa"/>
          </w:tcPr>
          <w:p w14:paraId="584BBB87" w14:textId="77777777" w:rsidR="00A86778" w:rsidRPr="001D412D" w:rsidRDefault="00B852E9" w:rsidP="001D412D">
            <w:pPr>
              <w:ind w:right="-93"/>
            </w:pPr>
            <w:r w:rsidRPr="001D412D">
              <w:t>FALTANTE</w:t>
            </w:r>
          </w:p>
        </w:tc>
        <w:tc>
          <w:tcPr>
            <w:tcW w:w="1953" w:type="dxa"/>
          </w:tcPr>
          <w:p w14:paraId="6C660D78" w14:textId="77777777" w:rsidR="00A86778" w:rsidRPr="001D412D" w:rsidRDefault="00B852E9" w:rsidP="001D412D">
            <w:pPr>
              <w:ind w:right="-93"/>
            </w:pPr>
            <w:r w:rsidRPr="001D412D">
              <w:t>REMITIDO</w:t>
            </w:r>
          </w:p>
        </w:tc>
        <w:tc>
          <w:tcPr>
            <w:tcW w:w="1913" w:type="dxa"/>
          </w:tcPr>
          <w:p w14:paraId="221FB639" w14:textId="77777777" w:rsidR="00A86778" w:rsidRPr="001D412D" w:rsidRDefault="00B852E9" w:rsidP="001D412D">
            <w:pPr>
              <w:ind w:right="-93"/>
            </w:pPr>
            <w:r w:rsidRPr="001D412D">
              <w:t>No se remite oficio de turno</w:t>
            </w:r>
          </w:p>
        </w:tc>
        <w:tc>
          <w:tcPr>
            <w:tcW w:w="1998" w:type="dxa"/>
          </w:tcPr>
          <w:p w14:paraId="359E657A" w14:textId="77777777" w:rsidR="00A86778" w:rsidRPr="001D412D" w:rsidRDefault="00B852E9" w:rsidP="001D412D">
            <w:pPr>
              <w:ind w:right="-93"/>
            </w:pPr>
            <w:r w:rsidRPr="001D412D">
              <w:t>PARCIALMENTE</w:t>
            </w:r>
          </w:p>
        </w:tc>
      </w:tr>
      <w:tr w:rsidR="001D412D" w:rsidRPr="001D412D" w14:paraId="187800CE" w14:textId="77777777">
        <w:trPr>
          <w:jc w:val="center"/>
        </w:trPr>
        <w:tc>
          <w:tcPr>
            <w:tcW w:w="1528" w:type="dxa"/>
          </w:tcPr>
          <w:p w14:paraId="7565EB37" w14:textId="77777777" w:rsidR="00A86778" w:rsidRPr="001D412D" w:rsidRDefault="00B852E9" w:rsidP="001D412D">
            <w:pPr>
              <w:ind w:right="-93"/>
            </w:pPr>
            <w:r w:rsidRPr="001D412D">
              <w:t>Solicitud 0013</w:t>
            </w:r>
          </w:p>
        </w:tc>
        <w:tc>
          <w:tcPr>
            <w:tcW w:w="1816" w:type="dxa"/>
          </w:tcPr>
          <w:p w14:paraId="61FD99A9" w14:textId="77777777" w:rsidR="00A86778" w:rsidRPr="001D412D" w:rsidRDefault="00B852E9" w:rsidP="001D412D">
            <w:pPr>
              <w:ind w:right="-93"/>
            </w:pPr>
            <w:r w:rsidRPr="001D412D">
              <w:t>FALTANTE</w:t>
            </w:r>
          </w:p>
        </w:tc>
        <w:tc>
          <w:tcPr>
            <w:tcW w:w="1953" w:type="dxa"/>
          </w:tcPr>
          <w:p w14:paraId="58FCCBD3" w14:textId="77777777" w:rsidR="00A86778" w:rsidRPr="001D412D" w:rsidRDefault="00B852E9" w:rsidP="001D412D">
            <w:pPr>
              <w:ind w:right="-93"/>
            </w:pPr>
            <w:r w:rsidRPr="001D412D">
              <w:t>REMITIDO</w:t>
            </w:r>
          </w:p>
        </w:tc>
        <w:tc>
          <w:tcPr>
            <w:tcW w:w="1913" w:type="dxa"/>
          </w:tcPr>
          <w:p w14:paraId="752438E9" w14:textId="77777777" w:rsidR="00A86778" w:rsidRPr="001D412D" w:rsidRDefault="00B852E9" w:rsidP="001D412D">
            <w:pPr>
              <w:ind w:right="-93"/>
            </w:pPr>
            <w:r w:rsidRPr="001D412D">
              <w:t>No se remite oficio de turno</w:t>
            </w:r>
          </w:p>
        </w:tc>
        <w:tc>
          <w:tcPr>
            <w:tcW w:w="1998" w:type="dxa"/>
          </w:tcPr>
          <w:p w14:paraId="09A84BFE" w14:textId="77777777" w:rsidR="00A86778" w:rsidRPr="001D412D" w:rsidRDefault="00B852E9" w:rsidP="001D412D">
            <w:pPr>
              <w:ind w:right="-93"/>
            </w:pPr>
            <w:r w:rsidRPr="001D412D">
              <w:t>PARCIALMENTE</w:t>
            </w:r>
          </w:p>
        </w:tc>
      </w:tr>
      <w:tr w:rsidR="001D412D" w:rsidRPr="001D412D" w14:paraId="7F6BD484" w14:textId="77777777">
        <w:trPr>
          <w:jc w:val="center"/>
        </w:trPr>
        <w:tc>
          <w:tcPr>
            <w:tcW w:w="1528" w:type="dxa"/>
          </w:tcPr>
          <w:p w14:paraId="4EC394C9" w14:textId="77777777" w:rsidR="00A86778" w:rsidRPr="001D412D" w:rsidRDefault="00B852E9" w:rsidP="001D412D">
            <w:pPr>
              <w:ind w:right="-93"/>
            </w:pPr>
            <w:r w:rsidRPr="001D412D">
              <w:t>Solicitud 0014</w:t>
            </w:r>
          </w:p>
        </w:tc>
        <w:tc>
          <w:tcPr>
            <w:tcW w:w="1816" w:type="dxa"/>
          </w:tcPr>
          <w:p w14:paraId="402FB478" w14:textId="77777777" w:rsidR="00A86778" w:rsidRPr="001D412D" w:rsidRDefault="00B852E9" w:rsidP="001D412D">
            <w:pPr>
              <w:ind w:right="-93"/>
            </w:pPr>
            <w:r w:rsidRPr="001D412D">
              <w:t>Unidad de Transparencia da respuesta.</w:t>
            </w:r>
          </w:p>
        </w:tc>
        <w:tc>
          <w:tcPr>
            <w:tcW w:w="1953" w:type="dxa"/>
          </w:tcPr>
          <w:p w14:paraId="012B2415" w14:textId="77777777" w:rsidR="00A86778" w:rsidRPr="001D412D" w:rsidRDefault="00B852E9" w:rsidP="001D412D">
            <w:pPr>
              <w:ind w:right="-93"/>
            </w:pPr>
            <w:r w:rsidRPr="001D412D">
              <w:t>Unidad de Transparencia da respuesta.</w:t>
            </w:r>
          </w:p>
        </w:tc>
        <w:tc>
          <w:tcPr>
            <w:tcW w:w="1913" w:type="dxa"/>
          </w:tcPr>
          <w:p w14:paraId="6F13EDDA" w14:textId="77777777" w:rsidR="00A86778" w:rsidRPr="001D412D" w:rsidRDefault="00B852E9" w:rsidP="001D412D">
            <w:pPr>
              <w:ind w:right="-93"/>
            </w:pPr>
            <w:r w:rsidRPr="001D412D">
              <w:t>Toda vez que la información fue proporcionada por la propia Unidad de Transparencia se obvia que no existe un oficio de turno.</w:t>
            </w:r>
          </w:p>
        </w:tc>
        <w:tc>
          <w:tcPr>
            <w:tcW w:w="1998" w:type="dxa"/>
          </w:tcPr>
          <w:p w14:paraId="6A98B530" w14:textId="77777777" w:rsidR="00A86778" w:rsidRPr="001D412D" w:rsidRDefault="00B852E9" w:rsidP="001D412D">
            <w:pPr>
              <w:ind w:right="-93"/>
            </w:pPr>
            <w:r w:rsidRPr="001D412D">
              <w:t>SI</w:t>
            </w:r>
          </w:p>
        </w:tc>
      </w:tr>
      <w:tr w:rsidR="001D412D" w:rsidRPr="001D412D" w14:paraId="4B213C2B" w14:textId="77777777">
        <w:trPr>
          <w:jc w:val="center"/>
        </w:trPr>
        <w:tc>
          <w:tcPr>
            <w:tcW w:w="1528" w:type="dxa"/>
          </w:tcPr>
          <w:p w14:paraId="66C4C33D" w14:textId="77777777" w:rsidR="00A86778" w:rsidRPr="001D412D" w:rsidRDefault="00B852E9" w:rsidP="001D412D">
            <w:pPr>
              <w:ind w:right="-93"/>
            </w:pPr>
            <w:r w:rsidRPr="001D412D">
              <w:lastRenderedPageBreak/>
              <w:t>Solicitud 0015</w:t>
            </w:r>
          </w:p>
        </w:tc>
        <w:tc>
          <w:tcPr>
            <w:tcW w:w="1816" w:type="dxa"/>
          </w:tcPr>
          <w:p w14:paraId="2582DB98" w14:textId="77777777" w:rsidR="00A86778" w:rsidRPr="001D412D" w:rsidRDefault="00B852E9" w:rsidP="001D412D">
            <w:pPr>
              <w:ind w:right="-93"/>
            </w:pPr>
            <w:r w:rsidRPr="001D412D">
              <w:t xml:space="preserve">FALTANTE </w:t>
            </w:r>
          </w:p>
        </w:tc>
        <w:tc>
          <w:tcPr>
            <w:tcW w:w="1953" w:type="dxa"/>
          </w:tcPr>
          <w:p w14:paraId="282F274B" w14:textId="77777777" w:rsidR="00A86778" w:rsidRPr="001D412D" w:rsidRDefault="00B852E9" w:rsidP="001D412D">
            <w:pPr>
              <w:ind w:right="-93"/>
            </w:pPr>
            <w:r w:rsidRPr="001D412D">
              <w:t>FALTANTE</w:t>
            </w:r>
          </w:p>
        </w:tc>
        <w:tc>
          <w:tcPr>
            <w:tcW w:w="1913" w:type="dxa"/>
          </w:tcPr>
          <w:p w14:paraId="34033041" w14:textId="77777777" w:rsidR="00A86778" w:rsidRPr="001D412D" w:rsidRDefault="00B852E9" w:rsidP="001D412D">
            <w:pPr>
              <w:ind w:right="-93"/>
            </w:pPr>
            <w:r w:rsidRPr="001D412D">
              <w:t>Se remite únicamente una solicitud de aclaración, sin embargo pudo haberse generado un turno y la respuesta al mismo.</w:t>
            </w:r>
          </w:p>
        </w:tc>
        <w:tc>
          <w:tcPr>
            <w:tcW w:w="1998" w:type="dxa"/>
          </w:tcPr>
          <w:p w14:paraId="795EF671" w14:textId="77777777" w:rsidR="00A86778" w:rsidRPr="001D412D" w:rsidRDefault="00B852E9" w:rsidP="001D412D">
            <w:pPr>
              <w:ind w:right="-93"/>
            </w:pPr>
            <w:r w:rsidRPr="001D412D">
              <w:t>NO</w:t>
            </w:r>
          </w:p>
        </w:tc>
      </w:tr>
      <w:tr w:rsidR="001D412D" w:rsidRPr="001D412D" w14:paraId="29888349" w14:textId="77777777">
        <w:trPr>
          <w:jc w:val="center"/>
        </w:trPr>
        <w:tc>
          <w:tcPr>
            <w:tcW w:w="1528" w:type="dxa"/>
          </w:tcPr>
          <w:p w14:paraId="550E25D8" w14:textId="77777777" w:rsidR="00A86778" w:rsidRPr="001D412D" w:rsidRDefault="00B852E9" w:rsidP="001D412D">
            <w:pPr>
              <w:ind w:right="-93"/>
            </w:pPr>
            <w:r w:rsidRPr="001D412D">
              <w:t>Solicitud 0016</w:t>
            </w:r>
          </w:p>
        </w:tc>
        <w:tc>
          <w:tcPr>
            <w:tcW w:w="1816" w:type="dxa"/>
          </w:tcPr>
          <w:p w14:paraId="1ACEC2B6" w14:textId="77777777" w:rsidR="00A86778" w:rsidRPr="001D412D" w:rsidRDefault="00B852E9" w:rsidP="001D412D">
            <w:pPr>
              <w:ind w:right="-93"/>
            </w:pPr>
            <w:r w:rsidRPr="001D412D">
              <w:t>FALTANTE</w:t>
            </w:r>
          </w:p>
        </w:tc>
        <w:tc>
          <w:tcPr>
            <w:tcW w:w="1953" w:type="dxa"/>
          </w:tcPr>
          <w:p w14:paraId="09108189" w14:textId="77777777" w:rsidR="00A86778" w:rsidRPr="001D412D" w:rsidRDefault="00B852E9" w:rsidP="001D412D">
            <w:pPr>
              <w:ind w:right="-93"/>
            </w:pPr>
            <w:r w:rsidRPr="001D412D">
              <w:t>REMITIDO</w:t>
            </w:r>
          </w:p>
        </w:tc>
        <w:tc>
          <w:tcPr>
            <w:tcW w:w="1913" w:type="dxa"/>
          </w:tcPr>
          <w:p w14:paraId="594607D6" w14:textId="77777777" w:rsidR="00A86778" w:rsidRPr="001D412D" w:rsidRDefault="00B852E9" w:rsidP="001D412D">
            <w:pPr>
              <w:ind w:right="-93"/>
            </w:pPr>
            <w:r w:rsidRPr="001D412D">
              <w:t>No se remite oficio de turno</w:t>
            </w:r>
          </w:p>
        </w:tc>
        <w:tc>
          <w:tcPr>
            <w:tcW w:w="1998" w:type="dxa"/>
          </w:tcPr>
          <w:p w14:paraId="6EA776E1" w14:textId="77777777" w:rsidR="00A86778" w:rsidRPr="001D412D" w:rsidRDefault="00B852E9" w:rsidP="001D412D">
            <w:pPr>
              <w:ind w:right="-93"/>
            </w:pPr>
            <w:r w:rsidRPr="001D412D">
              <w:t>PARCIALMENTE</w:t>
            </w:r>
          </w:p>
        </w:tc>
      </w:tr>
      <w:tr w:rsidR="001D412D" w:rsidRPr="001D412D" w14:paraId="0668BC8B" w14:textId="77777777">
        <w:trPr>
          <w:jc w:val="center"/>
        </w:trPr>
        <w:tc>
          <w:tcPr>
            <w:tcW w:w="1528" w:type="dxa"/>
          </w:tcPr>
          <w:p w14:paraId="75215092" w14:textId="77777777" w:rsidR="00A86778" w:rsidRPr="001D412D" w:rsidRDefault="00B852E9" w:rsidP="001D412D">
            <w:pPr>
              <w:ind w:right="-93"/>
            </w:pPr>
            <w:r w:rsidRPr="001D412D">
              <w:t>Solicitud 0017</w:t>
            </w:r>
          </w:p>
        </w:tc>
        <w:tc>
          <w:tcPr>
            <w:tcW w:w="1816" w:type="dxa"/>
          </w:tcPr>
          <w:p w14:paraId="1A1CF511" w14:textId="77777777" w:rsidR="00A86778" w:rsidRPr="001D412D" w:rsidRDefault="00B852E9" w:rsidP="001D412D">
            <w:pPr>
              <w:ind w:right="-93"/>
            </w:pPr>
            <w:r w:rsidRPr="001D412D">
              <w:t>FALTANTE</w:t>
            </w:r>
          </w:p>
        </w:tc>
        <w:tc>
          <w:tcPr>
            <w:tcW w:w="1953" w:type="dxa"/>
          </w:tcPr>
          <w:p w14:paraId="63F242BF" w14:textId="77777777" w:rsidR="00A86778" w:rsidRPr="001D412D" w:rsidRDefault="00B852E9" w:rsidP="001D412D">
            <w:pPr>
              <w:ind w:right="-93"/>
            </w:pPr>
            <w:r w:rsidRPr="001D412D">
              <w:t>REMITIDO</w:t>
            </w:r>
          </w:p>
        </w:tc>
        <w:tc>
          <w:tcPr>
            <w:tcW w:w="1913" w:type="dxa"/>
          </w:tcPr>
          <w:p w14:paraId="5FF794B8" w14:textId="77777777" w:rsidR="00A86778" w:rsidRPr="001D412D" w:rsidRDefault="00B852E9" w:rsidP="001D412D">
            <w:pPr>
              <w:ind w:right="-93"/>
            </w:pPr>
            <w:r w:rsidRPr="001D412D">
              <w:t>No se remite oficio de turno</w:t>
            </w:r>
          </w:p>
        </w:tc>
        <w:tc>
          <w:tcPr>
            <w:tcW w:w="1998" w:type="dxa"/>
          </w:tcPr>
          <w:p w14:paraId="38112FEF" w14:textId="77777777" w:rsidR="00A86778" w:rsidRPr="001D412D" w:rsidRDefault="00B852E9" w:rsidP="001D412D">
            <w:pPr>
              <w:ind w:right="-93"/>
            </w:pPr>
            <w:r w:rsidRPr="001D412D">
              <w:t>PARCIALMENTE</w:t>
            </w:r>
          </w:p>
        </w:tc>
      </w:tr>
      <w:tr w:rsidR="001D412D" w:rsidRPr="001D412D" w14:paraId="0FCDC4FE" w14:textId="77777777">
        <w:trPr>
          <w:jc w:val="center"/>
        </w:trPr>
        <w:tc>
          <w:tcPr>
            <w:tcW w:w="9208" w:type="dxa"/>
            <w:gridSpan w:val="5"/>
            <w:shd w:val="clear" w:color="auto" w:fill="84E291"/>
          </w:tcPr>
          <w:p w14:paraId="7B15D65E" w14:textId="77777777" w:rsidR="00A86778" w:rsidRPr="001D412D" w:rsidRDefault="00B852E9" w:rsidP="001D412D">
            <w:pPr>
              <w:ind w:right="-93"/>
              <w:jc w:val="center"/>
            </w:pPr>
            <w:r w:rsidRPr="001D412D">
              <w:t>Febrero</w:t>
            </w:r>
          </w:p>
        </w:tc>
      </w:tr>
      <w:tr w:rsidR="001D412D" w:rsidRPr="001D412D" w14:paraId="6965BF3E" w14:textId="77777777">
        <w:trPr>
          <w:jc w:val="center"/>
        </w:trPr>
        <w:tc>
          <w:tcPr>
            <w:tcW w:w="1528" w:type="dxa"/>
            <w:shd w:val="clear" w:color="auto" w:fill="C1F0C8"/>
          </w:tcPr>
          <w:p w14:paraId="640B0D07" w14:textId="77777777" w:rsidR="00A86778" w:rsidRPr="001D412D" w:rsidRDefault="00B852E9" w:rsidP="001D412D">
            <w:pPr>
              <w:ind w:right="-93"/>
              <w:jc w:val="center"/>
            </w:pPr>
            <w:r w:rsidRPr="001D412D">
              <w:t>Carpeta</w:t>
            </w:r>
          </w:p>
        </w:tc>
        <w:tc>
          <w:tcPr>
            <w:tcW w:w="3769" w:type="dxa"/>
            <w:gridSpan w:val="2"/>
            <w:shd w:val="clear" w:color="auto" w:fill="C1F0C8"/>
          </w:tcPr>
          <w:p w14:paraId="16FFADB2" w14:textId="77777777" w:rsidR="00A86778" w:rsidRPr="001D412D" w:rsidRDefault="00B852E9" w:rsidP="001D412D">
            <w:pPr>
              <w:ind w:right="-93"/>
              <w:jc w:val="center"/>
            </w:pPr>
            <w:r w:rsidRPr="001D412D">
              <w:t>Info. Remitida</w:t>
            </w:r>
          </w:p>
        </w:tc>
        <w:tc>
          <w:tcPr>
            <w:tcW w:w="1913" w:type="dxa"/>
            <w:shd w:val="clear" w:color="auto" w:fill="C1F0C8"/>
          </w:tcPr>
          <w:p w14:paraId="69B74B92" w14:textId="77777777" w:rsidR="00A86778" w:rsidRPr="001D412D" w:rsidRDefault="00B852E9" w:rsidP="001D412D">
            <w:pPr>
              <w:ind w:right="-93"/>
              <w:jc w:val="center"/>
            </w:pPr>
            <w:r w:rsidRPr="001D412D">
              <w:t>Análisis</w:t>
            </w:r>
          </w:p>
        </w:tc>
        <w:tc>
          <w:tcPr>
            <w:tcW w:w="1998" w:type="dxa"/>
            <w:shd w:val="clear" w:color="auto" w:fill="C1F0C8"/>
          </w:tcPr>
          <w:p w14:paraId="37DB0BF0" w14:textId="77777777" w:rsidR="00A86778" w:rsidRPr="001D412D" w:rsidRDefault="00B852E9" w:rsidP="001D412D">
            <w:pPr>
              <w:ind w:right="-93"/>
              <w:jc w:val="center"/>
            </w:pPr>
            <w:r w:rsidRPr="001D412D">
              <w:t>Satisface o no</w:t>
            </w:r>
          </w:p>
        </w:tc>
      </w:tr>
      <w:tr w:rsidR="001D412D" w:rsidRPr="001D412D" w14:paraId="2891368A" w14:textId="77777777">
        <w:trPr>
          <w:jc w:val="center"/>
        </w:trPr>
        <w:tc>
          <w:tcPr>
            <w:tcW w:w="1528" w:type="dxa"/>
            <w:shd w:val="clear" w:color="auto" w:fill="C1F0C8"/>
          </w:tcPr>
          <w:p w14:paraId="7F668B2E" w14:textId="77777777" w:rsidR="00A86778" w:rsidRPr="001D412D" w:rsidRDefault="00A86778" w:rsidP="001D412D">
            <w:pPr>
              <w:ind w:right="-93"/>
              <w:jc w:val="center"/>
            </w:pPr>
          </w:p>
        </w:tc>
        <w:tc>
          <w:tcPr>
            <w:tcW w:w="1816" w:type="dxa"/>
            <w:shd w:val="clear" w:color="auto" w:fill="C1F0C8"/>
          </w:tcPr>
          <w:p w14:paraId="1BF665DD" w14:textId="77777777" w:rsidR="00A86778" w:rsidRPr="001D412D" w:rsidRDefault="00B852E9" w:rsidP="001D412D">
            <w:pPr>
              <w:ind w:right="-93"/>
              <w:jc w:val="center"/>
            </w:pPr>
            <w:r w:rsidRPr="001D412D">
              <w:t>Oficio de turno</w:t>
            </w:r>
          </w:p>
        </w:tc>
        <w:tc>
          <w:tcPr>
            <w:tcW w:w="1953" w:type="dxa"/>
            <w:shd w:val="clear" w:color="auto" w:fill="C1F0C8"/>
          </w:tcPr>
          <w:p w14:paraId="56AE9664" w14:textId="77777777" w:rsidR="00A86778" w:rsidRPr="001D412D" w:rsidRDefault="00B852E9" w:rsidP="001D412D">
            <w:pPr>
              <w:ind w:right="-93"/>
              <w:jc w:val="center"/>
            </w:pPr>
            <w:r w:rsidRPr="001D412D">
              <w:t>Oficio de Respuesta</w:t>
            </w:r>
          </w:p>
        </w:tc>
        <w:tc>
          <w:tcPr>
            <w:tcW w:w="1913" w:type="dxa"/>
            <w:shd w:val="clear" w:color="auto" w:fill="C1F0C8"/>
          </w:tcPr>
          <w:p w14:paraId="02CC62A2" w14:textId="77777777" w:rsidR="00A86778" w:rsidRPr="001D412D" w:rsidRDefault="00A86778" w:rsidP="001D412D">
            <w:pPr>
              <w:ind w:right="-93"/>
              <w:jc w:val="center"/>
            </w:pPr>
          </w:p>
        </w:tc>
        <w:tc>
          <w:tcPr>
            <w:tcW w:w="1998" w:type="dxa"/>
            <w:shd w:val="clear" w:color="auto" w:fill="C1F0C8"/>
          </w:tcPr>
          <w:p w14:paraId="75F08E54" w14:textId="77777777" w:rsidR="00A86778" w:rsidRPr="001D412D" w:rsidRDefault="00A86778" w:rsidP="001D412D">
            <w:pPr>
              <w:ind w:right="-93"/>
              <w:jc w:val="center"/>
            </w:pPr>
          </w:p>
        </w:tc>
      </w:tr>
      <w:tr w:rsidR="001D412D" w:rsidRPr="001D412D" w14:paraId="0894B9A3" w14:textId="77777777">
        <w:trPr>
          <w:jc w:val="center"/>
        </w:trPr>
        <w:tc>
          <w:tcPr>
            <w:tcW w:w="1528" w:type="dxa"/>
            <w:shd w:val="clear" w:color="auto" w:fill="auto"/>
          </w:tcPr>
          <w:p w14:paraId="65E606A6" w14:textId="77777777" w:rsidR="00A86778" w:rsidRPr="001D412D" w:rsidRDefault="00B852E9" w:rsidP="001D412D">
            <w:pPr>
              <w:ind w:right="-93"/>
              <w:jc w:val="center"/>
            </w:pPr>
            <w:r w:rsidRPr="001D412D">
              <w:t>Solicitud 00018</w:t>
            </w:r>
          </w:p>
        </w:tc>
        <w:tc>
          <w:tcPr>
            <w:tcW w:w="1816" w:type="dxa"/>
            <w:shd w:val="clear" w:color="auto" w:fill="auto"/>
          </w:tcPr>
          <w:p w14:paraId="449A0930" w14:textId="77777777" w:rsidR="00A86778" w:rsidRPr="001D412D" w:rsidRDefault="00B852E9" w:rsidP="001D412D">
            <w:pPr>
              <w:ind w:right="-93"/>
              <w:jc w:val="center"/>
            </w:pPr>
            <w:r w:rsidRPr="001D412D">
              <w:t>FALTANTE</w:t>
            </w:r>
          </w:p>
        </w:tc>
        <w:tc>
          <w:tcPr>
            <w:tcW w:w="1953" w:type="dxa"/>
            <w:shd w:val="clear" w:color="auto" w:fill="auto"/>
          </w:tcPr>
          <w:p w14:paraId="645F4C14" w14:textId="77777777" w:rsidR="00A86778" w:rsidRPr="001D412D" w:rsidRDefault="00B852E9" w:rsidP="001D412D">
            <w:pPr>
              <w:ind w:right="-93"/>
              <w:jc w:val="center"/>
            </w:pPr>
            <w:r w:rsidRPr="001D412D">
              <w:t>REMITIDO</w:t>
            </w:r>
          </w:p>
        </w:tc>
        <w:tc>
          <w:tcPr>
            <w:tcW w:w="1913" w:type="dxa"/>
            <w:shd w:val="clear" w:color="auto" w:fill="auto"/>
          </w:tcPr>
          <w:p w14:paraId="36F68CB5" w14:textId="77777777" w:rsidR="00A86778" w:rsidRPr="001D412D" w:rsidRDefault="00B852E9" w:rsidP="001D412D">
            <w:pPr>
              <w:ind w:right="-93"/>
              <w:jc w:val="center"/>
            </w:pPr>
            <w:r w:rsidRPr="001D412D">
              <w:t>No se remite oficio de turno</w:t>
            </w:r>
          </w:p>
        </w:tc>
        <w:tc>
          <w:tcPr>
            <w:tcW w:w="1998" w:type="dxa"/>
            <w:shd w:val="clear" w:color="auto" w:fill="auto"/>
          </w:tcPr>
          <w:p w14:paraId="2B80D5BF" w14:textId="77777777" w:rsidR="00A86778" w:rsidRPr="001D412D" w:rsidRDefault="00B852E9" w:rsidP="001D412D">
            <w:pPr>
              <w:ind w:right="-93"/>
              <w:jc w:val="center"/>
            </w:pPr>
            <w:r w:rsidRPr="001D412D">
              <w:t>PARCIALMENTE</w:t>
            </w:r>
          </w:p>
        </w:tc>
      </w:tr>
      <w:tr w:rsidR="001D412D" w:rsidRPr="001D412D" w14:paraId="678AF4B8" w14:textId="77777777">
        <w:trPr>
          <w:jc w:val="center"/>
        </w:trPr>
        <w:tc>
          <w:tcPr>
            <w:tcW w:w="1528" w:type="dxa"/>
            <w:shd w:val="clear" w:color="auto" w:fill="auto"/>
          </w:tcPr>
          <w:p w14:paraId="4CA24D00" w14:textId="77777777" w:rsidR="00A86778" w:rsidRPr="001D412D" w:rsidRDefault="00B852E9" w:rsidP="001D412D">
            <w:pPr>
              <w:ind w:right="-93"/>
              <w:jc w:val="center"/>
            </w:pPr>
            <w:r w:rsidRPr="001D412D">
              <w:t>Solicitud 00019</w:t>
            </w:r>
          </w:p>
        </w:tc>
        <w:tc>
          <w:tcPr>
            <w:tcW w:w="1816" w:type="dxa"/>
            <w:shd w:val="clear" w:color="auto" w:fill="auto"/>
          </w:tcPr>
          <w:p w14:paraId="0970C7FA" w14:textId="77777777" w:rsidR="00A86778" w:rsidRPr="001D412D" w:rsidRDefault="00B852E9" w:rsidP="001D412D">
            <w:pPr>
              <w:ind w:right="-93"/>
              <w:jc w:val="center"/>
            </w:pPr>
            <w:r w:rsidRPr="001D412D">
              <w:t>FALTANTE</w:t>
            </w:r>
          </w:p>
        </w:tc>
        <w:tc>
          <w:tcPr>
            <w:tcW w:w="1953" w:type="dxa"/>
            <w:shd w:val="clear" w:color="auto" w:fill="auto"/>
          </w:tcPr>
          <w:p w14:paraId="46B48688" w14:textId="77777777" w:rsidR="00A86778" w:rsidRPr="001D412D" w:rsidRDefault="00B852E9" w:rsidP="001D412D">
            <w:pPr>
              <w:ind w:right="-93"/>
              <w:jc w:val="center"/>
            </w:pPr>
            <w:r w:rsidRPr="001D412D">
              <w:t>REMITIDO</w:t>
            </w:r>
          </w:p>
        </w:tc>
        <w:tc>
          <w:tcPr>
            <w:tcW w:w="1913" w:type="dxa"/>
            <w:shd w:val="clear" w:color="auto" w:fill="auto"/>
          </w:tcPr>
          <w:p w14:paraId="1699D88A" w14:textId="77777777" w:rsidR="00A86778" w:rsidRPr="001D412D" w:rsidRDefault="00B852E9" w:rsidP="001D412D">
            <w:pPr>
              <w:ind w:right="-93"/>
              <w:jc w:val="center"/>
            </w:pPr>
            <w:r w:rsidRPr="001D412D">
              <w:t>No se remite oficio de turno</w:t>
            </w:r>
          </w:p>
        </w:tc>
        <w:tc>
          <w:tcPr>
            <w:tcW w:w="1998" w:type="dxa"/>
            <w:shd w:val="clear" w:color="auto" w:fill="auto"/>
          </w:tcPr>
          <w:p w14:paraId="2714E466" w14:textId="77777777" w:rsidR="00A86778" w:rsidRPr="001D412D" w:rsidRDefault="00B852E9" w:rsidP="001D412D">
            <w:pPr>
              <w:ind w:right="-93"/>
              <w:jc w:val="center"/>
            </w:pPr>
            <w:r w:rsidRPr="001D412D">
              <w:t>PARCIALMENTE</w:t>
            </w:r>
          </w:p>
        </w:tc>
      </w:tr>
      <w:tr w:rsidR="001D412D" w:rsidRPr="001D412D" w14:paraId="009E7022" w14:textId="77777777">
        <w:trPr>
          <w:jc w:val="center"/>
        </w:trPr>
        <w:tc>
          <w:tcPr>
            <w:tcW w:w="1528" w:type="dxa"/>
            <w:shd w:val="clear" w:color="auto" w:fill="auto"/>
          </w:tcPr>
          <w:p w14:paraId="58DB249D" w14:textId="77777777" w:rsidR="00A86778" w:rsidRPr="001D412D" w:rsidRDefault="00B852E9" w:rsidP="001D412D">
            <w:pPr>
              <w:ind w:right="-93"/>
              <w:jc w:val="center"/>
            </w:pPr>
            <w:r w:rsidRPr="001D412D">
              <w:t>Solicitud 00020</w:t>
            </w:r>
          </w:p>
        </w:tc>
        <w:tc>
          <w:tcPr>
            <w:tcW w:w="1816" w:type="dxa"/>
            <w:shd w:val="clear" w:color="auto" w:fill="auto"/>
          </w:tcPr>
          <w:p w14:paraId="6A1878D8" w14:textId="77777777" w:rsidR="00A86778" w:rsidRPr="001D412D" w:rsidRDefault="00B852E9" w:rsidP="001D412D">
            <w:pPr>
              <w:ind w:right="-93"/>
              <w:jc w:val="center"/>
            </w:pPr>
            <w:r w:rsidRPr="001D412D">
              <w:t>FALTANTE</w:t>
            </w:r>
          </w:p>
        </w:tc>
        <w:tc>
          <w:tcPr>
            <w:tcW w:w="1953" w:type="dxa"/>
            <w:shd w:val="clear" w:color="auto" w:fill="auto"/>
          </w:tcPr>
          <w:p w14:paraId="47E0E031" w14:textId="77777777" w:rsidR="00A86778" w:rsidRPr="001D412D" w:rsidRDefault="00B852E9" w:rsidP="001D412D">
            <w:pPr>
              <w:ind w:right="-93"/>
              <w:jc w:val="center"/>
            </w:pPr>
            <w:r w:rsidRPr="001D412D">
              <w:t>REMITIDO</w:t>
            </w:r>
          </w:p>
        </w:tc>
        <w:tc>
          <w:tcPr>
            <w:tcW w:w="1913" w:type="dxa"/>
            <w:shd w:val="clear" w:color="auto" w:fill="auto"/>
          </w:tcPr>
          <w:p w14:paraId="19059CF5" w14:textId="77777777" w:rsidR="00A86778" w:rsidRPr="001D412D" w:rsidRDefault="00B852E9" w:rsidP="001D412D">
            <w:pPr>
              <w:ind w:right="-93"/>
              <w:jc w:val="center"/>
            </w:pPr>
            <w:r w:rsidRPr="001D412D">
              <w:t>No se remite oficio de turno</w:t>
            </w:r>
          </w:p>
        </w:tc>
        <w:tc>
          <w:tcPr>
            <w:tcW w:w="1998" w:type="dxa"/>
            <w:shd w:val="clear" w:color="auto" w:fill="auto"/>
          </w:tcPr>
          <w:p w14:paraId="07631EBA" w14:textId="77777777" w:rsidR="00A86778" w:rsidRPr="001D412D" w:rsidRDefault="00B852E9" w:rsidP="001D412D">
            <w:pPr>
              <w:ind w:right="-93"/>
              <w:jc w:val="center"/>
            </w:pPr>
            <w:r w:rsidRPr="001D412D">
              <w:t>PARCIALMENTE</w:t>
            </w:r>
          </w:p>
        </w:tc>
      </w:tr>
      <w:tr w:rsidR="001D412D" w:rsidRPr="001D412D" w14:paraId="32DC16EF" w14:textId="77777777">
        <w:trPr>
          <w:jc w:val="center"/>
        </w:trPr>
        <w:tc>
          <w:tcPr>
            <w:tcW w:w="1528" w:type="dxa"/>
            <w:shd w:val="clear" w:color="auto" w:fill="auto"/>
          </w:tcPr>
          <w:p w14:paraId="5940826B" w14:textId="77777777" w:rsidR="00A86778" w:rsidRPr="001D412D" w:rsidRDefault="00B852E9" w:rsidP="001D412D">
            <w:pPr>
              <w:ind w:right="-93"/>
              <w:jc w:val="center"/>
            </w:pPr>
            <w:r w:rsidRPr="001D412D">
              <w:t>Solicitud 00021</w:t>
            </w:r>
          </w:p>
        </w:tc>
        <w:tc>
          <w:tcPr>
            <w:tcW w:w="1816" w:type="dxa"/>
            <w:shd w:val="clear" w:color="auto" w:fill="auto"/>
          </w:tcPr>
          <w:p w14:paraId="1AD83A50" w14:textId="77777777" w:rsidR="00A86778" w:rsidRPr="001D412D" w:rsidRDefault="00B852E9" w:rsidP="001D412D">
            <w:pPr>
              <w:ind w:right="-93"/>
              <w:jc w:val="center"/>
            </w:pPr>
            <w:r w:rsidRPr="001D412D">
              <w:t>FALTANTE</w:t>
            </w:r>
          </w:p>
        </w:tc>
        <w:tc>
          <w:tcPr>
            <w:tcW w:w="1953" w:type="dxa"/>
            <w:shd w:val="clear" w:color="auto" w:fill="auto"/>
          </w:tcPr>
          <w:p w14:paraId="7441BC2B" w14:textId="77777777" w:rsidR="00A86778" w:rsidRPr="001D412D" w:rsidRDefault="00B852E9" w:rsidP="001D412D">
            <w:pPr>
              <w:ind w:right="-93"/>
              <w:jc w:val="center"/>
            </w:pPr>
            <w:r w:rsidRPr="001D412D">
              <w:t>REMITIDO</w:t>
            </w:r>
          </w:p>
        </w:tc>
        <w:tc>
          <w:tcPr>
            <w:tcW w:w="1913" w:type="dxa"/>
            <w:shd w:val="clear" w:color="auto" w:fill="auto"/>
          </w:tcPr>
          <w:p w14:paraId="18DCA4CD" w14:textId="77777777" w:rsidR="00A86778" w:rsidRPr="001D412D" w:rsidRDefault="00B852E9" w:rsidP="001D412D">
            <w:pPr>
              <w:ind w:right="-93"/>
              <w:jc w:val="center"/>
            </w:pPr>
            <w:r w:rsidRPr="001D412D">
              <w:t>No se remite oficio de turno</w:t>
            </w:r>
          </w:p>
        </w:tc>
        <w:tc>
          <w:tcPr>
            <w:tcW w:w="1998" w:type="dxa"/>
            <w:shd w:val="clear" w:color="auto" w:fill="auto"/>
          </w:tcPr>
          <w:p w14:paraId="63AB0498" w14:textId="77777777" w:rsidR="00A86778" w:rsidRPr="001D412D" w:rsidRDefault="00B852E9" w:rsidP="001D412D">
            <w:pPr>
              <w:ind w:right="-93"/>
              <w:jc w:val="center"/>
            </w:pPr>
            <w:r w:rsidRPr="001D412D">
              <w:t>PARCIALMENTE</w:t>
            </w:r>
          </w:p>
        </w:tc>
      </w:tr>
      <w:tr w:rsidR="001D412D" w:rsidRPr="001D412D" w14:paraId="5E3F0A92" w14:textId="77777777">
        <w:trPr>
          <w:jc w:val="center"/>
        </w:trPr>
        <w:tc>
          <w:tcPr>
            <w:tcW w:w="1528" w:type="dxa"/>
            <w:shd w:val="clear" w:color="auto" w:fill="auto"/>
          </w:tcPr>
          <w:p w14:paraId="40688EE3" w14:textId="77777777" w:rsidR="00A86778" w:rsidRPr="001D412D" w:rsidRDefault="00B852E9" w:rsidP="001D412D">
            <w:pPr>
              <w:ind w:right="-93"/>
              <w:jc w:val="center"/>
            </w:pPr>
            <w:r w:rsidRPr="001D412D">
              <w:t>Solicitud 00022</w:t>
            </w:r>
          </w:p>
        </w:tc>
        <w:tc>
          <w:tcPr>
            <w:tcW w:w="1816" w:type="dxa"/>
            <w:shd w:val="clear" w:color="auto" w:fill="auto"/>
          </w:tcPr>
          <w:p w14:paraId="063E7FEC" w14:textId="77777777" w:rsidR="00A86778" w:rsidRPr="001D412D" w:rsidRDefault="00B852E9" w:rsidP="001D412D">
            <w:pPr>
              <w:ind w:right="-93"/>
              <w:jc w:val="center"/>
            </w:pPr>
            <w:r w:rsidRPr="001D412D">
              <w:t>FALTANTE</w:t>
            </w:r>
          </w:p>
        </w:tc>
        <w:tc>
          <w:tcPr>
            <w:tcW w:w="1953" w:type="dxa"/>
            <w:shd w:val="clear" w:color="auto" w:fill="auto"/>
          </w:tcPr>
          <w:p w14:paraId="26BE31F7" w14:textId="77777777" w:rsidR="00A86778" w:rsidRPr="001D412D" w:rsidRDefault="00B852E9" w:rsidP="001D412D">
            <w:pPr>
              <w:ind w:right="-93"/>
              <w:jc w:val="center"/>
            </w:pPr>
            <w:r w:rsidRPr="001D412D">
              <w:t>REMITIDO</w:t>
            </w:r>
          </w:p>
        </w:tc>
        <w:tc>
          <w:tcPr>
            <w:tcW w:w="1913" w:type="dxa"/>
            <w:shd w:val="clear" w:color="auto" w:fill="auto"/>
          </w:tcPr>
          <w:p w14:paraId="698F912B" w14:textId="77777777" w:rsidR="00A86778" w:rsidRPr="001D412D" w:rsidRDefault="00B852E9" w:rsidP="001D412D">
            <w:pPr>
              <w:ind w:right="-93"/>
              <w:jc w:val="center"/>
            </w:pPr>
            <w:r w:rsidRPr="001D412D">
              <w:t>No se remite oficio de turno</w:t>
            </w:r>
          </w:p>
        </w:tc>
        <w:tc>
          <w:tcPr>
            <w:tcW w:w="1998" w:type="dxa"/>
            <w:shd w:val="clear" w:color="auto" w:fill="auto"/>
          </w:tcPr>
          <w:p w14:paraId="43C1008D" w14:textId="77777777" w:rsidR="00A86778" w:rsidRPr="001D412D" w:rsidRDefault="00B852E9" w:rsidP="001D412D">
            <w:pPr>
              <w:ind w:right="-93"/>
              <w:jc w:val="center"/>
            </w:pPr>
            <w:r w:rsidRPr="001D412D">
              <w:t>PARCIALMENTE</w:t>
            </w:r>
          </w:p>
        </w:tc>
      </w:tr>
      <w:tr w:rsidR="001D412D" w:rsidRPr="001D412D" w14:paraId="410DECC8" w14:textId="77777777">
        <w:trPr>
          <w:jc w:val="center"/>
        </w:trPr>
        <w:tc>
          <w:tcPr>
            <w:tcW w:w="1528" w:type="dxa"/>
            <w:shd w:val="clear" w:color="auto" w:fill="auto"/>
          </w:tcPr>
          <w:p w14:paraId="33856BB7" w14:textId="77777777" w:rsidR="00A86778" w:rsidRPr="001D412D" w:rsidRDefault="00B852E9" w:rsidP="001D412D">
            <w:pPr>
              <w:ind w:right="-93"/>
              <w:jc w:val="center"/>
            </w:pPr>
            <w:r w:rsidRPr="001D412D">
              <w:t>Solicitud 00023</w:t>
            </w:r>
          </w:p>
        </w:tc>
        <w:tc>
          <w:tcPr>
            <w:tcW w:w="1816" w:type="dxa"/>
            <w:shd w:val="clear" w:color="auto" w:fill="auto"/>
          </w:tcPr>
          <w:p w14:paraId="20821BCE" w14:textId="77777777" w:rsidR="00A86778" w:rsidRPr="001D412D" w:rsidRDefault="00B852E9" w:rsidP="001D412D">
            <w:pPr>
              <w:ind w:right="-93"/>
              <w:jc w:val="center"/>
            </w:pPr>
            <w:r w:rsidRPr="001D412D">
              <w:t>FALTANTE</w:t>
            </w:r>
          </w:p>
        </w:tc>
        <w:tc>
          <w:tcPr>
            <w:tcW w:w="1953" w:type="dxa"/>
            <w:shd w:val="clear" w:color="auto" w:fill="auto"/>
          </w:tcPr>
          <w:p w14:paraId="3A717CE3" w14:textId="77777777" w:rsidR="00A86778" w:rsidRPr="001D412D" w:rsidRDefault="00B852E9" w:rsidP="001D412D">
            <w:pPr>
              <w:ind w:right="-93"/>
              <w:jc w:val="center"/>
            </w:pPr>
            <w:r w:rsidRPr="001D412D">
              <w:t>REMITIDO</w:t>
            </w:r>
          </w:p>
        </w:tc>
        <w:tc>
          <w:tcPr>
            <w:tcW w:w="1913" w:type="dxa"/>
            <w:shd w:val="clear" w:color="auto" w:fill="auto"/>
          </w:tcPr>
          <w:p w14:paraId="2ED0DC25" w14:textId="77777777" w:rsidR="00A86778" w:rsidRPr="001D412D" w:rsidRDefault="00B852E9" w:rsidP="001D412D">
            <w:pPr>
              <w:ind w:right="-93"/>
              <w:jc w:val="center"/>
            </w:pPr>
            <w:r w:rsidRPr="001D412D">
              <w:t>No se remite oficio de turno</w:t>
            </w:r>
          </w:p>
        </w:tc>
        <w:tc>
          <w:tcPr>
            <w:tcW w:w="1998" w:type="dxa"/>
            <w:shd w:val="clear" w:color="auto" w:fill="auto"/>
          </w:tcPr>
          <w:p w14:paraId="1D9A3C74" w14:textId="77777777" w:rsidR="00A86778" w:rsidRPr="001D412D" w:rsidRDefault="00B852E9" w:rsidP="001D412D">
            <w:pPr>
              <w:ind w:right="-93"/>
              <w:jc w:val="center"/>
            </w:pPr>
            <w:r w:rsidRPr="001D412D">
              <w:t>PARCIALMENTE</w:t>
            </w:r>
          </w:p>
        </w:tc>
      </w:tr>
      <w:tr w:rsidR="001D412D" w:rsidRPr="001D412D" w14:paraId="0FA847B2" w14:textId="77777777">
        <w:trPr>
          <w:jc w:val="center"/>
        </w:trPr>
        <w:tc>
          <w:tcPr>
            <w:tcW w:w="1528" w:type="dxa"/>
            <w:shd w:val="clear" w:color="auto" w:fill="auto"/>
          </w:tcPr>
          <w:p w14:paraId="4E4188CD" w14:textId="77777777" w:rsidR="00A86778" w:rsidRPr="001D412D" w:rsidRDefault="00B852E9" w:rsidP="001D412D">
            <w:pPr>
              <w:ind w:right="-93"/>
              <w:jc w:val="center"/>
            </w:pPr>
            <w:r w:rsidRPr="001D412D">
              <w:t>Solicitud 00024</w:t>
            </w:r>
          </w:p>
        </w:tc>
        <w:tc>
          <w:tcPr>
            <w:tcW w:w="1816" w:type="dxa"/>
            <w:shd w:val="clear" w:color="auto" w:fill="auto"/>
          </w:tcPr>
          <w:p w14:paraId="4329F9A3" w14:textId="77777777" w:rsidR="00A86778" w:rsidRPr="001D412D" w:rsidRDefault="00B852E9" w:rsidP="001D412D">
            <w:pPr>
              <w:ind w:right="-93"/>
              <w:jc w:val="center"/>
            </w:pPr>
            <w:r w:rsidRPr="001D412D">
              <w:t>FALTANTE</w:t>
            </w:r>
          </w:p>
        </w:tc>
        <w:tc>
          <w:tcPr>
            <w:tcW w:w="1953" w:type="dxa"/>
            <w:shd w:val="clear" w:color="auto" w:fill="auto"/>
          </w:tcPr>
          <w:p w14:paraId="3C5AC1E6" w14:textId="77777777" w:rsidR="00A86778" w:rsidRPr="001D412D" w:rsidRDefault="00B852E9" w:rsidP="001D412D">
            <w:pPr>
              <w:ind w:right="-93"/>
              <w:jc w:val="center"/>
            </w:pPr>
            <w:r w:rsidRPr="001D412D">
              <w:t>REMITIDO</w:t>
            </w:r>
          </w:p>
        </w:tc>
        <w:tc>
          <w:tcPr>
            <w:tcW w:w="1913" w:type="dxa"/>
            <w:shd w:val="clear" w:color="auto" w:fill="auto"/>
          </w:tcPr>
          <w:p w14:paraId="00CD6CAD" w14:textId="77777777" w:rsidR="00A86778" w:rsidRPr="001D412D" w:rsidRDefault="00B852E9" w:rsidP="001D412D">
            <w:pPr>
              <w:ind w:right="-93"/>
              <w:jc w:val="center"/>
            </w:pPr>
            <w:r w:rsidRPr="001D412D">
              <w:t>No se remite oficio de turno</w:t>
            </w:r>
          </w:p>
        </w:tc>
        <w:tc>
          <w:tcPr>
            <w:tcW w:w="1998" w:type="dxa"/>
            <w:shd w:val="clear" w:color="auto" w:fill="auto"/>
          </w:tcPr>
          <w:p w14:paraId="63CECD56" w14:textId="77777777" w:rsidR="00A86778" w:rsidRPr="001D412D" w:rsidRDefault="00B852E9" w:rsidP="001D412D">
            <w:pPr>
              <w:ind w:right="-93"/>
              <w:jc w:val="center"/>
            </w:pPr>
            <w:r w:rsidRPr="001D412D">
              <w:t>PARCIALMENTE</w:t>
            </w:r>
          </w:p>
        </w:tc>
      </w:tr>
      <w:tr w:rsidR="001D412D" w:rsidRPr="001D412D" w14:paraId="7544C147" w14:textId="77777777">
        <w:trPr>
          <w:jc w:val="center"/>
        </w:trPr>
        <w:tc>
          <w:tcPr>
            <w:tcW w:w="1528" w:type="dxa"/>
            <w:shd w:val="clear" w:color="auto" w:fill="auto"/>
          </w:tcPr>
          <w:p w14:paraId="45D32260" w14:textId="77777777" w:rsidR="00A86778" w:rsidRPr="001D412D" w:rsidRDefault="00B852E9" w:rsidP="001D412D">
            <w:pPr>
              <w:ind w:right="-93"/>
              <w:jc w:val="center"/>
            </w:pPr>
            <w:r w:rsidRPr="001D412D">
              <w:t>Solicitud 00025</w:t>
            </w:r>
          </w:p>
        </w:tc>
        <w:tc>
          <w:tcPr>
            <w:tcW w:w="1816" w:type="dxa"/>
            <w:shd w:val="clear" w:color="auto" w:fill="auto"/>
          </w:tcPr>
          <w:p w14:paraId="4FDA84E1" w14:textId="77777777" w:rsidR="00A86778" w:rsidRPr="001D412D" w:rsidRDefault="00B852E9" w:rsidP="001D412D">
            <w:pPr>
              <w:ind w:right="-93"/>
              <w:jc w:val="center"/>
            </w:pPr>
            <w:r w:rsidRPr="001D412D">
              <w:t>FALTANTE</w:t>
            </w:r>
          </w:p>
        </w:tc>
        <w:tc>
          <w:tcPr>
            <w:tcW w:w="1953" w:type="dxa"/>
            <w:shd w:val="clear" w:color="auto" w:fill="auto"/>
          </w:tcPr>
          <w:p w14:paraId="0D289AEF" w14:textId="77777777" w:rsidR="00A86778" w:rsidRPr="001D412D" w:rsidRDefault="00B852E9" w:rsidP="001D412D">
            <w:pPr>
              <w:ind w:right="-93"/>
              <w:jc w:val="center"/>
            </w:pPr>
            <w:r w:rsidRPr="001D412D">
              <w:t>REMITIDO</w:t>
            </w:r>
          </w:p>
        </w:tc>
        <w:tc>
          <w:tcPr>
            <w:tcW w:w="1913" w:type="dxa"/>
            <w:shd w:val="clear" w:color="auto" w:fill="auto"/>
          </w:tcPr>
          <w:p w14:paraId="69CC8B94" w14:textId="77777777" w:rsidR="00A86778" w:rsidRPr="001D412D" w:rsidRDefault="00B852E9" w:rsidP="001D412D">
            <w:pPr>
              <w:ind w:right="-93"/>
              <w:jc w:val="center"/>
            </w:pPr>
            <w:r w:rsidRPr="001D412D">
              <w:t>No se remite oficio de turno</w:t>
            </w:r>
          </w:p>
        </w:tc>
        <w:tc>
          <w:tcPr>
            <w:tcW w:w="1998" w:type="dxa"/>
            <w:shd w:val="clear" w:color="auto" w:fill="auto"/>
          </w:tcPr>
          <w:p w14:paraId="671394EA" w14:textId="77777777" w:rsidR="00A86778" w:rsidRPr="001D412D" w:rsidRDefault="00B852E9" w:rsidP="001D412D">
            <w:pPr>
              <w:ind w:right="-93"/>
              <w:jc w:val="center"/>
            </w:pPr>
            <w:r w:rsidRPr="001D412D">
              <w:t>PARCIALMENTE</w:t>
            </w:r>
          </w:p>
        </w:tc>
      </w:tr>
      <w:tr w:rsidR="001D412D" w:rsidRPr="001D412D" w14:paraId="7646116E" w14:textId="77777777">
        <w:trPr>
          <w:jc w:val="center"/>
        </w:trPr>
        <w:tc>
          <w:tcPr>
            <w:tcW w:w="1528" w:type="dxa"/>
            <w:shd w:val="clear" w:color="auto" w:fill="auto"/>
          </w:tcPr>
          <w:p w14:paraId="69B7ACB0" w14:textId="77777777" w:rsidR="00A86778" w:rsidRPr="001D412D" w:rsidRDefault="00B852E9" w:rsidP="001D412D">
            <w:pPr>
              <w:ind w:right="-93"/>
              <w:jc w:val="center"/>
            </w:pPr>
            <w:r w:rsidRPr="001D412D">
              <w:t>Solicitud 00026</w:t>
            </w:r>
          </w:p>
        </w:tc>
        <w:tc>
          <w:tcPr>
            <w:tcW w:w="1816" w:type="dxa"/>
            <w:shd w:val="clear" w:color="auto" w:fill="auto"/>
          </w:tcPr>
          <w:p w14:paraId="4668CB5B" w14:textId="77777777" w:rsidR="00A86778" w:rsidRPr="001D412D" w:rsidRDefault="00B852E9" w:rsidP="001D412D">
            <w:pPr>
              <w:ind w:right="-93"/>
              <w:jc w:val="center"/>
            </w:pPr>
            <w:r w:rsidRPr="001D412D">
              <w:t>FALTANTE</w:t>
            </w:r>
          </w:p>
        </w:tc>
        <w:tc>
          <w:tcPr>
            <w:tcW w:w="1953" w:type="dxa"/>
            <w:shd w:val="clear" w:color="auto" w:fill="auto"/>
          </w:tcPr>
          <w:p w14:paraId="3D4E3FB8" w14:textId="77777777" w:rsidR="00A86778" w:rsidRPr="001D412D" w:rsidRDefault="00B852E9" w:rsidP="001D412D">
            <w:pPr>
              <w:ind w:right="-93"/>
              <w:jc w:val="center"/>
            </w:pPr>
            <w:r w:rsidRPr="001D412D">
              <w:t>REMITIDO</w:t>
            </w:r>
          </w:p>
        </w:tc>
        <w:tc>
          <w:tcPr>
            <w:tcW w:w="1913" w:type="dxa"/>
            <w:shd w:val="clear" w:color="auto" w:fill="auto"/>
          </w:tcPr>
          <w:p w14:paraId="7DEF51A1" w14:textId="77777777" w:rsidR="00A86778" w:rsidRPr="001D412D" w:rsidRDefault="00B852E9" w:rsidP="001D412D">
            <w:pPr>
              <w:ind w:right="-93"/>
              <w:jc w:val="center"/>
            </w:pPr>
            <w:r w:rsidRPr="001D412D">
              <w:t>No se remite oficio de turno</w:t>
            </w:r>
          </w:p>
        </w:tc>
        <w:tc>
          <w:tcPr>
            <w:tcW w:w="1998" w:type="dxa"/>
            <w:shd w:val="clear" w:color="auto" w:fill="auto"/>
          </w:tcPr>
          <w:p w14:paraId="611B7AE2" w14:textId="77777777" w:rsidR="00A86778" w:rsidRPr="001D412D" w:rsidRDefault="00B852E9" w:rsidP="001D412D">
            <w:pPr>
              <w:ind w:right="-93"/>
              <w:jc w:val="center"/>
            </w:pPr>
            <w:r w:rsidRPr="001D412D">
              <w:t>PARCIALMENTE</w:t>
            </w:r>
          </w:p>
        </w:tc>
      </w:tr>
      <w:tr w:rsidR="001D412D" w:rsidRPr="001D412D" w14:paraId="7B9BDF2A" w14:textId="77777777">
        <w:trPr>
          <w:jc w:val="center"/>
        </w:trPr>
        <w:tc>
          <w:tcPr>
            <w:tcW w:w="1528" w:type="dxa"/>
            <w:shd w:val="clear" w:color="auto" w:fill="auto"/>
          </w:tcPr>
          <w:p w14:paraId="7917A749" w14:textId="77777777" w:rsidR="00A86778" w:rsidRPr="001D412D" w:rsidRDefault="00B852E9" w:rsidP="001D412D">
            <w:pPr>
              <w:ind w:right="-93"/>
              <w:jc w:val="center"/>
            </w:pPr>
            <w:r w:rsidRPr="001D412D">
              <w:t>Solicitud 00027</w:t>
            </w:r>
          </w:p>
        </w:tc>
        <w:tc>
          <w:tcPr>
            <w:tcW w:w="1816" w:type="dxa"/>
            <w:shd w:val="clear" w:color="auto" w:fill="auto"/>
          </w:tcPr>
          <w:p w14:paraId="1B79A551" w14:textId="77777777" w:rsidR="00A86778" w:rsidRPr="001D412D" w:rsidRDefault="00B852E9" w:rsidP="001D412D">
            <w:pPr>
              <w:ind w:right="-93"/>
              <w:jc w:val="center"/>
            </w:pPr>
            <w:r w:rsidRPr="001D412D">
              <w:t>FALTANTE</w:t>
            </w:r>
          </w:p>
        </w:tc>
        <w:tc>
          <w:tcPr>
            <w:tcW w:w="1953" w:type="dxa"/>
            <w:shd w:val="clear" w:color="auto" w:fill="auto"/>
          </w:tcPr>
          <w:p w14:paraId="24C7C967" w14:textId="77777777" w:rsidR="00A86778" w:rsidRPr="001D412D" w:rsidRDefault="00B852E9" w:rsidP="001D412D">
            <w:pPr>
              <w:ind w:right="-93"/>
              <w:jc w:val="center"/>
            </w:pPr>
            <w:r w:rsidRPr="001D412D">
              <w:t>REMITIDO</w:t>
            </w:r>
          </w:p>
        </w:tc>
        <w:tc>
          <w:tcPr>
            <w:tcW w:w="1913" w:type="dxa"/>
            <w:shd w:val="clear" w:color="auto" w:fill="auto"/>
          </w:tcPr>
          <w:p w14:paraId="1F863801" w14:textId="77777777" w:rsidR="00A86778" w:rsidRPr="001D412D" w:rsidRDefault="00B852E9" w:rsidP="001D412D">
            <w:pPr>
              <w:ind w:right="-93"/>
              <w:jc w:val="center"/>
            </w:pPr>
            <w:r w:rsidRPr="001D412D">
              <w:t>No se remite oficio de turno</w:t>
            </w:r>
          </w:p>
        </w:tc>
        <w:tc>
          <w:tcPr>
            <w:tcW w:w="1998" w:type="dxa"/>
            <w:shd w:val="clear" w:color="auto" w:fill="auto"/>
          </w:tcPr>
          <w:p w14:paraId="7B1F520E" w14:textId="77777777" w:rsidR="00A86778" w:rsidRPr="001D412D" w:rsidRDefault="00B852E9" w:rsidP="001D412D">
            <w:pPr>
              <w:ind w:right="-93"/>
              <w:jc w:val="center"/>
            </w:pPr>
            <w:r w:rsidRPr="001D412D">
              <w:t>PARCIALMENTE</w:t>
            </w:r>
          </w:p>
        </w:tc>
      </w:tr>
      <w:tr w:rsidR="001D412D" w:rsidRPr="001D412D" w14:paraId="0955E95A" w14:textId="77777777">
        <w:trPr>
          <w:jc w:val="center"/>
        </w:trPr>
        <w:tc>
          <w:tcPr>
            <w:tcW w:w="1528" w:type="dxa"/>
            <w:shd w:val="clear" w:color="auto" w:fill="auto"/>
          </w:tcPr>
          <w:p w14:paraId="25CD46AB" w14:textId="77777777" w:rsidR="00A86778" w:rsidRPr="001D412D" w:rsidRDefault="00B852E9" w:rsidP="001D412D">
            <w:pPr>
              <w:ind w:right="-93"/>
              <w:jc w:val="center"/>
            </w:pPr>
            <w:r w:rsidRPr="001D412D">
              <w:lastRenderedPageBreak/>
              <w:t>Solicitud 00028</w:t>
            </w:r>
          </w:p>
        </w:tc>
        <w:tc>
          <w:tcPr>
            <w:tcW w:w="1816" w:type="dxa"/>
            <w:shd w:val="clear" w:color="auto" w:fill="auto"/>
          </w:tcPr>
          <w:p w14:paraId="4F1CE410" w14:textId="77777777" w:rsidR="00A86778" w:rsidRPr="001D412D" w:rsidRDefault="00B852E9" w:rsidP="001D412D">
            <w:pPr>
              <w:ind w:right="-93"/>
              <w:jc w:val="center"/>
            </w:pPr>
            <w:r w:rsidRPr="001D412D">
              <w:t>FALTANTE</w:t>
            </w:r>
          </w:p>
        </w:tc>
        <w:tc>
          <w:tcPr>
            <w:tcW w:w="1953" w:type="dxa"/>
            <w:shd w:val="clear" w:color="auto" w:fill="auto"/>
          </w:tcPr>
          <w:p w14:paraId="226620C4" w14:textId="77777777" w:rsidR="00A86778" w:rsidRPr="001D412D" w:rsidRDefault="00B852E9" w:rsidP="001D412D">
            <w:pPr>
              <w:ind w:right="-93"/>
              <w:jc w:val="center"/>
            </w:pPr>
            <w:r w:rsidRPr="001D412D">
              <w:t>REMITIDO</w:t>
            </w:r>
          </w:p>
        </w:tc>
        <w:tc>
          <w:tcPr>
            <w:tcW w:w="1913" w:type="dxa"/>
            <w:shd w:val="clear" w:color="auto" w:fill="auto"/>
          </w:tcPr>
          <w:p w14:paraId="4303C8B5" w14:textId="77777777" w:rsidR="00A86778" w:rsidRPr="001D412D" w:rsidRDefault="00B852E9" w:rsidP="001D412D">
            <w:pPr>
              <w:ind w:right="-93"/>
              <w:jc w:val="center"/>
            </w:pPr>
            <w:r w:rsidRPr="001D412D">
              <w:t>No se remite oficio de turno</w:t>
            </w:r>
          </w:p>
        </w:tc>
        <w:tc>
          <w:tcPr>
            <w:tcW w:w="1998" w:type="dxa"/>
            <w:shd w:val="clear" w:color="auto" w:fill="auto"/>
          </w:tcPr>
          <w:p w14:paraId="0337A8DD" w14:textId="77777777" w:rsidR="00A86778" w:rsidRPr="001D412D" w:rsidRDefault="00B852E9" w:rsidP="001D412D">
            <w:pPr>
              <w:ind w:right="-93"/>
              <w:jc w:val="center"/>
            </w:pPr>
            <w:r w:rsidRPr="001D412D">
              <w:t>PARCIALMENTE</w:t>
            </w:r>
          </w:p>
        </w:tc>
      </w:tr>
      <w:tr w:rsidR="001D412D" w:rsidRPr="001D412D" w14:paraId="6C66D397" w14:textId="77777777">
        <w:trPr>
          <w:jc w:val="center"/>
        </w:trPr>
        <w:tc>
          <w:tcPr>
            <w:tcW w:w="1528" w:type="dxa"/>
            <w:shd w:val="clear" w:color="auto" w:fill="auto"/>
          </w:tcPr>
          <w:p w14:paraId="3FE5C49D" w14:textId="77777777" w:rsidR="00A86778" w:rsidRPr="001D412D" w:rsidRDefault="00B852E9" w:rsidP="001D412D">
            <w:pPr>
              <w:ind w:right="-93"/>
              <w:jc w:val="center"/>
            </w:pPr>
            <w:r w:rsidRPr="001D412D">
              <w:t>Solicitud 00029</w:t>
            </w:r>
          </w:p>
        </w:tc>
        <w:tc>
          <w:tcPr>
            <w:tcW w:w="1816" w:type="dxa"/>
            <w:shd w:val="clear" w:color="auto" w:fill="auto"/>
          </w:tcPr>
          <w:p w14:paraId="6CB49E3A" w14:textId="77777777" w:rsidR="00A86778" w:rsidRPr="001D412D" w:rsidRDefault="00B852E9" w:rsidP="001D412D">
            <w:pPr>
              <w:ind w:right="-93"/>
              <w:jc w:val="center"/>
            </w:pPr>
            <w:r w:rsidRPr="001D412D">
              <w:t>FALTANTE</w:t>
            </w:r>
          </w:p>
        </w:tc>
        <w:tc>
          <w:tcPr>
            <w:tcW w:w="1953" w:type="dxa"/>
            <w:shd w:val="clear" w:color="auto" w:fill="auto"/>
          </w:tcPr>
          <w:p w14:paraId="68271ADE" w14:textId="77777777" w:rsidR="00A86778" w:rsidRPr="001D412D" w:rsidRDefault="00B852E9" w:rsidP="001D412D">
            <w:pPr>
              <w:ind w:right="-93"/>
              <w:jc w:val="center"/>
            </w:pPr>
            <w:r w:rsidRPr="001D412D">
              <w:t>REMITIDO</w:t>
            </w:r>
          </w:p>
        </w:tc>
        <w:tc>
          <w:tcPr>
            <w:tcW w:w="1913" w:type="dxa"/>
            <w:shd w:val="clear" w:color="auto" w:fill="auto"/>
          </w:tcPr>
          <w:p w14:paraId="3F3EA3F8" w14:textId="77777777" w:rsidR="00A86778" w:rsidRPr="001D412D" w:rsidRDefault="00B852E9" w:rsidP="001D412D">
            <w:pPr>
              <w:ind w:right="-93"/>
              <w:jc w:val="center"/>
            </w:pPr>
            <w:r w:rsidRPr="001D412D">
              <w:t>No se remite oficio de turno</w:t>
            </w:r>
          </w:p>
        </w:tc>
        <w:tc>
          <w:tcPr>
            <w:tcW w:w="1998" w:type="dxa"/>
            <w:shd w:val="clear" w:color="auto" w:fill="auto"/>
          </w:tcPr>
          <w:p w14:paraId="61253B75" w14:textId="77777777" w:rsidR="00A86778" w:rsidRPr="001D412D" w:rsidRDefault="00B852E9" w:rsidP="001D412D">
            <w:pPr>
              <w:ind w:right="-93"/>
              <w:jc w:val="center"/>
            </w:pPr>
            <w:r w:rsidRPr="001D412D">
              <w:t>PARCIALMENTE</w:t>
            </w:r>
          </w:p>
        </w:tc>
      </w:tr>
      <w:tr w:rsidR="001D412D" w:rsidRPr="001D412D" w14:paraId="1B1B7E7A" w14:textId="77777777">
        <w:trPr>
          <w:jc w:val="center"/>
        </w:trPr>
        <w:tc>
          <w:tcPr>
            <w:tcW w:w="1528" w:type="dxa"/>
            <w:shd w:val="clear" w:color="auto" w:fill="auto"/>
          </w:tcPr>
          <w:p w14:paraId="3FD02AC3" w14:textId="77777777" w:rsidR="00A86778" w:rsidRPr="001D412D" w:rsidRDefault="00B852E9" w:rsidP="001D412D">
            <w:pPr>
              <w:ind w:right="-93"/>
              <w:jc w:val="center"/>
            </w:pPr>
            <w:r w:rsidRPr="001D412D">
              <w:t>Solicitud 00030</w:t>
            </w:r>
          </w:p>
        </w:tc>
        <w:tc>
          <w:tcPr>
            <w:tcW w:w="1816" w:type="dxa"/>
            <w:shd w:val="clear" w:color="auto" w:fill="auto"/>
          </w:tcPr>
          <w:p w14:paraId="30054BB0" w14:textId="77777777" w:rsidR="00A86778" w:rsidRPr="001D412D" w:rsidRDefault="00B852E9" w:rsidP="001D412D">
            <w:pPr>
              <w:ind w:right="-93"/>
              <w:jc w:val="center"/>
            </w:pPr>
            <w:r w:rsidRPr="001D412D">
              <w:t>FALTANTE</w:t>
            </w:r>
          </w:p>
        </w:tc>
        <w:tc>
          <w:tcPr>
            <w:tcW w:w="1953" w:type="dxa"/>
            <w:shd w:val="clear" w:color="auto" w:fill="auto"/>
          </w:tcPr>
          <w:p w14:paraId="56357867" w14:textId="77777777" w:rsidR="00A86778" w:rsidRPr="001D412D" w:rsidRDefault="00B852E9" w:rsidP="001D412D">
            <w:pPr>
              <w:ind w:right="-93"/>
              <w:jc w:val="center"/>
            </w:pPr>
            <w:r w:rsidRPr="001D412D">
              <w:t>REMITIDO</w:t>
            </w:r>
          </w:p>
        </w:tc>
        <w:tc>
          <w:tcPr>
            <w:tcW w:w="1913" w:type="dxa"/>
            <w:shd w:val="clear" w:color="auto" w:fill="auto"/>
          </w:tcPr>
          <w:p w14:paraId="5C58DC9C" w14:textId="77777777" w:rsidR="00A86778" w:rsidRPr="001D412D" w:rsidRDefault="00B852E9" w:rsidP="001D412D">
            <w:pPr>
              <w:ind w:right="-93"/>
              <w:jc w:val="center"/>
            </w:pPr>
            <w:r w:rsidRPr="001D412D">
              <w:t>No se remite oficio de turno. Se observa el nombre de la persona solicitante visible (vulneración de datos personales)</w:t>
            </w:r>
          </w:p>
        </w:tc>
        <w:tc>
          <w:tcPr>
            <w:tcW w:w="1998" w:type="dxa"/>
            <w:shd w:val="clear" w:color="auto" w:fill="auto"/>
          </w:tcPr>
          <w:p w14:paraId="58143AAA" w14:textId="77777777" w:rsidR="00A86778" w:rsidRPr="001D412D" w:rsidRDefault="00B852E9" w:rsidP="001D412D">
            <w:pPr>
              <w:ind w:right="-93"/>
              <w:jc w:val="center"/>
            </w:pPr>
            <w:r w:rsidRPr="001D412D">
              <w:t>PARCIALMENTE</w:t>
            </w:r>
          </w:p>
        </w:tc>
      </w:tr>
      <w:tr w:rsidR="001D412D" w:rsidRPr="001D412D" w14:paraId="67755756" w14:textId="77777777">
        <w:trPr>
          <w:jc w:val="center"/>
        </w:trPr>
        <w:tc>
          <w:tcPr>
            <w:tcW w:w="1528" w:type="dxa"/>
            <w:shd w:val="clear" w:color="auto" w:fill="auto"/>
          </w:tcPr>
          <w:p w14:paraId="08CFC552" w14:textId="77777777" w:rsidR="00A86778" w:rsidRPr="001D412D" w:rsidRDefault="00B852E9" w:rsidP="001D412D">
            <w:pPr>
              <w:ind w:right="-93"/>
              <w:jc w:val="center"/>
            </w:pPr>
            <w:r w:rsidRPr="001D412D">
              <w:t>Solicitud 00031</w:t>
            </w:r>
          </w:p>
        </w:tc>
        <w:tc>
          <w:tcPr>
            <w:tcW w:w="1816" w:type="dxa"/>
            <w:shd w:val="clear" w:color="auto" w:fill="auto"/>
          </w:tcPr>
          <w:p w14:paraId="25D19AB4" w14:textId="77777777" w:rsidR="00A86778" w:rsidRPr="001D412D" w:rsidRDefault="00B852E9" w:rsidP="001D412D">
            <w:pPr>
              <w:ind w:right="-93"/>
              <w:jc w:val="center"/>
            </w:pPr>
            <w:r w:rsidRPr="001D412D">
              <w:t xml:space="preserve">REMITIDO </w:t>
            </w:r>
          </w:p>
        </w:tc>
        <w:tc>
          <w:tcPr>
            <w:tcW w:w="1953" w:type="dxa"/>
            <w:shd w:val="clear" w:color="auto" w:fill="auto"/>
          </w:tcPr>
          <w:p w14:paraId="7528C2E7" w14:textId="77777777" w:rsidR="00A86778" w:rsidRPr="001D412D" w:rsidRDefault="00B852E9" w:rsidP="001D412D">
            <w:pPr>
              <w:ind w:right="-93"/>
              <w:jc w:val="center"/>
            </w:pPr>
            <w:r w:rsidRPr="001D412D">
              <w:t>FALTANTE</w:t>
            </w:r>
          </w:p>
        </w:tc>
        <w:tc>
          <w:tcPr>
            <w:tcW w:w="1913" w:type="dxa"/>
            <w:shd w:val="clear" w:color="auto" w:fill="auto"/>
          </w:tcPr>
          <w:p w14:paraId="37CA1E1E" w14:textId="77777777" w:rsidR="00A86778" w:rsidRPr="001D412D" w:rsidRDefault="00B852E9" w:rsidP="001D412D">
            <w:pPr>
              <w:ind w:right="-93"/>
              <w:jc w:val="center"/>
            </w:pPr>
            <w:r w:rsidRPr="001D412D">
              <w:t>No se remitió el documento de respuesta al turno</w:t>
            </w:r>
          </w:p>
        </w:tc>
        <w:tc>
          <w:tcPr>
            <w:tcW w:w="1998" w:type="dxa"/>
            <w:shd w:val="clear" w:color="auto" w:fill="auto"/>
          </w:tcPr>
          <w:p w14:paraId="5FF224A9" w14:textId="77777777" w:rsidR="00A86778" w:rsidRPr="001D412D" w:rsidRDefault="00B852E9" w:rsidP="001D412D">
            <w:pPr>
              <w:ind w:right="-93"/>
              <w:jc w:val="center"/>
            </w:pPr>
            <w:r w:rsidRPr="001D412D">
              <w:t>PARCIALMENTE</w:t>
            </w:r>
          </w:p>
        </w:tc>
      </w:tr>
      <w:tr w:rsidR="001D412D" w:rsidRPr="001D412D" w14:paraId="145C94AC" w14:textId="77777777">
        <w:trPr>
          <w:jc w:val="center"/>
        </w:trPr>
        <w:tc>
          <w:tcPr>
            <w:tcW w:w="1528" w:type="dxa"/>
            <w:shd w:val="clear" w:color="auto" w:fill="auto"/>
          </w:tcPr>
          <w:p w14:paraId="1BA46652" w14:textId="77777777" w:rsidR="00A86778" w:rsidRPr="001D412D" w:rsidRDefault="00B852E9" w:rsidP="001D412D">
            <w:pPr>
              <w:ind w:right="-93"/>
              <w:jc w:val="center"/>
            </w:pPr>
            <w:r w:rsidRPr="001D412D">
              <w:t>Solicitud 00032</w:t>
            </w:r>
          </w:p>
        </w:tc>
        <w:tc>
          <w:tcPr>
            <w:tcW w:w="1816" w:type="dxa"/>
            <w:shd w:val="clear" w:color="auto" w:fill="auto"/>
          </w:tcPr>
          <w:p w14:paraId="0CF616BB" w14:textId="77777777" w:rsidR="00A86778" w:rsidRPr="001D412D" w:rsidRDefault="00B852E9" w:rsidP="001D412D">
            <w:pPr>
              <w:ind w:right="-93"/>
              <w:jc w:val="center"/>
            </w:pPr>
            <w:r w:rsidRPr="001D412D">
              <w:t>FALTANTE</w:t>
            </w:r>
          </w:p>
        </w:tc>
        <w:tc>
          <w:tcPr>
            <w:tcW w:w="1953" w:type="dxa"/>
            <w:shd w:val="clear" w:color="auto" w:fill="auto"/>
          </w:tcPr>
          <w:p w14:paraId="57D2CD96" w14:textId="77777777" w:rsidR="00A86778" w:rsidRPr="001D412D" w:rsidRDefault="00B852E9" w:rsidP="001D412D">
            <w:pPr>
              <w:ind w:right="-93"/>
              <w:jc w:val="center"/>
            </w:pPr>
            <w:r w:rsidRPr="001D412D">
              <w:t>REMITIDO</w:t>
            </w:r>
          </w:p>
        </w:tc>
        <w:tc>
          <w:tcPr>
            <w:tcW w:w="1913" w:type="dxa"/>
            <w:shd w:val="clear" w:color="auto" w:fill="auto"/>
          </w:tcPr>
          <w:p w14:paraId="4D25E289" w14:textId="77777777" w:rsidR="00A86778" w:rsidRPr="001D412D" w:rsidRDefault="00B852E9" w:rsidP="001D412D">
            <w:pPr>
              <w:ind w:right="-93"/>
              <w:jc w:val="center"/>
            </w:pPr>
            <w:r w:rsidRPr="001D412D">
              <w:t>No se remite oficio de turno. Se observa el nombre de la persona solicitante visible (vulneración de datos personales)</w:t>
            </w:r>
          </w:p>
        </w:tc>
        <w:tc>
          <w:tcPr>
            <w:tcW w:w="1998" w:type="dxa"/>
            <w:shd w:val="clear" w:color="auto" w:fill="auto"/>
          </w:tcPr>
          <w:p w14:paraId="417082F4" w14:textId="77777777" w:rsidR="00A86778" w:rsidRPr="001D412D" w:rsidRDefault="00B852E9" w:rsidP="001D412D">
            <w:pPr>
              <w:ind w:right="-93"/>
              <w:jc w:val="center"/>
            </w:pPr>
            <w:r w:rsidRPr="001D412D">
              <w:t>PARCIALMENTE</w:t>
            </w:r>
          </w:p>
        </w:tc>
      </w:tr>
      <w:tr w:rsidR="001D412D" w:rsidRPr="001D412D" w14:paraId="6296118E" w14:textId="77777777">
        <w:trPr>
          <w:jc w:val="center"/>
        </w:trPr>
        <w:tc>
          <w:tcPr>
            <w:tcW w:w="1528" w:type="dxa"/>
            <w:shd w:val="clear" w:color="auto" w:fill="auto"/>
          </w:tcPr>
          <w:p w14:paraId="3EC04FA5" w14:textId="77777777" w:rsidR="00A86778" w:rsidRPr="001D412D" w:rsidRDefault="00B852E9" w:rsidP="001D412D">
            <w:pPr>
              <w:ind w:right="-93"/>
              <w:jc w:val="center"/>
            </w:pPr>
            <w:r w:rsidRPr="001D412D">
              <w:t>Solicitud 00033</w:t>
            </w:r>
          </w:p>
        </w:tc>
        <w:tc>
          <w:tcPr>
            <w:tcW w:w="1816" w:type="dxa"/>
            <w:shd w:val="clear" w:color="auto" w:fill="auto"/>
          </w:tcPr>
          <w:p w14:paraId="72BC3984" w14:textId="77777777" w:rsidR="00A86778" w:rsidRPr="001D412D" w:rsidRDefault="00B852E9" w:rsidP="001D412D">
            <w:pPr>
              <w:ind w:right="-93"/>
              <w:jc w:val="center"/>
            </w:pPr>
            <w:r w:rsidRPr="001D412D">
              <w:t>FALTANTE</w:t>
            </w:r>
          </w:p>
        </w:tc>
        <w:tc>
          <w:tcPr>
            <w:tcW w:w="1953" w:type="dxa"/>
            <w:shd w:val="clear" w:color="auto" w:fill="auto"/>
          </w:tcPr>
          <w:p w14:paraId="39F76F38" w14:textId="77777777" w:rsidR="00A86778" w:rsidRPr="001D412D" w:rsidRDefault="00B852E9" w:rsidP="001D412D">
            <w:pPr>
              <w:ind w:right="-93"/>
              <w:jc w:val="center"/>
            </w:pPr>
            <w:r w:rsidRPr="001D412D">
              <w:t>REMITIDO</w:t>
            </w:r>
          </w:p>
        </w:tc>
        <w:tc>
          <w:tcPr>
            <w:tcW w:w="1913" w:type="dxa"/>
            <w:shd w:val="clear" w:color="auto" w:fill="auto"/>
          </w:tcPr>
          <w:p w14:paraId="64729155" w14:textId="77777777" w:rsidR="00A86778" w:rsidRPr="001D412D" w:rsidRDefault="00B852E9" w:rsidP="001D412D">
            <w:pPr>
              <w:ind w:right="-93"/>
              <w:jc w:val="center"/>
            </w:pPr>
            <w:r w:rsidRPr="001D412D">
              <w:t>No se remite oficio de turno</w:t>
            </w:r>
          </w:p>
        </w:tc>
        <w:tc>
          <w:tcPr>
            <w:tcW w:w="1998" w:type="dxa"/>
            <w:shd w:val="clear" w:color="auto" w:fill="auto"/>
          </w:tcPr>
          <w:p w14:paraId="1A3E497D" w14:textId="77777777" w:rsidR="00A86778" w:rsidRPr="001D412D" w:rsidRDefault="00B852E9" w:rsidP="001D412D">
            <w:pPr>
              <w:ind w:right="-93"/>
              <w:jc w:val="center"/>
            </w:pPr>
            <w:r w:rsidRPr="001D412D">
              <w:t>PARCIALMENTE</w:t>
            </w:r>
          </w:p>
        </w:tc>
      </w:tr>
      <w:tr w:rsidR="001D412D" w:rsidRPr="001D412D" w14:paraId="1FA88695" w14:textId="77777777">
        <w:trPr>
          <w:jc w:val="center"/>
        </w:trPr>
        <w:tc>
          <w:tcPr>
            <w:tcW w:w="1528" w:type="dxa"/>
            <w:shd w:val="clear" w:color="auto" w:fill="auto"/>
          </w:tcPr>
          <w:p w14:paraId="322C69ED" w14:textId="77777777" w:rsidR="00A86778" w:rsidRPr="001D412D" w:rsidRDefault="00B852E9" w:rsidP="001D412D">
            <w:pPr>
              <w:ind w:right="-93"/>
              <w:jc w:val="center"/>
            </w:pPr>
            <w:r w:rsidRPr="001D412D">
              <w:t>Solicitud 00034</w:t>
            </w:r>
          </w:p>
        </w:tc>
        <w:tc>
          <w:tcPr>
            <w:tcW w:w="1816" w:type="dxa"/>
            <w:shd w:val="clear" w:color="auto" w:fill="auto"/>
          </w:tcPr>
          <w:p w14:paraId="6CE86DCE" w14:textId="77777777" w:rsidR="00A86778" w:rsidRPr="001D412D" w:rsidRDefault="00B852E9" w:rsidP="001D412D">
            <w:pPr>
              <w:ind w:right="-93"/>
              <w:jc w:val="center"/>
            </w:pPr>
            <w:r w:rsidRPr="001D412D">
              <w:t>FALTANTE</w:t>
            </w:r>
          </w:p>
        </w:tc>
        <w:tc>
          <w:tcPr>
            <w:tcW w:w="1953" w:type="dxa"/>
            <w:shd w:val="clear" w:color="auto" w:fill="auto"/>
          </w:tcPr>
          <w:p w14:paraId="2BC96755" w14:textId="77777777" w:rsidR="00A86778" w:rsidRPr="001D412D" w:rsidRDefault="00B852E9" w:rsidP="001D412D">
            <w:pPr>
              <w:ind w:right="-93"/>
              <w:jc w:val="center"/>
            </w:pPr>
            <w:r w:rsidRPr="001D412D">
              <w:t>REMITIDO</w:t>
            </w:r>
          </w:p>
        </w:tc>
        <w:tc>
          <w:tcPr>
            <w:tcW w:w="1913" w:type="dxa"/>
            <w:shd w:val="clear" w:color="auto" w:fill="auto"/>
          </w:tcPr>
          <w:p w14:paraId="688DE624" w14:textId="77777777" w:rsidR="00A86778" w:rsidRPr="001D412D" w:rsidRDefault="00B852E9" w:rsidP="001D412D">
            <w:pPr>
              <w:ind w:right="-93"/>
              <w:jc w:val="center"/>
            </w:pPr>
            <w:r w:rsidRPr="001D412D">
              <w:t>No se remite oficio de turno</w:t>
            </w:r>
          </w:p>
        </w:tc>
        <w:tc>
          <w:tcPr>
            <w:tcW w:w="1998" w:type="dxa"/>
            <w:shd w:val="clear" w:color="auto" w:fill="auto"/>
          </w:tcPr>
          <w:p w14:paraId="26C2F11C" w14:textId="77777777" w:rsidR="00A86778" w:rsidRPr="001D412D" w:rsidRDefault="00B852E9" w:rsidP="001D412D">
            <w:pPr>
              <w:ind w:right="-93"/>
              <w:jc w:val="center"/>
            </w:pPr>
            <w:r w:rsidRPr="001D412D">
              <w:t>PARCIALMENTE</w:t>
            </w:r>
          </w:p>
        </w:tc>
      </w:tr>
      <w:tr w:rsidR="001D412D" w:rsidRPr="001D412D" w14:paraId="6ABF2620" w14:textId="77777777">
        <w:trPr>
          <w:jc w:val="center"/>
        </w:trPr>
        <w:tc>
          <w:tcPr>
            <w:tcW w:w="9208" w:type="dxa"/>
            <w:gridSpan w:val="5"/>
            <w:shd w:val="clear" w:color="auto" w:fill="84E291"/>
          </w:tcPr>
          <w:p w14:paraId="1F3FB994" w14:textId="77777777" w:rsidR="00A86778" w:rsidRPr="001D412D" w:rsidRDefault="00B852E9" w:rsidP="001D412D">
            <w:pPr>
              <w:ind w:right="-93"/>
              <w:jc w:val="center"/>
            </w:pPr>
            <w:r w:rsidRPr="001D412D">
              <w:t>Marzo</w:t>
            </w:r>
          </w:p>
        </w:tc>
      </w:tr>
      <w:tr w:rsidR="001D412D" w:rsidRPr="001D412D" w14:paraId="556C7C91" w14:textId="77777777">
        <w:trPr>
          <w:jc w:val="center"/>
        </w:trPr>
        <w:tc>
          <w:tcPr>
            <w:tcW w:w="1528" w:type="dxa"/>
            <w:shd w:val="clear" w:color="auto" w:fill="C1F0C8"/>
          </w:tcPr>
          <w:p w14:paraId="42267EC7" w14:textId="77777777" w:rsidR="00A86778" w:rsidRPr="001D412D" w:rsidRDefault="00B852E9" w:rsidP="001D412D">
            <w:pPr>
              <w:ind w:right="-93"/>
              <w:jc w:val="center"/>
            </w:pPr>
            <w:r w:rsidRPr="001D412D">
              <w:t>Carpeta</w:t>
            </w:r>
          </w:p>
        </w:tc>
        <w:tc>
          <w:tcPr>
            <w:tcW w:w="3769" w:type="dxa"/>
            <w:gridSpan w:val="2"/>
            <w:shd w:val="clear" w:color="auto" w:fill="C1F0C8"/>
          </w:tcPr>
          <w:p w14:paraId="59DA7A5F" w14:textId="77777777" w:rsidR="00A86778" w:rsidRPr="001D412D" w:rsidRDefault="00B852E9" w:rsidP="001D412D">
            <w:pPr>
              <w:ind w:right="-93"/>
              <w:jc w:val="center"/>
            </w:pPr>
            <w:r w:rsidRPr="001D412D">
              <w:t>Info. Remitida</w:t>
            </w:r>
          </w:p>
        </w:tc>
        <w:tc>
          <w:tcPr>
            <w:tcW w:w="1913" w:type="dxa"/>
            <w:shd w:val="clear" w:color="auto" w:fill="C1F0C8"/>
          </w:tcPr>
          <w:p w14:paraId="2D9585CD" w14:textId="77777777" w:rsidR="00A86778" w:rsidRPr="001D412D" w:rsidRDefault="00B852E9" w:rsidP="001D412D">
            <w:pPr>
              <w:ind w:right="-93"/>
              <w:jc w:val="center"/>
            </w:pPr>
            <w:r w:rsidRPr="001D412D">
              <w:t>Análisis</w:t>
            </w:r>
          </w:p>
        </w:tc>
        <w:tc>
          <w:tcPr>
            <w:tcW w:w="1998" w:type="dxa"/>
            <w:shd w:val="clear" w:color="auto" w:fill="C1F0C8"/>
          </w:tcPr>
          <w:p w14:paraId="5C3AC38A" w14:textId="77777777" w:rsidR="00A86778" w:rsidRPr="001D412D" w:rsidRDefault="00B852E9" w:rsidP="001D412D">
            <w:pPr>
              <w:ind w:right="-93"/>
              <w:jc w:val="center"/>
            </w:pPr>
            <w:r w:rsidRPr="001D412D">
              <w:t>Satisface o no</w:t>
            </w:r>
          </w:p>
        </w:tc>
      </w:tr>
      <w:tr w:rsidR="001D412D" w:rsidRPr="001D412D" w14:paraId="3CF41B93" w14:textId="77777777">
        <w:trPr>
          <w:jc w:val="center"/>
        </w:trPr>
        <w:tc>
          <w:tcPr>
            <w:tcW w:w="1528" w:type="dxa"/>
            <w:shd w:val="clear" w:color="auto" w:fill="C1F0C8"/>
          </w:tcPr>
          <w:p w14:paraId="3DF3B50C" w14:textId="77777777" w:rsidR="00A86778" w:rsidRPr="001D412D" w:rsidRDefault="00A86778" w:rsidP="001D412D">
            <w:pPr>
              <w:ind w:right="-93"/>
              <w:jc w:val="center"/>
            </w:pPr>
          </w:p>
        </w:tc>
        <w:tc>
          <w:tcPr>
            <w:tcW w:w="1816" w:type="dxa"/>
            <w:shd w:val="clear" w:color="auto" w:fill="C1F0C8"/>
          </w:tcPr>
          <w:p w14:paraId="49755630" w14:textId="77777777" w:rsidR="00A86778" w:rsidRPr="001D412D" w:rsidRDefault="00B852E9" w:rsidP="001D412D">
            <w:pPr>
              <w:ind w:right="-93"/>
              <w:jc w:val="center"/>
            </w:pPr>
            <w:r w:rsidRPr="001D412D">
              <w:t>Oficio de turno</w:t>
            </w:r>
          </w:p>
        </w:tc>
        <w:tc>
          <w:tcPr>
            <w:tcW w:w="1953" w:type="dxa"/>
            <w:shd w:val="clear" w:color="auto" w:fill="C1F0C8"/>
          </w:tcPr>
          <w:p w14:paraId="35785E8F" w14:textId="77777777" w:rsidR="00A86778" w:rsidRPr="001D412D" w:rsidRDefault="00B852E9" w:rsidP="001D412D">
            <w:pPr>
              <w:ind w:right="-93"/>
              <w:jc w:val="center"/>
            </w:pPr>
            <w:r w:rsidRPr="001D412D">
              <w:t>Oficio de Respuesta</w:t>
            </w:r>
          </w:p>
        </w:tc>
        <w:tc>
          <w:tcPr>
            <w:tcW w:w="1913" w:type="dxa"/>
            <w:shd w:val="clear" w:color="auto" w:fill="C1F0C8"/>
          </w:tcPr>
          <w:p w14:paraId="65D055BC" w14:textId="77777777" w:rsidR="00A86778" w:rsidRPr="001D412D" w:rsidRDefault="00A86778" w:rsidP="001D412D">
            <w:pPr>
              <w:ind w:right="-93"/>
              <w:jc w:val="center"/>
            </w:pPr>
          </w:p>
        </w:tc>
        <w:tc>
          <w:tcPr>
            <w:tcW w:w="1998" w:type="dxa"/>
            <w:shd w:val="clear" w:color="auto" w:fill="C1F0C8"/>
          </w:tcPr>
          <w:p w14:paraId="0475F992" w14:textId="77777777" w:rsidR="00A86778" w:rsidRPr="001D412D" w:rsidRDefault="00A86778" w:rsidP="001D412D">
            <w:pPr>
              <w:ind w:right="-93"/>
              <w:jc w:val="center"/>
            </w:pPr>
          </w:p>
        </w:tc>
      </w:tr>
      <w:tr w:rsidR="001D412D" w:rsidRPr="001D412D" w14:paraId="6E18BBC3" w14:textId="77777777">
        <w:trPr>
          <w:jc w:val="center"/>
        </w:trPr>
        <w:tc>
          <w:tcPr>
            <w:tcW w:w="1528" w:type="dxa"/>
            <w:shd w:val="clear" w:color="auto" w:fill="auto"/>
          </w:tcPr>
          <w:p w14:paraId="7BD29F74" w14:textId="77777777" w:rsidR="00A86778" w:rsidRPr="001D412D" w:rsidRDefault="00B852E9" w:rsidP="001D412D">
            <w:pPr>
              <w:ind w:right="-93"/>
              <w:jc w:val="center"/>
            </w:pPr>
            <w:r w:rsidRPr="001D412D">
              <w:t>Solicitud 00035</w:t>
            </w:r>
          </w:p>
        </w:tc>
        <w:tc>
          <w:tcPr>
            <w:tcW w:w="1816" w:type="dxa"/>
            <w:shd w:val="clear" w:color="auto" w:fill="auto"/>
          </w:tcPr>
          <w:p w14:paraId="5A3C292A" w14:textId="77777777" w:rsidR="00A86778" w:rsidRPr="001D412D" w:rsidRDefault="00B852E9" w:rsidP="001D412D">
            <w:pPr>
              <w:ind w:right="-93"/>
              <w:jc w:val="center"/>
            </w:pPr>
            <w:r w:rsidRPr="001D412D">
              <w:t>FALTANTE</w:t>
            </w:r>
          </w:p>
        </w:tc>
        <w:tc>
          <w:tcPr>
            <w:tcW w:w="1953" w:type="dxa"/>
            <w:shd w:val="clear" w:color="auto" w:fill="auto"/>
          </w:tcPr>
          <w:p w14:paraId="51040C32" w14:textId="77777777" w:rsidR="00A86778" w:rsidRPr="001D412D" w:rsidRDefault="00B852E9" w:rsidP="001D412D">
            <w:pPr>
              <w:ind w:right="-93"/>
              <w:jc w:val="center"/>
            </w:pPr>
            <w:r w:rsidRPr="001D412D">
              <w:t>REMITIDO</w:t>
            </w:r>
          </w:p>
        </w:tc>
        <w:tc>
          <w:tcPr>
            <w:tcW w:w="1913" w:type="dxa"/>
            <w:shd w:val="clear" w:color="auto" w:fill="auto"/>
          </w:tcPr>
          <w:p w14:paraId="2354AF23" w14:textId="77777777" w:rsidR="00A86778" w:rsidRPr="001D412D" w:rsidRDefault="00B852E9" w:rsidP="001D412D">
            <w:pPr>
              <w:ind w:right="-93"/>
              <w:jc w:val="center"/>
            </w:pPr>
            <w:r w:rsidRPr="001D412D">
              <w:t>No se remite oficio de turno</w:t>
            </w:r>
          </w:p>
        </w:tc>
        <w:tc>
          <w:tcPr>
            <w:tcW w:w="1998" w:type="dxa"/>
            <w:shd w:val="clear" w:color="auto" w:fill="auto"/>
          </w:tcPr>
          <w:p w14:paraId="02CF8472" w14:textId="77777777" w:rsidR="00A86778" w:rsidRPr="001D412D" w:rsidRDefault="00B852E9" w:rsidP="001D412D">
            <w:pPr>
              <w:ind w:right="-93"/>
              <w:jc w:val="center"/>
            </w:pPr>
            <w:r w:rsidRPr="001D412D">
              <w:t>PARCIALMENTE</w:t>
            </w:r>
          </w:p>
        </w:tc>
      </w:tr>
      <w:tr w:rsidR="001D412D" w:rsidRPr="001D412D" w14:paraId="14D5D57B" w14:textId="77777777">
        <w:trPr>
          <w:jc w:val="center"/>
        </w:trPr>
        <w:tc>
          <w:tcPr>
            <w:tcW w:w="1528" w:type="dxa"/>
            <w:shd w:val="clear" w:color="auto" w:fill="auto"/>
          </w:tcPr>
          <w:p w14:paraId="45E82A71" w14:textId="77777777" w:rsidR="00A86778" w:rsidRPr="001D412D" w:rsidRDefault="00B852E9" w:rsidP="001D412D">
            <w:pPr>
              <w:ind w:right="-93"/>
              <w:jc w:val="center"/>
            </w:pPr>
            <w:r w:rsidRPr="001D412D">
              <w:t>Solicitud 00036</w:t>
            </w:r>
          </w:p>
        </w:tc>
        <w:tc>
          <w:tcPr>
            <w:tcW w:w="1816" w:type="dxa"/>
            <w:shd w:val="clear" w:color="auto" w:fill="auto"/>
          </w:tcPr>
          <w:p w14:paraId="76B11288" w14:textId="77777777" w:rsidR="00A86778" w:rsidRPr="001D412D" w:rsidRDefault="00B852E9" w:rsidP="001D412D">
            <w:pPr>
              <w:ind w:right="-93"/>
              <w:jc w:val="center"/>
            </w:pPr>
            <w:r w:rsidRPr="001D412D">
              <w:t>FALTANTE</w:t>
            </w:r>
          </w:p>
        </w:tc>
        <w:tc>
          <w:tcPr>
            <w:tcW w:w="1953" w:type="dxa"/>
            <w:shd w:val="clear" w:color="auto" w:fill="auto"/>
          </w:tcPr>
          <w:p w14:paraId="0220D150" w14:textId="77777777" w:rsidR="00A86778" w:rsidRPr="001D412D" w:rsidRDefault="00B852E9" w:rsidP="001D412D">
            <w:pPr>
              <w:ind w:right="-93"/>
              <w:jc w:val="center"/>
            </w:pPr>
            <w:r w:rsidRPr="001D412D">
              <w:t>REMITIDO</w:t>
            </w:r>
          </w:p>
        </w:tc>
        <w:tc>
          <w:tcPr>
            <w:tcW w:w="1913" w:type="dxa"/>
            <w:shd w:val="clear" w:color="auto" w:fill="auto"/>
          </w:tcPr>
          <w:p w14:paraId="400A9EBD" w14:textId="77777777" w:rsidR="00A86778" w:rsidRPr="001D412D" w:rsidRDefault="00B852E9" w:rsidP="001D412D">
            <w:pPr>
              <w:ind w:right="-93"/>
              <w:jc w:val="center"/>
            </w:pPr>
            <w:r w:rsidRPr="001D412D">
              <w:t>No se remite oficio de turno</w:t>
            </w:r>
          </w:p>
        </w:tc>
        <w:tc>
          <w:tcPr>
            <w:tcW w:w="1998" w:type="dxa"/>
            <w:shd w:val="clear" w:color="auto" w:fill="auto"/>
          </w:tcPr>
          <w:p w14:paraId="727886BC" w14:textId="77777777" w:rsidR="00A86778" w:rsidRPr="001D412D" w:rsidRDefault="00B852E9" w:rsidP="001D412D">
            <w:pPr>
              <w:ind w:right="-93"/>
              <w:jc w:val="center"/>
            </w:pPr>
            <w:r w:rsidRPr="001D412D">
              <w:t>PARCIALMENTE</w:t>
            </w:r>
          </w:p>
        </w:tc>
      </w:tr>
      <w:tr w:rsidR="001D412D" w:rsidRPr="001D412D" w14:paraId="444F1466" w14:textId="77777777">
        <w:trPr>
          <w:jc w:val="center"/>
        </w:trPr>
        <w:tc>
          <w:tcPr>
            <w:tcW w:w="1528" w:type="dxa"/>
            <w:shd w:val="clear" w:color="auto" w:fill="auto"/>
          </w:tcPr>
          <w:p w14:paraId="6A6B9AD6" w14:textId="77777777" w:rsidR="00A86778" w:rsidRPr="001D412D" w:rsidRDefault="00B852E9" w:rsidP="001D412D">
            <w:pPr>
              <w:ind w:right="-93"/>
              <w:jc w:val="center"/>
            </w:pPr>
            <w:r w:rsidRPr="001D412D">
              <w:t>Solicitud 00037</w:t>
            </w:r>
          </w:p>
        </w:tc>
        <w:tc>
          <w:tcPr>
            <w:tcW w:w="1816" w:type="dxa"/>
            <w:shd w:val="clear" w:color="auto" w:fill="auto"/>
          </w:tcPr>
          <w:p w14:paraId="3D1FE4B3" w14:textId="77777777" w:rsidR="00A86778" w:rsidRPr="001D412D" w:rsidRDefault="00B852E9" w:rsidP="001D412D">
            <w:pPr>
              <w:ind w:right="-93"/>
              <w:jc w:val="center"/>
            </w:pPr>
            <w:r w:rsidRPr="001D412D">
              <w:t>FALTANTE</w:t>
            </w:r>
          </w:p>
        </w:tc>
        <w:tc>
          <w:tcPr>
            <w:tcW w:w="1953" w:type="dxa"/>
            <w:shd w:val="clear" w:color="auto" w:fill="auto"/>
          </w:tcPr>
          <w:p w14:paraId="0B958285" w14:textId="77777777" w:rsidR="00A86778" w:rsidRPr="001D412D" w:rsidRDefault="00B852E9" w:rsidP="001D412D">
            <w:pPr>
              <w:ind w:right="-93"/>
              <w:jc w:val="center"/>
            </w:pPr>
            <w:r w:rsidRPr="001D412D">
              <w:t>REMITIDO</w:t>
            </w:r>
          </w:p>
        </w:tc>
        <w:tc>
          <w:tcPr>
            <w:tcW w:w="1913" w:type="dxa"/>
            <w:shd w:val="clear" w:color="auto" w:fill="auto"/>
          </w:tcPr>
          <w:p w14:paraId="01BCD37B" w14:textId="77777777" w:rsidR="00A86778" w:rsidRPr="001D412D" w:rsidRDefault="00B852E9" w:rsidP="001D412D">
            <w:pPr>
              <w:ind w:right="-93"/>
              <w:jc w:val="center"/>
            </w:pPr>
            <w:r w:rsidRPr="001D412D">
              <w:t>No se remite oficio de turno</w:t>
            </w:r>
          </w:p>
        </w:tc>
        <w:tc>
          <w:tcPr>
            <w:tcW w:w="1998" w:type="dxa"/>
            <w:shd w:val="clear" w:color="auto" w:fill="auto"/>
          </w:tcPr>
          <w:p w14:paraId="4409BAC6" w14:textId="77777777" w:rsidR="00A86778" w:rsidRPr="001D412D" w:rsidRDefault="00B852E9" w:rsidP="001D412D">
            <w:pPr>
              <w:ind w:right="-93"/>
              <w:jc w:val="center"/>
            </w:pPr>
            <w:r w:rsidRPr="001D412D">
              <w:t>PARCIALMENTE</w:t>
            </w:r>
          </w:p>
        </w:tc>
      </w:tr>
      <w:tr w:rsidR="001D412D" w:rsidRPr="001D412D" w14:paraId="2034BFAF" w14:textId="77777777">
        <w:trPr>
          <w:jc w:val="center"/>
        </w:trPr>
        <w:tc>
          <w:tcPr>
            <w:tcW w:w="1528" w:type="dxa"/>
            <w:shd w:val="clear" w:color="auto" w:fill="auto"/>
          </w:tcPr>
          <w:p w14:paraId="28CE6F10" w14:textId="77777777" w:rsidR="00A86778" w:rsidRPr="001D412D" w:rsidRDefault="00B852E9" w:rsidP="001D412D">
            <w:pPr>
              <w:ind w:right="-93"/>
              <w:jc w:val="center"/>
            </w:pPr>
            <w:r w:rsidRPr="001D412D">
              <w:lastRenderedPageBreak/>
              <w:t>Solicitud 00038</w:t>
            </w:r>
          </w:p>
        </w:tc>
        <w:tc>
          <w:tcPr>
            <w:tcW w:w="1816" w:type="dxa"/>
            <w:shd w:val="clear" w:color="auto" w:fill="auto"/>
          </w:tcPr>
          <w:p w14:paraId="128782C5" w14:textId="77777777" w:rsidR="00A86778" w:rsidRPr="001D412D" w:rsidRDefault="00B852E9" w:rsidP="001D412D">
            <w:pPr>
              <w:ind w:right="-93"/>
              <w:jc w:val="center"/>
            </w:pPr>
            <w:r w:rsidRPr="001D412D">
              <w:t>FALTANTE</w:t>
            </w:r>
          </w:p>
        </w:tc>
        <w:tc>
          <w:tcPr>
            <w:tcW w:w="1953" w:type="dxa"/>
            <w:shd w:val="clear" w:color="auto" w:fill="auto"/>
          </w:tcPr>
          <w:p w14:paraId="73B07DC1" w14:textId="77777777" w:rsidR="00A86778" w:rsidRPr="001D412D" w:rsidRDefault="00B852E9" w:rsidP="001D412D">
            <w:pPr>
              <w:ind w:right="-93"/>
              <w:jc w:val="center"/>
            </w:pPr>
            <w:r w:rsidRPr="001D412D">
              <w:t>REMITIDO</w:t>
            </w:r>
          </w:p>
        </w:tc>
        <w:tc>
          <w:tcPr>
            <w:tcW w:w="1913" w:type="dxa"/>
            <w:shd w:val="clear" w:color="auto" w:fill="auto"/>
          </w:tcPr>
          <w:p w14:paraId="54D54C2C" w14:textId="77777777" w:rsidR="00A86778" w:rsidRPr="001D412D" w:rsidRDefault="00B852E9" w:rsidP="001D412D">
            <w:pPr>
              <w:ind w:right="-93"/>
              <w:jc w:val="center"/>
            </w:pPr>
            <w:r w:rsidRPr="001D412D">
              <w:t>No se remite oficio de turno</w:t>
            </w:r>
          </w:p>
        </w:tc>
        <w:tc>
          <w:tcPr>
            <w:tcW w:w="1998" w:type="dxa"/>
            <w:shd w:val="clear" w:color="auto" w:fill="auto"/>
          </w:tcPr>
          <w:p w14:paraId="15D825F4" w14:textId="77777777" w:rsidR="00A86778" w:rsidRPr="001D412D" w:rsidRDefault="00B852E9" w:rsidP="001D412D">
            <w:pPr>
              <w:ind w:right="-93"/>
              <w:jc w:val="center"/>
            </w:pPr>
            <w:r w:rsidRPr="001D412D">
              <w:t>PARCIALMENTE</w:t>
            </w:r>
          </w:p>
        </w:tc>
      </w:tr>
      <w:tr w:rsidR="001D412D" w:rsidRPr="001D412D" w14:paraId="5D6B57D8" w14:textId="77777777">
        <w:trPr>
          <w:jc w:val="center"/>
        </w:trPr>
        <w:tc>
          <w:tcPr>
            <w:tcW w:w="1528" w:type="dxa"/>
            <w:shd w:val="clear" w:color="auto" w:fill="auto"/>
          </w:tcPr>
          <w:p w14:paraId="22AA5F56" w14:textId="77777777" w:rsidR="00A86778" w:rsidRPr="001D412D" w:rsidRDefault="00B852E9" w:rsidP="001D412D">
            <w:pPr>
              <w:ind w:right="-93"/>
              <w:jc w:val="center"/>
            </w:pPr>
            <w:r w:rsidRPr="001D412D">
              <w:t>Solicitud 00039</w:t>
            </w:r>
          </w:p>
        </w:tc>
        <w:tc>
          <w:tcPr>
            <w:tcW w:w="1816" w:type="dxa"/>
            <w:shd w:val="clear" w:color="auto" w:fill="auto"/>
          </w:tcPr>
          <w:p w14:paraId="7D183A02" w14:textId="77777777" w:rsidR="00A86778" w:rsidRPr="001D412D" w:rsidRDefault="00B852E9" w:rsidP="001D412D">
            <w:pPr>
              <w:ind w:right="-93"/>
              <w:jc w:val="center"/>
            </w:pPr>
            <w:r w:rsidRPr="001D412D">
              <w:t>FALTANTE</w:t>
            </w:r>
          </w:p>
        </w:tc>
        <w:tc>
          <w:tcPr>
            <w:tcW w:w="1953" w:type="dxa"/>
            <w:shd w:val="clear" w:color="auto" w:fill="auto"/>
          </w:tcPr>
          <w:p w14:paraId="257661C7" w14:textId="77777777" w:rsidR="00A86778" w:rsidRPr="001D412D" w:rsidRDefault="00B852E9" w:rsidP="001D412D">
            <w:pPr>
              <w:ind w:right="-93"/>
              <w:jc w:val="center"/>
            </w:pPr>
            <w:r w:rsidRPr="001D412D">
              <w:t>REMITIDO</w:t>
            </w:r>
          </w:p>
        </w:tc>
        <w:tc>
          <w:tcPr>
            <w:tcW w:w="1913" w:type="dxa"/>
            <w:shd w:val="clear" w:color="auto" w:fill="auto"/>
          </w:tcPr>
          <w:p w14:paraId="4991DD4B" w14:textId="77777777" w:rsidR="00A86778" w:rsidRPr="001D412D" w:rsidRDefault="00B852E9" w:rsidP="001D412D">
            <w:pPr>
              <w:ind w:right="-93"/>
              <w:jc w:val="center"/>
            </w:pPr>
            <w:r w:rsidRPr="001D412D">
              <w:t>No se remite oficio de turno</w:t>
            </w:r>
          </w:p>
        </w:tc>
        <w:tc>
          <w:tcPr>
            <w:tcW w:w="1998" w:type="dxa"/>
            <w:shd w:val="clear" w:color="auto" w:fill="auto"/>
          </w:tcPr>
          <w:p w14:paraId="7BE36374" w14:textId="77777777" w:rsidR="00A86778" w:rsidRPr="001D412D" w:rsidRDefault="00B852E9" w:rsidP="001D412D">
            <w:pPr>
              <w:ind w:right="-93"/>
              <w:jc w:val="center"/>
            </w:pPr>
            <w:r w:rsidRPr="001D412D">
              <w:t>PARCIALMENTE</w:t>
            </w:r>
          </w:p>
        </w:tc>
      </w:tr>
      <w:tr w:rsidR="001D412D" w:rsidRPr="001D412D" w14:paraId="4003E1CE" w14:textId="77777777">
        <w:trPr>
          <w:jc w:val="center"/>
        </w:trPr>
        <w:tc>
          <w:tcPr>
            <w:tcW w:w="1528" w:type="dxa"/>
            <w:shd w:val="clear" w:color="auto" w:fill="auto"/>
          </w:tcPr>
          <w:p w14:paraId="7A15D94C" w14:textId="77777777" w:rsidR="00A86778" w:rsidRPr="001D412D" w:rsidRDefault="00B852E9" w:rsidP="001D412D">
            <w:pPr>
              <w:ind w:right="-93"/>
              <w:jc w:val="center"/>
            </w:pPr>
            <w:r w:rsidRPr="001D412D">
              <w:t>Solicitud 00040</w:t>
            </w:r>
          </w:p>
        </w:tc>
        <w:tc>
          <w:tcPr>
            <w:tcW w:w="1816" w:type="dxa"/>
            <w:shd w:val="clear" w:color="auto" w:fill="auto"/>
          </w:tcPr>
          <w:p w14:paraId="333E4507" w14:textId="77777777" w:rsidR="00A86778" w:rsidRPr="001D412D" w:rsidRDefault="00B852E9" w:rsidP="001D412D">
            <w:pPr>
              <w:ind w:right="-93"/>
              <w:jc w:val="center"/>
            </w:pPr>
            <w:r w:rsidRPr="001D412D">
              <w:t>FALTANTE</w:t>
            </w:r>
          </w:p>
        </w:tc>
        <w:tc>
          <w:tcPr>
            <w:tcW w:w="1953" w:type="dxa"/>
            <w:shd w:val="clear" w:color="auto" w:fill="auto"/>
          </w:tcPr>
          <w:p w14:paraId="76EAE04D" w14:textId="77777777" w:rsidR="00A86778" w:rsidRPr="001D412D" w:rsidRDefault="00B852E9" w:rsidP="001D412D">
            <w:pPr>
              <w:ind w:right="-93"/>
              <w:jc w:val="center"/>
            </w:pPr>
            <w:r w:rsidRPr="001D412D">
              <w:t>REMITIDO</w:t>
            </w:r>
          </w:p>
        </w:tc>
        <w:tc>
          <w:tcPr>
            <w:tcW w:w="1913" w:type="dxa"/>
            <w:shd w:val="clear" w:color="auto" w:fill="auto"/>
          </w:tcPr>
          <w:p w14:paraId="2BABE41B" w14:textId="77777777" w:rsidR="00A86778" w:rsidRPr="001D412D" w:rsidRDefault="00B852E9" w:rsidP="001D412D">
            <w:pPr>
              <w:ind w:right="-93"/>
              <w:jc w:val="center"/>
            </w:pPr>
            <w:r w:rsidRPr="001D412D">
              <w:t>No se remite oficio de turno</w:t>
            </w:r>
          </w:p>
        </w:tc>
        <w:tc>
          <w:tcPr>
            <w:tcW w:w="1998" w:type="dxa"/>
            <w:shd w:val="clear" w:color="auto" w:fill="auto"/>
          </w:tcPr>
          <w:p w14:paraId="7C5ABCA4" w14:textId="77777777" w:rsidR="00A86778" w:rsidRPr="001D412D" w:rsidRDefault="00B852E9" w:rsidP="001D412D">
            <w:pPr>
              <w:ind w:right="-93"/>
              <w:jc w:val="center"/>
            </w:pPr>
            <w:r w:rsidRPr="001D412D">
              <w:t>PARCIALMENTE</w:t>
            </w:r>
          </w:p>
        </w:tc>
      </w:tr>
      <w:tr w:rsidR="001D412D" w:rsidRPr="001D412D" w14:paraId="35CA370F" w14:textId="77777777">
        <w:trPr>
          <w:jc w:val="center"/>
        </w:trPr>
        <w:tc>
          <w:tcPr>
            <w:tcW w:w="1528" w:type="dxa"/>
            <w:shd w:val="clear" w:color="auto" w:fill="auto"/>
          </w:tcPr>
          <w:p w14:paraId="6FFA69FC" w14:textId="77777777" w:rsidR="00A86778" w:rsidRPr="001D412D" w:rsidRDefault="00B852E9" w:rsidP="001D412D">
            <w:pPr>
              <w:ind w:right="-93"/>
              <w:jc w:val="center"/>
            </w:pPr>
            <w:r w:rsidRPr="001D412D">
              <w:t>Solicitud 00041</w:t>
            </w:r>
          </w:p>
        </w:tc>
        <w:tc>
          <w:tcPr>
            <w:tcW w:w="1816" w:type="dxa"/>
            <w:shd w:val="clear" w:color="auto" w:fill="auto"/>
          </w:tcPr>
          <w:p w14:paraId="74C0D3B1" w14:textId="77777777" w:rsidR="00A86778" w:rsidRPr="001D412D" w:rsidRDefault="00B852E9" w:rsidP="001D412D">
            <w:pPr>
              <w:ind w:right="-93"/>
              <w:jc w:val="center"/>
            </w:pPr>
            <w:r w:rsidRPr="001D412D">
              <w:t>FALTANTE</w:t>
            </w:r>
          </w:p>
        </w:tc>
        <w:tc>
          <w:tcPr>
            <w:tcW w:w="1953" w:type="dxa"/>
            <w:shd w:val="clear" w:color="auto" w:fill="auto"/>
          </w:tcPr>
          <w:p w14:paraId="248623EA" w14:textId="77777777" w:rsidR="00A86778" w:rsidRPr="001D412D" w:rsidRDefault="00B852E9" w:rsidP="001D412D">
            <w:pPr>
              <w:ind w:right="-93"/>
              <w:jc w:val="center"/>
            </w:pPr>
            <w:r w:rsidRPr="001D412D">
              <w:t>REMITIDO</w:t>
            </w:r>
          </w:p>
        </w:tc>
        <w:tc>
          <w:tcPr>
            <w:tcW w:w="1913" w:type="dxa"/>
            <w:shd w:val="clear" w:color="auto" w:fill="auto"/>
          </w:tcPr>
          <w:p w14:paraId="491C902A" w14:textId="77777777" w:rsidR="00A86778" w:rsidRPr="001D412D" w:rsidRDefault="00B852E9" w:rsidP="001D412D">
            <w:pPr>
              <w:ind w:right="-93"/>
              <w:jc w:val="center"/>
            </w:pPr>
            <w:r w:rsidRPr="001D412D">
              <w:t>No se remite oficio de turno</w:t>
            </w:r>
          </w:p>
        </w:tc>
        <w:tc>
          <w:tcPr>
            <w:tcW w:w="1998" w:type="dxa"/>
            <w:shd w:val="clear" w:color="auto" w:fill="auto"/>
          </w:tcPr>
          <w:p w14:paraId="67D37206" w14:textId="77777777" w:rsidR="00A86778" w:rsidRPr="001D412D" w:rsidRDefault="00B852E9" w:rsidP="001D412D">
            <w:pPr>
              <w:ind w:right="-93"/>
              <w:jc w:val="center"/>
            </w:pPr>
            <w:r w:rsidRPr="001D412D">
              <w:t>PARCIALMENTE</w:t>
            </w:r>
          </w:p>
        </w:tc>
      </w:tr>
      <w:tr w:rsidR="001D412D" w:rsidRPr="001D412D" w14:paraId="276BAD7B" w14:textId="77777777">
        <w:trPr>
          <w:jc w:val="center"/>
        </w:trPr>
        <w:tc>
          <w:tcPr>
            <w:tcW w:w="1528" w:type="dxa"/>
            <w:shd w:val="clear" w:color="auto" w:fill="auto"/>
          </w:tcPr>
          <w:p w14:paraId="29AEFCFD" w14:textId="77777777" w:rsidR="00A86778" w:rsidRPr="001D412D" w:rsidRDefault="00B852E9" w:rsidP="001D412D">
            <w:pPr>
              <w:ind w:right="-93"/>
              <w:jc w:val="center"/>
            </w:pPr>
            <w:r w:rsidRPr="001D412D">
              <w:t>Solicitud 00042</w:t>
            </w:r>
          </w:p>
        </w:tc>
        <w:tc>
          <w:tcPr>
            <w:tcW w:w="1816" w:type="dxa"/>
            <w:shd w:val="clear" w:color="auto" w:fill="auto"/>
          </w:tcPr>
          <w:p w14:paraId="392C34C7" w14:textId="77777777" w:rsidR="00A86778" w:rsidRPr="001D412D" w:rsidRDefault="00B852E9" w:rsidP="001D412D">
            <w:pPr>
              <w:ind w:right="-93"/>
              <w:jc w:val="center"/>
            </w:pPr>
            <w:r w:rsidRPr="001D412D">
              <w:t>FALTANTE</w:t>
            </w:r>
          </w:p>
        </w:tc>
        <w:tc>
          <w:tcPr>
            <w:tcW w:w="1953" w:type="dxa"/>
            <w:shd w:val="clear" w:color="auto" w:fill="auto"/>
          </w:tcPr>
          <w:p w14:paraId="6FF178FA" w14:textId="77777777" w:rsidR="00A86778" w:rsidRPr="001D412D" w:rsidRDefault="00B852E9" w:rsidP="001D412D">
            <w:pPr>
              <w:ind w:right="-93"/>
              <w:jc w:val="center"/>
            </w:pPr>
            <w:r w:rsidRPr="001D412D">
              <w:t>REMITIDO</w:t>
            </w:r>
          </w:p>
        </w:tc>
        <w:tc>
          <w:tcPr>
            <w:tcW w:w="1913" w:type="dxa"/>
            <w:shd w:val="clear" w:color="auto" w:fill="auto"/>
          </w:tcPr>
          <w:p w14:paraId="1DBB01FD" w14:textId="77777777" w:rsidR="00A86778" w:rsidRPr="001D412D" w:rsidRDefault="00B852E9" w:rsidP="001D412D">
            <w:pPr>
              <w:ind w:right="-93"/>
              <w:jc w:val="center"/>
            </w:pPr>
            <w:r w:rsidRPr="001D412D">
              <w:t>No se remite oficio de turno</w:t>
            </w:r>
          </w:p>
        </w:tc>
        <w:tc>
          <w:tcPr>
            <w:tcW w:w="1998" w:type="dxa"/>
            <w:shd w:val="clear" w:color="auto" w:fill="auto"/>
          </w:tcPr>
          <w:p w14:paraId="2A48016E" w14:textId="77777777" w:rsidR="00A86778" w:rsidRPr="001D412D" w:rsidRDefault="00B852E9" w:rsidP="001D412D">
            <w:pPr>
              <w:ind w:right="-93"/>
              <w:jc w:val="center"/>
            </w:pPr>
            <w:r w:rsidRPr="001D412D">
              <w:t>PARCIALMENTE</w:t>
            </w:r>
          </w:p>
        </w:tc>
      </w:tr>
      <w:tr w:rsidR="001D412D" w:rsidRPr="001D412D" w14:paraId="245DC34D" w14:textId="77777777">
        <w:trPr>
          <w:jc w:val="center"/>
        </w:trPr>
        <w:tc>
          <w:tcPr>
            <w:tcW w:w="1528" w:type="dxa"/>
            <w:shd w:val="clear" w:color="auto" w:fill="auto"/>
          </w:tcPr>
          <w:p w14:paraId="68EB1D53" w14:textId="77777777" w:rsidR="00A86778" w:rsidRPr="001D412D" w:rsidRDefault="00B852E9" w:rsidP="001D412D">
            <w:pPr>
              <w:ind w:right="-93"/>
              <w:jc w:val="center"/>
            </w:pPr>
            <w:r w:rsidRPr="001D412D">
              <w:t>Solicitud 00043</w:t>
            </w:r>
          </w:p>
        </w:tc>
        <w:tc>
          <w:tcPr>
            <w:tcW w:w="1816" w:type="dxa"/>
            <w:shd w:val="clear" w:color="auto" w:fill="auto"/>
          </w:tcPr>
          <w:p w14:paraId="1ED0EA99" w14:textId="77777777" w:rsidR="00A86778" w:rsidRPr="001D412D" w:rsidRDefault="00B852E9" w:rsidP="001D412D">
            <w:pPr>
              <w:ind w:right="-93"/>
              <w:jc w:val="center"/>
            </w:pPr>
            <w:r w:rsidRPr="001D412D">
              <w:t>FALTANTE</w:t>
            </w:r>
          </w:p>
        </w:tc>
        <w:tc>
          <w:tcPr>
            <w:tcW w:w="1953" w:type="dxa"/>
            <w:shd w:val="clear" w:color="auto" w:fill="auto"/>
          </w:tcPr>
          <w:p w14:paraId="4FC4A335" w14:textId="77777777" w:rsidR="00A86778" w:rsidRPr="001D412D" w:rsidRDefault="00B852E9" w:rsidP="001D412D">
            <w:pPr>
              <w:ind w:right="-93"/>
              <w:jc w:val="center"/>
            </w:pPr>
            <w:r w:rsidRPr="001D412D">
              <w:t>REMITIDO</w:t>
            </w:r>
          </w:p>
        </w:tc>
        <w:tc>
          <w:tcPr>
            <w:tcW w:w="1913" w:type="dxa"/>
            <w:shd w:val="clear" w:color="auto" w:fill="auto"/>
          </w:tcPr>
          <w:p w14:paraId="45B607DD" w14:textId="77777777" w:rsidR="00A86778" w:rsidRPr="001D412D" w:rsidRDefault="00B852E9" w:rsidP="001D412D">
            <w:pPr>
              <w:ind w:right="-93"/>
              <w:jc w:val="center"/>
            </w:pPr>
            <w:r w:rsidRPr="001D412D">
              <w:t>No se remite oficio de turno</w:t>
            </w:r>
          </w:p>
        </w:tc>
        <w:tc>
          <w:tcPr>
            <w:tcW w:w="1998" w:type="dxa"/>
            <w:shd w:val="clear" w:color="auto" w:fill="auto"/>
          </w:tcPr>
          <w:p w14:paraId="73587A6E" w14:textId="77777777" w:rsidR="00A86778" w:rsidRPr="001D412D" w:rsidRDefault="00B852E9" w:rsidP="001D412D">
            <w:pPr>
              <w:ind w:right="-93"/>
              <w:jc w:val="center"/>
            </w:pPr>
            <w:r w:rsidRPr="001D412D">
              <w:t>PARCIALMENTE</w:t>
            </w:r>
          </w:p>
        </w:tc>
      </w:tr>
      <w:tr w:rsidR="001D412D" w:rsidRPr="001D412D" w14:paraId="5E5BF9C3" w14:textId="77777777">
        <w:trPr>
          <w:jc w:val="center"/>
        </w:trPr>
        <w:tc>
          <w:tcPr>
            <w:tcW w:w="1528" w:type="dxa"/>
            <w:shd w:val="clear" w:color="auto" w:fill="auto"/>
          </w:tcPr>
          <w:p w14:paraId="3C1A25D5" w14:textId="77777777" w:rsidR="00A86778" w:rsidRPr="001D412D" w:rsidRDefault="00B852E9" w:rsidP="001D412D">
            <w:pPr>
              <w:ind w:right="-93"/>
              <w:jc w:val="center"/>
            </w:pPr>
            <w:r w:rsidRPr="001D412D">
              <w:t>Solicitud 00044</w:t>
            </w:r>
          </w:p>
        </w:tc>
        <w:tc>
          <w:tcPr>
            <w:tcW w:w="1816" w:type="dxa"/>
            <w:shd w:val="clear" w:color="auto" w:fill="auto"/>
          </w:tcPr>
          <w:p w14:paraId="522A3372" w14:textId="77777777" w:rsidR="00A86778" w:rsidRPr="001D412D" w:rsidRDefault="00B852E9" w:rsidP="001D412D">
            <w:pPr>
              <w:ind w:right="-93"/>
              <w:jc w:val="center"/>
            </w:pPr>
            <w:r w:rsidRPr="001D412D">
              <w:t>FALTANTE</w:t>
            </w:r>
          </w:p>
        </w:tc>
        <w:tc>
          <w:tcPr>
            <w:tcW w:w="1953" w:type="dxa"/>
            <w:shd w:val="clear" w:color="auto" w:fill="auto"/>
          </w:tcPr>
          <w:p w14:paraId="380478CD" w14:textId="77777777" w:rsidR="00A86778" w:rsidRPr="001D412D" w:rsidRDefault="00B852E9" w:rsidP="001D412D">
            <w:pPr>
              <w:ind w:right="-93"/>
              <w:jc w:val="center"/>
            </w:pPr>
            <w:r w:rsidRPr="001D412D">
              <w:t>REMITIDO</w:t>
            </w:r>
          </w:p>
        </w:tc>
        <w:tc>
          <w:tcPr>
            <w:tcW w:w="1913" w:type="dxa"/>
            <w:shd w:val="clear" w:color="auto" w:fill="auto"/>
          </w:tcPr>
          <w:p w14:paraId="1E9B28E4" w14:textId="77777777" w:rsidR="00A86778" w:rsidRPr="001D412D" w:rsidRDefault="00B852E9" w:rsidP="001D412D">
            <w:pPr>
              <w:ind w:right="-93"/>
              <w:jc w:val="center"/>
            </w:pPr>
            <w:r w:rsidRPr="001D412D">
              <w:t>No se remite oficio de turno</w:t>
            </w:r>
          </w:p>
        </w:tc>
        <w:tc>
          <w:tcPr>
            <w:tcW w:w="1998" w:type="dxa"/>
            <w:shd w:val="clear" w:color="auto" w:fill="auto"/>
          </w:tcPr>
          <w:p w14:paraId="417C7331" w14:textId="77777777" w:rsidR="00A86778" w:rsidRPr="001D412D" w:rsidRDefault="00B852E9" w:rsidP="001D412D">
            <w:pPr>
              <w:ind w:right="-93"/>
              <w:jc w:val="center"/>
            </w:pPr>
            <w:r w:rsidRPr="001D412D">
              <w:t>PARCIALMENTE</w:t>
            </w:r>
          </w:p>
        </w:tc>
      </w:tr>
      <w:tr w:rsidR="001D412D" w:rsidRPr="001D412D" w14:paraId="1E853C79" w14:textId="77777777">
        <w:trPr>
          <w:jc w:val="center"/>
        </w:trPr>
        <w:tc>
          <w:tcPr>
            <w:tcW w:w="1528" w:type="dxa"/>
            <w:shd w:val="clear" w:color="auto" w:fill="auto"/>
          </w:tcPr>
          <w:p w14:paraId="09899B50" w14:textId="77777777" w:rsidR="00A86778" w:rsidRPr="001D412D" w:rsidRDefault="00B852E9" w:rsidP="001D412D">
            <w:pPr>
              <w:ind w:right="-93"/>
              <w:jc w:val="center"/>
            </w:pPr>
            <w:r w:rsidRPr="001D412D">
              <w:t>Solicitud 00045</w:t>
            </w:r>
          </w:p>
        </w:tc>
        <w:tc>
          <w:tcPr>
            <w:tcW w:w="1816" w:type="dxa"/>
            <w:shd w:val="clear" w:color="auto" w:fill="auto"/>
          </w:tcPr>
          <w:p w14:paraId="7F180DFF" w14:textId="77777777" w:rsidR="00A86778" w:rsidRPr="001D412D" w:rsidRDefault="00B852E9" w:rsidP="001D412D">
            <w:pPr>
              <w:ind w:right="-93"/>
              <w:jc w:val="center"/>
            </w:pPr>
            <w:r w:rsidRPr="001D412D">
              <w:t>FALTANTE</w:t>
            </w:r>
          </w:p>
        </w:tc>
        <w:tc>
          <w:tcPr>
            <w:tcW w:w="1953" w:type="dxa"/>
            <w:shd w:val="clear" w:color="auto" w:fill="auto"/>
          </w:tcPr>
          <w:p w14:paraId="58DDE9D8" w14:textId="77777777" w:rsidR="00A86778" w:rsidRPr="001D412D" w:rsidRDefault="00B852E9" w:rsidP="001D412D">
            <w:pPr>
              <w:ind w:right="-93"/>
              <w:jc w:val="center"/>
            </w:pPr>
            <w:r w:rsidRPr="001D412D">
              <w:t>REMITIDO</w:t>
            </w:r>
          </w:p>
        </w:tc>
        <w:tc>
          <w:tcPr>
            <w:tcW w:w="1913" w:type="dxa"/>
            <w:shd w:val="clear" w:color="auto" w:fill="auto"/>
          </w:tcPr>
          <w:p w14:paraId="5460E733" w14:textId="77777777" w:rsidR="00A86778" w:rsidRPr="001D412D" w:rsidRDefault="00B852E9" w:rsidP="001D412D">
            <w:pPr>
              <w:ind w:right="-93"/>
              <w:jc w:val="center"/>
            </w:pPr>
            <w:r w:rsidRPr="001D412D">
              <w:t>No se remite oficio de turno</w:t>
            </w:r>
          </w:p>
        </w:tc>
        <w:tc>
          <w:tcPr>
            <w:tcW w:w="1998" w:type="dxa"/>
            <w:shd w:val="clear" w:color="auto" w:fill="auto"/>
          </w:tcPr>
          <w:p w14:paraId="2492604D" w14:textId="77777777" w:rsidR="00A86778" w:rsidRPr="001D412D" w:rsidRDefault="00B852E9" w:rsidP="001D412D">
            <w:pPr>
              <w:ind w:right="-93"/>
              <w:jc w:val="center"/>
            </w:pPr>
            <w:r w:rsidRPr="001D412D">
              <w:t>PARCIALMENTE</w:t>
            </w:r>
          </w:p>
        </w:tc>
      </w:tr>
      <w:tr w:rsidR="001D412D" w:rsidRPr="001D412D" w14:paraId="4E60285E" w14:textId="77777777">
        <w:trPr>
          <w:jc w:val="center"/>
        </w:trPr>
        <w:tc>
          <w:tcPr>
            <w:tcW w:w="1528" w:type="dxa"/>
            <w:shd w:val="clear" w:color="auto" w:fill="auto"/>
          </w:tcPr>
          <w:p w14:paraId="786DA0E8" w14:textId="77777777" w:rsidR="00A86778" w:rsidRPr="001D412D" w:rsidRDefault="00B852E9" w:rsidP="001D412D">
            <w:pPr>
              <w:ind w:right="-93"/>
              <w:jc w:val="center"/>
            </w:pPr>
            <w:r w:rsidRPr="001D412D">
              <w:t>Solicitud 00046</w:t>
            </w:r>
          </w:p>
        </w:tc>
        <w:tc>
          <w:tcPr>
            <w:tcW w:w="1816" w:type="dxa"/>
            <w:shd w:val="clear" w:color="auto" w:fill="auto"/>
          </w:tcPr>
          <w:p w14:paraId="20C2D1E7" w14:textId="77777777" w:rsidR="00A86778" w:rsidRPr="001D412D" w:rsidRDefault="00B852E9" w:rsidP="001D412D">
            <w:pPr>
              <w:ind w:right="-93"/>
              <w:jc w:val="center"/>
            </w:pPr>
            <w:r w:rsidRPr="001D412D">
              <w:t>FALTANTE</w:t>
            </w:r>
          </w:p>
        </w:tc>
        <w:tc>
          <w:tcPr>
            <w:tcW w:w="1953" w:type="dxa"/>
            <w:shd w:val="clear" w:color="auto" w:fill="auto"/>
          </w:tcPr>
          <w:p w14:paraId="6CFB5ADD" w14:textId="77777777" w:rsidR="00A86778" w:rsidRPr="001D412D" w:rsidRDefault="00B852E9" w:rsidP="001D412D">
            <w:pPr>
              <w:ind w:right="-93"/>
              <w:jc w:val="center"/>
            </w:pPr>
            <w:r w:rsidRPr="001D412D">
              <w:t>REMITIDO</w:t>
            </w:r>
          </w:p>
        </w:tc>
        <w:tc>
          <w:tcPr>
            <w:tcW w:w="1913" w:type="dxa"/>
            <w:shd w:val="clear" w:color="auto" w:fill="auto"/>
          </w:tcPr>
          <w:p w14:paraId="01D9C939" w14:textId="77777777" w:rsidR="00A86778" w:rsidRPr="001D412D" w:rsidRDefault="00B852E9" w:rsidP="001D412D">
            <w:pPr>
              <w:ind w:right="-93"/>
              <w:jc w:val="center"/>
            </w:pPr>
            <w:r w:rsidRPr="001D412D">
              <w:t>No se remite oficio de turno</w:t>
            </w:r>
          </w:p>
        </w:tc>
        <w:tc>
          <w:tcPr>
            <w:tcW w:w="1998" w:type="dxa"/>
            <w:shd w:val="clear" w:color="auto" w:fill="auto"/>
          </w:tcPr>
          <w:p w14:paraId="1B0949C7" w14:textId="77777777" w:rsidR="00A86778" w:rsidRPr="001D412D" w:rsidRDefault="00B852E9" w:rsidP="001D412D">
            <w:pPr>
              <w:ind w:right="-93"/>
              <w:jc w:val="center"/>
            </w:pPr>
            <w:r w:rsidRPr="001D412D">
              <w:t>PARCIALMENTE</w:t>
            </w:r>
          </w:p>
        </w:tc>
      </w:tr>
      <w:tr w:rsidR="001D412D" w:rsidRPr="001D412D" w14:paraId="2BF3DEC6" w14:textId="77777777">
        <w:trPr>
          <w:jc w:val="center"/>
        </w:trPr>
        <w:tc>
          <w:tcPr>
            <w:tcW w:w="1528" w:type="dxa"/>
            <w:shd w:val="clear" w:color="auto" w:fill="auto"/>
          </w:tcPr>
          <w:p w14:paraId="59F97D28" w14:textId="77777777" w:rsidR="00A86778" w:rsidRPr="001D412D" w:rsidRDefault="00B852E9" w:rsidP="001D412D">
            <w:pPr>
              <w:ind w:right="-93"/>
              <w:jc w:val="center"/>
            </w:pPr>
            <w:r w:rsidRPr="001D412D">
              <w:t>Solicitud 00047</w:t>
            </w:r>
          </w:p>
        </w:tc>
        <w:tc>
          <w:tcPr>
            <w:tcW w:w="1816" w:type="dxa"/>
            <w:shd w:val="clear" w:color="auto" w:fill="auto"/>
          </w:tcPr>
          <w:p w14:paraId="53434DA8" w14:textId="77777777" w:rsidR="00A86778" w:rsidRPr="001D412D" w:rsidRDefault="00B852E9" w:rsidP="001D412D">
            <w:pPr>
              <w:ind w:right="-93"/>
              <w:jc w:val="center"/>
            </w:pPr>
            <w:r w:rsidRPr="001D412D">
              <w:t>FALTANTE</w:t>
            </w:r>
          </w:p>
        </w:tc>
        <w:tc>
          <w:tcPr>
            <w:tcW w:w="1953" w:type="dxa"/>
            <w:shd w:val="clear" w:color="auto" w:fill="auto"/>
          </w:tcPr>
          <w:p w14:paraId="580715F9" w14:textId="77777777" w:rsidR="00A86778" w:rsidRPr="001D412D" w:rsidRDefault="00B852E9" w:rsidP="001D412D">
            <w:pPr>
              <w:ind w:right="-93"/>
              <w:jc w:val="center"/>
            </w:pPr>
            <w:r w:rsidRPr="001D412D">
              <w:t>REMITIDO</w:t>
            </w:r>
          </w:p>
        </w:tc>
        <w:tc>
          <w:tcPr>
            <w:tcW w:w="1913" w:type="dxa"/>
            <w:shd w:val="clear" w:color="auto" w:fill="auto"/>
          </w:tcPr>
          <w:p w14:paraId="22E2D989" w14:textId="77777777" w:rsidR="00A86778" w:rsidRPr="001D412D" w:rsidRDefault="00B852E9" w:rsidP="001D412D">
            <w:pPr>
              <w:ind w:right="-93"/>
              <w:jc w:val="center"/>
            </w:pPr>
            <w:r w:rsidRPr="001D412D">
              <w:t>No se remite oficio de turno</w:t>
            </w:r>
          </w:p>
        </w:tc>
        <w:tc>
          <w:tcPr>
            <w:tcW w:w="1998" w:type="dxa"/>
            <w:shd w:val="clear" w:color="auto" w:fill="auto"/>
          </w:tcPr>
          <w:p w14:paraId="73C01BB5" w14:textId="77777777" w:rsidR="00A86778" w:rsidRPr="001D412D" w:rsidRDefault="00B852E9" w:rsidP="001D412D">
            <w:pPr>
              <w:ind w:right="-93"/>
              <w:jc w:val="center"/>
            </w:pPr>
            <w:r w:rsidRPr="001D412D">
              <w:t>PARCIALMENTE</w:t>
            </w:r>
          </w:p>
        </w:tc>
      </w:tr>
      <w:tr w:rsidR="001D412D" w:rsidRPr="001D412D" w14:paraId="673FF99B" w14:textId="77777777">
        <w:trPr>
          <w:jc w:val="center"/>
        </w:trPr>
        <w:tc>
          <w:tcPr>
            <w:tcW w:w="1528" w:type="dxa"/>
            <w:shd w:val="clear" w:color="auto" w:fill="auto"/>
          </w:tcPr>
          <w:p w14:paraId="45B61AAF" w14:textId="77777777" w:rsidR="00A86778" w:rsidRPr="001D412D" w:rsidRDefault="00B852E9" w:rsidP="001D412D">
            <w:pPr>
              <w:ind w:right="-93"/>
              <w:jc w:val="center"/>
            </w:pPr>
            <w:r w:rsidRPr="001D412D">
              <w:t>Solicitud 00048</w:t>
            </w:r>
          </w:p>
        </w:tc>
        <w:tc>
          <w:tcPr>
            <w:tcW w:w="1816" w:type="dxa"/>
            <w:shd w:val="clear" w:color="auto" w:fill="auto"/>
          </w:tcPr>
          <w:p w14:paraId="762A93B9" w14:textId="77777777" w:rsidR="00A86778" w:rsidRPr="001D412D" w:rsidRDefault="00B852E9" w:rsidP="001D412D">
            <w:pPr>
              <w:ind w:right="-93"/>
              <w:jc w:val="center"/>
            </w:pPr>
            <w:r w:rsidRPr="001D412D">
              <w:t>FALTANTE</w:t>
            </w:r>
          </w:p>
        </w:tc>
        <w:tc>
          <w:tcPr>
            <w:tcW w:w="1953" w:type="dxa"/>
            <w:shd w:val="clear" w:color="auto" w:fill="auto"/>
          </w:tcPr>
          <w:p w14:paraId="5A720C7A" w14:textId="77777777" w:rsidR="00A86778" w:rsidRPr="001D412D" w:rsidRDefault="00B852E9" w:rsidP="001D412D">
            <w:pPr>
              <w:ind w:right="-93"/>
              <w:jc w:val="center"/>
            </w:pPr>
            <w:r w:rsidRPr="001D412D">
              <w:t>REMITIDO</w:t>
            </w:r>
          </w:p>
        </w:tc>
        <w:tc>
          <w:tcPr>
            <w:tcW w:w="1913" w:type="dxa"/>
            <w:shd w:val="clear" w:color="auto" w:fill="auto"/>
          </w:tcPr>
          <w:p w14:paraId="6455904A" w14:textId="77777777" w:rsidR="00A86778" w:rsidRPr="001D412D" w:rsidRDefault="00B852E9" w:rsidP="001D412D">
            <w:pPr>
              <w:ind w:right="-93"/>
              <w:jc w:val="center"/>
            </w:pPr>
            <w:r w:rsidRPr="001D412D">
              <w:t>No se remite oficio de turno</w:t>
            </w:r>
          </w:p>
        </w:tc>
        <w:tc>
          <w:tcPr>
            <w:tcW w:w="1998" w:type="dxa"/>
            <w:shd w:val="clear" w:color="auto" w:fill="auto"/>
          </w:tcPr>
          <w:p w14:paraId="418D5D45" w14:textId="77777777" w:rsidR="00A86778" w:rsidRPr="001D412D" w:rsidRDefault="00B852E9" w:rsidP="001D412D">
            <w:pPr>
              <w:ind w:right="-93"/>
              <w:jc w:val="center"/>
            </w:pPr>
            <w:r w:rsidRPr="001D412D">
              <w:t>PARCIALMENTE</w:t>
            </w:r>
          </w:p>
        </w:tc>
      </w:tr>
      <w:tr w:rsidR="001D412D" w:rsidRPr="001D412D" w14:paraId="0553EF70" w14:textId="77777777">
        <w:trPr>
          <w:jc w:val="center"/>
        </w:trPr>
        <w:tc>
          <w:tcPr>
            <w:tcW w:w="1528" w:type="dxa"/>
            <w:shd w:val="clear" w:color="auto" w:fill="auto"/>
          </w:tcPr>
          <w:p w14:paraId="1C578B79" w14:textId="77777777" w:rsidR="00A86778" w:rsidRPr="001D412D" w:rsidRDefault="00B852E9" w:rsidP="001D412D">
            <w:pPr>
              <w:ind w:right="-93"/>
              <w:jc w:val="center"/>
            </w:pPr>
            <w:r w:rsidRPr="001D412D">
              <w:t>Solicitud 00049</w:t>
            </w:r>
          </w:p>
        </w:tc>
        <w:tc>
          <w:tcPr>
            <w:tcW w:w="1816" w:type="dxa"/>
            <w:shd w:val="clear" w:color="auto" w:fill="auto"/>
          </w:tcPr>
          <w:p w14:paraId="658E6477" w14:textId="77777777" w:rsidR="00A86778" w:rsidRPr="001D412D" w:rsidRDefault="00B852E9" w:rsidP="001D412D">
            <w:pPr>
              <w:ind w:right="-93"/>
              <w:jc w:val="center"/>
            </w:pPr>
            <w:r w:rsidRPr="001D412D">
              <w:t>FALTANTE</w:t>
            </w:r>
          </w:p>
        </w:tc>
        <w:tc>
          <w:tcPr>
            <w:tcW w:w="1953" w:type="dxa"/>
            <w:shd w:val="clear" w:color="auto" w:fill="auto"/>
          </w:tcPr>
          <w:p w14:paraId="22B11C53" w14:textId="77777777" w:rsidR="00A86778" w:rsidRPr="001D412D" w:rsidRDefault="00B852E9" w:rsidP="001D412D">
            <w:pPr>
              <w:ind w:right="-93"/>
              <w:jc w:val="center"/>
            </w:pPr>
            <w:r w:rsidRPr="001D412D">
              <w:t>REMITIDO</w:t>
            </w:r>
          </w:p>
        </w:tc>
        <w:tc>
          <w:tcPr>
            <w:tcW w:w="1913" w:type="dxa"/>
            <w:shd w:val="clear" w:color="auto" w:fill="auto"/>
          </w:tcPr>
          <w:p w14:paraId="7F984FA0" w14:textId="77777777" w:rsidR="00A86778" w:rsidRPr="001D412D" w:rsidRDefault="00B852E9" w:rsidP="001D412D">
            <w:pPr>
              <w:ind w:right="-93"/>
              <w:jc w:val="center"/>
            </w:pPr>
            <w:r w:rsidRPr="001D412D">
              <w:t>No se remite oficio de turno</w:t>
            </w:r>
          </w:p>
        </w:tc>
        <w:tc>
          <w:tcPr>
            <w:tcW w:w="1998" w:type="dxa"/>
            <w:shd w:val="clear" w:color="auto" w:fill="auto"/>
          </w:tcPr>
          <w:p w14:paraId="1133A52A" w14:textId="77777777" w:rsidR="00A86778" w:rsidRPr="001D412D" w:rsidRDefault="00B852E9" w:rsidP="001D412D">
            <w:pPr>
              <w:ind w:right="-93"/>
              <w:jc w:val="center"/>
            </w:pPr>
            <w:r w:rsidRPr="001D412D">
              <w:t>PARCIALMENTE</w:t>
            </w:r>
          </w:p>
        </w:tc>
      </w:tr>
      <w:tr w:rsidR="001D412D" w:rsidRPr="001D412D" w14:paraId="3A367917" w14:textId="77777777">
        <w:trPr>
          <w:jc w:val="center"/>
        </w:trPr>
        <w:tc>
          <w:tcPr>
            <w:tcW w:w="1528" w:type="dxa"/>
            <w:shd w:val="clear" w:color="auto" w:fill="auto"/>
          </w:tcPr>
          <w:p w14:paraId="0015517E" w14:textId="77777777" w:rsidR="00A86778" w:rsidRPr="001D412D" w:rsidRDefault="00B852E9" w:rsidP="001D412D">
            <w:pPr>
              <w:ind w:right="-93"/>
              <w:jc w:val="center"/>
            </w:pPr>
            <w:r w:rsidRPr="001D412D">
              <w:t>Solicitud 00050</w:t>
            </w:r>
          </w:p>
        </w:tc>
        <w:tc>
          <w:tcPr>
            <w:tcW w:w="1816" w:type="dxa"/>
            <w:shd w:val="clear" w:color="auto" w:fill="auto"/>
          </w:tcPr>
          <w:p w14:paraId="4CE3EBEC" w14:textId="77777777" w:rsidR="00A86778" w:rsidRPr="001D412D" w:rsidRDefault="00B852E9" w:rsidP="001D412D">
            <w:pPr>
              <w:ind w:right="-93"/>
              <w:jc w:val="center"/>
            </w:pPr>
            <w:r w:rsidRPr="001D412D">
              <w:t>FALTANTE</w:t>
            </w:r>
          </w:p>
        </w:tc>
        <w:tc>
          <w:tcPr>
            <w:tcW w:w="1953" w:type="dxa"/>
            <w:shd w:val="clear" w:color="auto" w:fill="auto"/>
          </w:tcPr>
          <w:p w14:paraId="5EDE8976" w14:textId="77777777" w:rsidR="00A86778" w:rsidRPr="001D412D" w:rsidRDefault="00B852E9" w:rsidP="001D412D">
            <w:pPr>
              <w:ind w:right="-93"/>
              <w:jc w:val="center"/>
            </w:pPr>
            <w:r w:rsidRPr="001D412D">
              <w:t>REMITIDO</w:t>
            </w:r>
          </w:p>
        </w:tc>
        <w:tc>
          <w:tcPr>
            <w:tcW w:w="1913" w:type="dxa"/>
            <w:shd w:val="clear" w:color="auto" w:fill="auto"/>
          </w:tcPr>
          <w:p w14:paraId="1A4C5B59" w14:textId="77777777" w:rsidR="00A86778" w:rsidRPr="001D412D" w:rsidRDefault="00B852E9" w:rsidP="001D412D">
            <w:pPr>
              <w:ind w:right="-93"/>
              <w:jc w:val="center"/>
            </w:pPr>
            <w:r w:rsidRPr="001D412D">
              <w:t>No se remite oficio de turno</w:t>
            </w:r>
          </w:p>
        </w:tc>
        <w:tc>
          <w:tcPr>
            <w:tcW w:w="1998" w:type="dxa"/>
            <w:shd w:val="clear" w:color="auto" w:fill="auto"/>
          </w:tcPr>
          <w:p w14:paraId="7E5912E3" w14:textId="77777777" w:rsidR="00A86778" w:rsidRPr="001D412D" w:rsidRDefault="00B852E9" w:rsidP="001D412D">
            <w:pPr>
              <w:ind w:right="-93"/>
              <w:jc w:val="center"/>
            </w:pPr>
            <w:r w:rsidRPr="001D412D">
              <w:t>PARCIALMENTE</w:t>
            </w:r>
          </w:p>
        </w:tc>
      </w:tr>
      <w:tr w:rsidR="001D412D" w:rsidRPr="001D412D" w14:paraId="62F6FD5E" w14:textId="77777777">
        <w:trPr>
          <w:jc w:val="center"/>
        </w:trPr>
        <w:tc>
          <w:tcPr>
            <w:tcW w:w="1528" w:type="dxa"/>
            <w:shd w:val="clear" w:color="auto" w:fill="auto"/>
          </w:tcPr>
          <w:p w14:paraId="56D02D1D" w14:textId="77777777" w:rsidR="00A86778" w:rsidRPr="001D412D" w:rsidRDefault="00B852E9" w:rsidP="001D412D">
            <w:pPr>
              <w:ind w:right="-93"/>
              <w:jc w:val="center"/>
            </w:pPr>
            <w:r w:rsidRPr="001D412D">
              <w:t>Solicitud 00051</w:t>
            </w:r>
          </w:p>
        </w:tc>
        <w:tc>
          <w:tcPr>
            <w:tcW w:w="1816" w:type="dxa"/>
            <w:shd w:val="clear" w:color="auto" w:fill="auto"/>
          </w:tcPr>
          <w:p w14:paraId="0B5F8F80" w14:textId="77777777" w:rsidR="00A86778" w:rsidRPr="001D412D" w:rsidRDefault="00B852E9" w:rsidP="001D412D">
            <w:pPr>
              <w:ind w:right="-93"/>
              <w:jc w:val="center"/>
            </w:pPr>
            <w:r w:rsidRPr="001D412D">
              <w:t>FALTANTE</w:t>
            </w:r>
          </w:p>
        </w:tc>
        <w:tc>
          <w:tcPr>
            <w:tcW w:w="1953" w:type="dxa"/>
            <w:shd w:val="clear" w:color="auto" w:fill="auto"/>
          </w:tcPr>
          <w:p w14:paraId="6C10CC6E" w14:textId="77777777" w:rsidR="00A86778" w:rsidRPr="001D412D" w:rsidRDefault="00B852E9" w:rsidP="001D412D">
            <w:pPr>
              <w:ind w:right="-93"/>
              <w:jc w:val="center"/>
            </w:pPr>
            <w:r w:rsidRPr="001D412D">
              <w:t>REMITIDO</w:t>
            </w:r>
          </w:p>
        </w:tc>
        <w:tc>
          <w:tcPr>
            <w:tcW w:w="1913" w:type="dxa"/>
            <w:shd w:val="clear" w:color="auto" w:fill="auto"/>
          </w:tcPr>
          <w:p w14:paraId="5B7F9B3C" w14:textId="77777777" w:rsidR="00A86778" w:rsidRPr="001D412D" w:rsidRDefault="00B852E9" w:rsidP="001D412D">
            <w:pPr>
              <w:ind w:right="-93"/>
              <w:jc w:val="center"/>
            </w:pPr>
            <w:r w:rsidRPr="001D412D">
              <w:t>No se remite oficio de turno</w:t>
            </w:r>
          </w:p>
        </w:tc>
        <w:tc>
          <w:tcPr>
            <w:tcW w:w="1998" w:type="dxa"/>
            <w:shd w:val="clear" w:color="auto" w:fill="auto"/>
          </w:tcPr>
          <w:p w14:paraId="49732FA1" w14:textId="77777777" w:rsidR="00A86778" w:rsidRPr="001D412D" w:rsidRDefault="00B852E9" w:rsidP="001D412D">
            <w:pPr>
              <w:ind w:right="-93"/>
              <w:jc w:val="center"/>
            </w:pPr>
            <w:r w:rsidRPr="001D412D">
              <w:t>PARCIALMENTE</w:t>
            </w:r>
          </w:p>
        </w:tc>
      </w:tr>
      <w:tr w:rsidR="001D412D" w:rsidRPr="001D412D" w14:paraId="052D744C" w14:textId="77777777">
        <w:trPr>
          <w:jc w:val="center"/>
        </w:trPr>
        <w:tc>
          <w:tcPr>
            <w:tcW w:w="1528" w:type="dxa"/>
            <w:shd w:val="clear" w:color="auto" w:fill="auto"/>
          </w:tcPr>
          <w:p w14:paraId="3862DCBC" w14:textId="77777777" w:rsidR="00A86778" w:rsidRPr="001D412D" w:rsidRDefault="00B852E9" w:rsidP="001D412D">
            <w:pPr>
              <w:ind w:right="-93"/>
              <w:jc w:val="center"/>
            </w:pPr>
            <w:r w:rsidRPr="001D412D">
              <w:t>Solicitud 00052</w:t>
            </w:r>
          </w:p>
        </w:tc>
        <w:tc>
          <w:tcPr>
            <w:tcW w:w="1816" w:type="dxa"/>
            <w:shd w:val="clear" w:color="auto" w:fill="auto"/>
          </w:tcPr>
          <w:p w14:paraId="43BAED1E" w14:textId="77777777" w:rsidR="00A86778" w:rsidRPr="001D412D" w:rsidRDefault="00B852E9" w:rsidP="001D412D">
            <w:pPr>
              <w:ind w:right="-93"/>
              <w:jc w:val="center"/>
            </w:pPr>
            <w:r w:rsidRPr="001D412D">
              <w:t xml:space="preserve">FALTANTE </w:t>
            </w:r>
          </w:p>
        </w:tc>
        <w:tc>
          <w:tcPr>
            <w:tcW w:w="1953" w:type="dxa"/>
            <w:shd w:val="clear" w:color="auto" w:fill="auto"/>
          </w:tcPr>
          <w:p w14:paraId="7527630C" w14:textId="77777777" w:rsidR="00A86778" w:rsidRPr="001D412D" w:rsidRDefault="00B852E9" w:rsidP="001D412D">
            <w:pPr>
              <w:ind w:right="-93"/>
              <w:jc w:val="center"/>
            </w:pPr>
            <w:r w:rsidRPr="001D412D">
              <w:t>FALTANTE</w:t>
            </w:r>
          </w:p>
        </w:tc>
        <w:tc>
          <w:tcPr>
            <w:tcW w:w="1913" w:type="dxa"/>
            <w:shd w:val="clear" w:color="auto" w:fill="auto"/>
          </w:tcPr>
          <w:p w14:paraId="030FCAAF" w14:textId="77777777" w:rsidR="00A86778" w:rsidRPr="001D412D" w:rsidRDefault="00B852E9" w:rsidP="001D412D">
            <w:pPr>
              <w:ind w:right="-93"/>
              <w:jc w:val="center"/>
            </w:pPr>
            <w:r w:rsidRPr="001D412D">
              <w:t>El contenido de la carpeta corresponde a una solicitud de información diversa.</w:t>
            </w:r>
          </w:p>
        </w:tc>
        <w:tc>
          <w:tcPr>
            <w:tcW w:w="1998" w:type="dxa"/>
            <w:shd w:val="clear" w:color="auto" w:fill="auto"/>
          </w:tcPr>
          <w:p w14:paraId="0FDF50DA" w14:textId="77777777" w:rsidR="00A86778" w:rsidRPr="001D412D" w:rsidRDefault="00B852E9" w:rsidP="001D412D">
            <w:pPr>
              <w:ind w:right="-93"/>
              <w:jc w:val="center"/>
            </w:pPr>
            <w:r w:rsidRPr="001D412D">
              <w:t>NO</w:t>
            </w:r>
          </w:p>
        </w:tc>
      </w:tr>
      <w:tr w:rsidR="001D412D" w:rsidRPr="001D412D" w14:paraId="0843FEC7" w14:textId="77777777">
        <w:trPr>
          <w:jc w:val="center"/>
        </w:trPr>
        <w:tc>
          <w:tcPr>
            <w:tcW w:w="1528" w:type="dxa"/>
            <w:shd w:val="clear" w:color="auto" w:fill="auto"/>
          </w:tcPr>
          <w:p w14:paraId="3BD33B76" w14:textId="77777777" w:rsidR="00A86778" w:rsidRPr="001D412D" w:rsidRDefault="00B852E9" w:rsidP="001D412D">
            <w:pPr>
              <w:ind w:right="-93"/>
              <w:jc w:val="center"/>
            </w:pPr>
            <w:r w:rsidRPr="001D412D">
              <w:t>Solicitud 00053</w:t>
            </w:r>
          </w:p>
        </w:tc>
        <w:tc>
          <w:tcPr>
            <w:tcW w:w="1816" w:type="dxa"/>
            <w:shd w:val="clear" w:color="auto" w:fill="auto"/>
          </w:tcPr>
          <w:p w14:paraId="319CEC05" w14:textId="77777777" w:rsidR="00A86778" w:rsidRPr="001D412D" w:rsidRDefault="00B852E9" w:rsidP="001D412D">
            <w:pPr>
              <w:ind w:right="-93"/>
              <w:jc w:val="center"/>
            </w:pPr>
            <w:r w:rsidRPr="001D412D">
              <w:t>FALTANTE</w:t>
            </w:r>
          </w:p>
        </w:tc>
        <w:tc>
          <w:tcPr>
            <w:tcW w:w="1953" w:type="dxa"/>
            <w:shd w:val="clear" w:color="auto" w:fill="auto"/>
          </w:tcPr>
          <w:p w14:paraId="6C174099" w14:textId="77777777" w:rsidR="00A86778" w:rsidRPr="001D412D" w:rsidRDefault="00B852E9" w:rsidP="001D412D">
            <w:pPr>
              <w:ind w:right="-93"/>
              <w:jc w:val="center"/>
            </w:pPr>
            <w:r w:rsidRPr="001D412D">
              <w:t>REMITIDO</w:t>
            </w:r>
          </w:p>
        </w:tc>
        <w:tc>
          <w:tcPr>
            <w:tcW w:w="1913" w:type="dxa"/>
            <w:shd w:val="clear" w:color="auto" w:fill="auto"/>
          </w:tcPr>
          <w:p w14:paraId="5316240B" w14:textId="77777777" w:rsidR="00A86778" w:rsidRPr="001D412D" w:rsidRDefault="00B852E9" w:rsidP="001D412D">
            <w:pPr>
              <w:ind w:right="-93"/>
              <w:jc w:val="center"/>
            </w:pPr>
            <w:r w:rsidRPr="001D412D">
              <w:t>No se remite oficio de turno</w:t>
            </w:r>
          </w:p>
        </w:tc>
        <w:tc>
          <w:tcPr>
            <w:tcW w:w="1998" w:type="dxa"/>
            <w:shd w:val="clear" w:color="auto" w:fill="auto"/>
          </w:tcPr>
          <w:p w14:paraId="13719A95" w14:textId="77777777" w:rsidR="00A86778" w:rsidRPr="001D412D" w:rsidRDefault="00B852E9" w:rsidP="001D412D">
            <w:pPr>
              <w:ind w:right="-93"/>
              <w:jc w:val="center"/>
            </w:pPr>
            <w:r w:rsidRPr="001D412D">
              <w:t>PARCIALMENTE</w:t>
            </w:r>
          </w:p>
        </w:tc>
      </w:tr>
      <w:tr w:rsidR="001D412D" w:rsidRPr="001D412D" w14:paraId="01AC6CCE" w14:textId="77777777">
        <w:trPr>
          <w:jc w:val="center"/>
        </w:trPr>
        <w:tc>
          <w:tcPr>
            <w:tcW w:w="1528" w:type="dxa"/>
            <w:shd w:val="clear" w:color="auto" w:fill="auto"/>
          </w:tcPr>
          <w:p w14:paraId="3391D80F" w14:textId="77777777" w:rsidR="00A86778" w:rsidRPr="001D412D" w:rsidRDefault="00B852E9" w:rsidP="001D412D">
            <w:pPr>
              <w:ind w:right="-93"/>
              <w:jc w:val="center"/>
            </w:pPr>
            <w:r w:rsidRPr="001D412D">
              <w:lastRenderedPageBreak/>
              <w:t>Solicitud 00054</w:t>
            </w:r>
          </w:p>
        </w:tc>
        <w:tc>
          <w:tcPr>
            <w:tcW w:w="1816" w:type="dxa"/>
            <w:shd w:val="clear" w:color="auto" w:fill="auto"/>
          </w:tcPr>
          <w:p w14:paraId="7D1A8107" w14:textId="77777777" w:rsidR="00A86778" w:rsidRPr="001D412D" w:rsidRDefault="00B852E9" w:rsidP="001D412D">
            <w:pPr>
              <w:ind w:right="-93"/>
              <w:jc w:val="center"/>
            </w:pPr>
            <w:r w:rsidRPr="001D412D">
              <w:t>FALTANTE</w:t>
            </w:r>
          </w:p>
        </w:tc>
        <w:tc>
          <w:tcPr>
            <w:tcW w:w="1953" w:type="dxa"/>
            <w:shd w:val="clear" w:color="auto" w:fill="auto"/>
          </w:tcPr>
          <w:p w14:paraId="7CD4D19D" w14:textId="77777777" w:rsidR="00A86778" w:rsidRPr="001D412D" w:rsidRDefault="00B852E9" w:rsidP="001D412D">
            <w:pPr>
              <w:ind w:right="-93"/>
              <w:jc w:val="center"/>
            </w:pPr>
            <w:r w:rsidRPr="001D412D">
              <w:t>REMITIDO</w:t>
            </w:r>
          </w:p>
        </w:tc>
        <w:tc>
          <w:tcPr>
            <w:tcW w:w="1913" w:type="dxa"/>
            <w:shd w:val="clear" w:color="auto" w:fill="auto"/>
          </w:tcPr>
          <w:p w14:paraId="0B7A7FC8" w14:textId="77777777" w:rsidR="00A86778" w:rsidRPr="001D412D" w:rsidRDefault="00B852E9" w:rsidP="001D412D">
            <w:pPr>
              <w:ind w:right="-93"/>
              <w:jc w:val="center"/>
            </w:pPr>
            <w:r w:rsidRPr="001D412D">
              <w:t>No se remite oficio de turno</w:t>
            </w:r>
          </w:p>
        </w:tc>
        <w:tc>
          <w:tcPr>
            <w:tcW w:w="1998" w:type="dxa"/>
            <w:shd w:val="clear" w:color="auto" w:fill="auto"/>
          </w:tcPr>
          <w:p w14:paraId="7584C5FD" w14:textId="77777777" w:rsidR="00A86778" w:rsidRPr="001D412D" w:rsidRDefault="00B852E9" w:rsidP="001D412D">
            <w:pPr>
              <w:ind w:right="-93"/>
              <w:jc w:val="center"/>
            </w:pPr>
            <w:r w:rsidRPr="001D412D">
              <w:t>PARCIALMENTE</w:t>
            </w:r>
          </w:p>
        </w:tc>
      </w:tr>
      <w:tr w:rsidR="001D412D" w:rsidRPr="001D412D" w14:paraId="2BCF4EB3" w14:textId="77777777">
        <w:trPr>
          <w:jc w:val="center"/>
        </w:trPr>
        <w:tc>
          <w:tcPr>
            <w:tcW w:w="1528" w:type="dxa"/>
            <w:shd w:val="clear" w:color="auto" w:fill="auto"/>
          </w:tcPr>
          <w:p w14:paraId="4ED6D1E8" w14:textId="77777777" w:rsidR="00A86778" w:rsidRPr="001D412D" w:rsidRDefault="00B852E9" w:rsidP="001D412D">
            <w:pPr>
              <w:ind w:right="-93"/>
              <w:jc w:val="center"/>
            </w:pPr>
            <w:r w:rsidRPr="001D412D">
              <w:t>Solicitud 00055</w:t>
            </w:r>
          </w:p>
        </w:tc>
        <w:tc>
          <w:tcPr>
            <w:tcW w:w="1816" w:type="dxa"/>
            <w:shd w:val="clear" w:color="auto" w:fill="auto"/>
          </w:tcPr>
          <w:p w14:paraId="223F9E88" w14:textId="77777777" w:rsidR="00A86778" w:rsidRPr="001D412D" w:rsidRDefault="00B852E9" w:rsidP="001D412D">
            <w:pPr>
              <w:ind w:right="-93"/>
              <w:jc w:val="center"/>
            </w:pPr>
            <w:r w:rsidRPr="001D412D">
              <w:t>FALTANTE</w:t>
            </w:r>
          </w:p>
        </w:tc>
        <w:tc>
          <w:tcPr>
            <w:tcW w:w="1953" w:type="dxa"/>
            <w:shd w:val="clear" w:color="auto" w:fill="auto"/>
          </w:tcPr>
          <w:p w14:paraId="7DB18B70" w14:textId="77777777" w:rsidR="00A86778" w:rsidRPr="001D412D" w:rsidRDefault="00B852E9" w:rsidP="001D412D">
            <w:pPr>
              <w:ind w:right="-93"/>
              <w:jc w:val="center"/>
            </w:pPr>
            <w:r w:rsidRPr="001D412D">
              <w:t>REMITIDO</w:t>
            </w:r>
          </w:p>
        </w:tc>
        <w:tc>
          <w:tcPr>
            <w:tcW w:w="1913" w:type="dxa"/>
            <w:shd w:val="clear" w:color="auto" w:fill="auto"/>
          </w:tcPr>
          <w:p w14:paraId="1F3F4532" w14:textId="77777777" w:rsidR="00A86778" w:rsidRPr="001D412D" w:rsidRDefault="00B852E9" w:rsidP="001D412D">
            <w:pPr>
              <w:ind w:right="-93"/>
              <w:jc w:val="center"/>
            </w:pPr>
            <w:r w:rsidRPr="001D412D">
              <w:t>No se remite oficio de turno</w:t>
            </w:r>
          </w:p>
        </w:tc>
        <w:tc>
          <w:tcPr>
            <w:tcW w:w="1998" w:type="dxa"/>
            <w:shd w:val="clear" w:color="auto" w:fill="auto"/>
          </w:tcPr>
          <w:p w14:paraId="594E4C3B" w14:textId="77777777" w:rsidR="00A86778" w:rsidRPr="001D412D" w:rsidRDefault="00B852E9" w:rsidP="001D412D">
            <w:pPr>
              <w:ind w:right="-93"/>
              <w:jc w:val="center"/>
            </w:pPr>
            <w:r w:rsidRPr="001D412D">
              <w:t>PARCIALMENTE</w:t>
            </w:r>
          </w:p>
        </w:tc>
      </w:tr>
      <w:tr w:rsidR="001D412D" w:rsidRPr="001D412D" w14:paraId="600920E8" w14:textId="77777777">
        <w:trPr>
          <w:jc w:val="center"/>
        </w:trPr>
        <w:tc>
          <w:tcPr>
            <w:tcW w:w="1528" w:type="dxa"/>
            <w:shd w:val="clear" w:color="auto" w:fill="auto"/>
          </w:tcPr>
          <w:p w14:paraId="4B0AE5A5" w14:textId="77777777" w:rsidR="00A86778" w:rsidRPr="001D412D" w:rsidRDefault="00B852E9" w:rsidP="001D412D">
            <w:pPr>
              <w:ind w:right="-93"/>
              <w:jc w:val="center"/>
            </w:pPr>
            <w:r w:rsidRPr="001D412D">
              <w:t>Solicitud 00056</w:t>
            </w:r>
          </w:p>
        </w:tc>
        <w:tc>
          <w:tcPr>
            <w:tcW w:w="1816" w:type="dxa"/>
            <w:shd w:val="clear" w:color="auto" w:fill="auto"/>
          </w:tcPr>
          <w:p w14:paraId="7C18C2C1" w14:textId="77777777" w:rsidR="00A86778" w:rsidRPr="001D412D" w:rsidRDefault="00B852E9" w:rsidP="001D412D">
            <w:pPr>
              <w:ind w:right="-93"/>
              <w:jc w:val="center"/>
            </w:pPr>
            <w:r w:rsidRPr="001D412D">
              <w:t>FALTANTE</w:t>
            </w:r>
          </w:p>
        </w:tc>
        <w:tc>
          <w:tcPr>
            <w:tcW w:w="1953" w:type="dxa"/>
            <w:shd w:val="clear" w:color="auto" w:fill="auto"/>
          </w:tcPr>
          <w:p w14:paraId="5CF461D2" w14:textId="77777777" w:rsidR="00A86778" w:rsidRPr="001D412D" w:rsidRDefault="00B852E9" w:rsidP="001D412D">
            <w:pPr>
              <w:ind w:right="-93"/>
              <w:jc w:val="center"/>
            </w:pPr>
            <w:r w:rsidRPr="001D412D">
              <w:t>REMITIDO</w:t>
            </w:r>
          </w:p>
        </w:tc>
        <w:tc>
          <w:tcPr>
            <w:tcW w:w="1913" w:type="dxa"/>
            <w:shd w:val="clear" w:color="auto" w:fill="auto"/>
          </w:tcPr>
          <w:p w14:paraId="26598AEF" w14:textId="77777777" w:rsidR="00A86778" w:rsidRPr="001D412D" w:rsidRDefault="00B852E9" w:rsidP="001D412D">
            <w:pPr>
              <w:ind w:right="-93"/>
              <w:jc w:val="center"/>
            </w:pPr>
            <w:r w:rsidRPr="001D412D">
              <w:t>No se remite oficio de turno</w:t>
            </w:r>
          </w:p>
        </w:tc>
        <w:tc>
          <w:tcPr>
            <w:tcW w:w="1998" w:type="dxa"/>
            <w:shd w:val="clear" w:color="auto" w:fill="auto"/>
          </w:tcPr>
          <w:p w14:paraId="5433BDE7" w14:textId="77777777" w:rsidR="00A86778" w:rsidRPr="001D412D" w:rsidRDefault="00B852E9" w:rsidP="001D412D">
            <w:pPr>
              <w:ind w:right="-93"/>
              <w:jc w:val="center"/>
            </w:pPr>
            <w:r w:rsidRPr="001D412D">
              <w:t>PARCIALMENTE</w:t>
            </w:r>
          </w:p>
        </w:tc>
      </w:tr>
      <w:tr w:rsidR="001D412D" w:rsidRPr="001D412D" w14:paraId="0A4B3B60" w14:textId="77777777">
        <w:trPr>
          <w:jc w:val="center"/>
        </w:trPr>
        <w:tc>
          <w:tcPr>
            <w:tcW w:w="1528" w:type="dxa"/>
            <w:shd w:val="clear" w:color="auto" w:fill="auto"/>
          </w:tcPr>
          <w:p w14:paraId="594043E3" w14:textId="77777777" w:rsidR="00A86778" w:rsidRPr="001D412D" w:rsidRDefault="00B852E9" w:rsidP="001D412D">
            <w:pPr>
              <w:ind w:right="-93"/>
              <w:jc w:val="center"/>
            </w:pPr>
            <w:r w:rsidRPr="001D412D">
              <w:t>Solicitud 00057</w:t>
            </w:r>
          </w:p>
        </w:tc>
        <w:tc>
          <w:tcPr>
            <w:tcW w:w="1816" w:type="dxa"/>
            <w:shd w:val="clear" w:color="auto" w:fill="auto"/>
          </w:tcPr>
          <w:p w14:paraId="117952FB" w14:textId="77777777" w:rsidR="00A86778" w:rsidRPr="001D412D" w:rsidRDefault="00B852E9" w:rsidP="001D412D">
            <w:pPr>
              <w:ind w:right="-93"/>
              <w:jc w:val="center"/>
            </w:pPr>
            <w:r w:rsidRPr="001D412D">
              <w:t>FALTANTE</w:t>
            </w:r>
          </w:p>
        </w:tc>
        <w:tc>
          <w:tcPr>
            <w:tcW w:w="1953" w:type="dxa"/>
            <w:shd w:val="clear" w:color="auto" w:fill="auto"/>
          </w:tcPr>
          <w:p w14:paraId="76710FCB" w14:textId="77777777" w:rsidR="00A86778" w:rsidRPr="001D412D" w:rsidRDefault="00B852E9" w:rsidP="001D412D">
            <w:pPr>
              <w:ind w:right="-93"/>
              <w:jc w:val="center"/>
            </w:pPr>
            <w:r w:rsidRPr="001D412D">
              <w:t>REMITIDO</w:t>
            </w:r>
          </w:p>
        </w:tc>
        <w:tc>
          <w:tcPr>
            <w:tcW w:w="1913" w:type="dxa"/>
            <w:shd w:val="clear" w:color="auto" w:fill="auto"/>
          </w:tcPr>
          <w:p w14:paraId="6A77C9D1" w14:textId="77777777" w:rsidR="00A86778" w:rsidRPr="001D412D" w:rsidRDefault="00B852E9" w:rsidP="001D412D">
            <w:pPr>
              <w:ind w:right="-93"/>
              <w:jc w:val="center"/>
            </w:pPr>
            <w:r w:rsidRPr="001D412D">
              <w:t>No se remite oficio de turno</w:t>
            </w:r>
          </w:p>
        </w:tc>
        <w:tc>
          <w:tcPr>
            <w:tcW w:w="1998" w:type="dxa"/>
            <w:shd w:val="clear" w:color="auto" w:fill="auto"/>
          </w:tcPr>
          <w:p w14:paraId="1086467F" w14:textId="77777777" w:rsidR="00A86778" w:rsidRPr="001D412D" w:rsidRDefault="00B852E9" w:rsidP="001D412D">
            <w:pPr>
              <w:ind w:right="-93"/>
              <w:jc w:val="center"/>
            </w:pPr>
            <w:r w:rsidRPr="001D412D">
              <w:t>PARCIALMENTE</w:t>
            </w:r>
          </w:p>
        </w:tc>
      </w:tr>
      <w:tr w:rsidR="001D412D" w:rsidRPr="001D412D" w14:paraId="2A34697D" w14:textId="77777777">
        <w:trPr>
          <w:jc w:val="center"/>
        </w:trPr>
        <w:tc>
          <w:tcPr>
            <w:tcW w:w="1528" w:type="dxa"/>
            <w:shd w:val="clear" w:color="auto" w:fill="auto"/>
          </w:tcPr>
          <w:p w14:paraId="03317F10" w14:textId="77777777" w:rsidR="00A86778" w:rsidRPr="001D412D" w:rsidRDefault="00B852E9" w:rsidP="001D412D">
            <w:pPr>
              <w:ind w:right="-93"/>
              <w:jc w:val="center"/>
            </w:pPr>
            <w:r w:rsidRPr="001D412D">
              <w:t>Solicitud 00058</w:t>
            </w:r>
          </w:p>
        </w:tc>
        <w:tc>
          <w:tcPr>
            <w:tcW w:w="1816" w:type="dxa"/>
            <w:shd w:val="clear" w:color="auto" w:fill="auto"/>
          </w:tcPr>
          <w:p w14:paraId="1CE42A3C" w14:textId="77777777" w:rsidR="00A86778" w:rsidRPr="001D412D" w:rsidRDefault="00B852E9" w:rsidP="001D412D">
            <w:pPr>
              <w:ind w:right="-93"/>
              <w:jc w:val="center"/>
            </w:pPr>
            <w:r w:rsidRPr="001D412D">
              <w:t>FALTANTE</w:t>
            </w:r>
          </w:p>
        </w:tc>
        <w:tc>
          <w:tcPr>
            <w:tcW w:w="1953" w:type="dxa"/>
            <w:shd w:val="clear" w:color="auto" w:fill="auto"/>
          </w:tcPr>
          <w:p w14:paraId="7834F3B9" w14:textId="77777777" w:rsidR="00A86778" w:rsidRPr="001D412D" w:rsidRDefault="00B852E9" w:rsidP="001D412D">
            <w:pPr>
              <w:ind w:right="-93"/>
              <w:jc w:val="center"/>
            </w:pPr>
            <w:r w:rsidRPr="001D412D">
              <w:t>REMITIDO</w:t>
            </w:r>
          </w:p>
        </w:tc>
        <w:tc>
          <w:tcPr>
            <w:tcW w:w="1913" w:type="dxa"/>
            <w:shd w:val="clear" w:color="auto" w:fill="auto"/>
          </w:tcPr>
          <w:p w14:paraId="2276EC55" w14:textId="77777777" w:rsidR="00A86778" w:rsidRPr="001D412D" w:rsidRDefault="00B852E9" w:rsidP="001D412D">
            <w:pPr>
              <w:ind w:right="-93"/>
              <w:jc w:val="center"/>
            </w:pPr>
            <w:r w:rsidRPr="001D412D">
              <w:t>No se remite oficio de turno</w:t>
            </w:r>
          </w:p>
        </w:tc>
        <w:tc>
          <w:tcPr>
            <w:tcW w:w="1998" w:type="dxa"/>
            <w:shd w:val="clear" w:color="auto" w:fill="auto"/>
          </w:tcPr>
          <w:p w14:paraId="4755308D" w14:textId="77777777" w:rsidR="00A86778" w:rsidRPr="001D412D" w:rsidRDefault="00B852E9" w:rsidP="001D412D">
            <w:pPr>
              <w:ind w:right="-93"/>
              <w:jc w:val="center"/>
            </w:pPr>
            <w:r w:rsidRPr="001D412D">
              <w:t>PARCIALMENTE</w:t>
            </w:r>
          </w:p>
        </w:tc>
      </w:tr>
      <w:tr w:rsidR="001D412D" w:rsidRPr="001D412D" w14:paraId="288AB991" w14:textId="77777777">
        <w:trPr>
          <w:jc w:val="center"/>
        </w:trPr>
        <w:tc>
          <w:tcPr>
            <w:tcW w:w="1528" w:type="dxa"/>
            <w:shd w:val="clear" w:color="auto" w:fill="auto"/>
          </w:tcPr>
          <w:p w14:paraId="37BFB933" w14:textId="77777777" w:rsidR="00A86778" w:rsidRPr="001D412D" w:rsidRDefault="00B852E9" w:rsidP="001D412D">
            <w:pPr>
              <w:ind w:right="-93"/>
              <w:jc w:val="center"/>
            </w:pPr>
            <w:r w:rsidRPr="001D412D">
              <w:t>Solicitud 00059</w:t>
            </w:r>
          </w:p>
        </w:tc>
        <w:tc>
          <w:tcPr>
            <w:tcW w:w="1816" w:type="dxa"/>
            <w:shd w:val="clear" w:color="auto" w:fill="auto"/>
          </w:tcPr>
          <w:p w14:paraId="5130BCBB" w14:textId="77777777" w:rsidR="00A86778" w:rsidRPr="001D412D" w:rsidRDefault="00B852E9" w:rsidP="001D412D">
            <w:pPr>
              <w:ind w:right="-93"/>
              <w:jc w:val="center"/>
            </w:pPr>
            <w:r w:rsidRPr="001D412D">
              <w:t>FALTANTE</w:t>
            </w:r>
          </w:p>
        </w:tc>
        <w:tc>
          <w:tcPr>
            <w:tcW w:w="1953" w:type="dxa"/>
            <w:shd w:val="clear" w:color="auto" w:fill="auto"/>
          </w:tcPr>
          <w:p w14:paraId="55C53EA7" w14:textId="77777777" w:rsidR="00A86778" w:rsidRPr="001D412D" w:rsidRDefault="00B852E9" w:rsidP="001D412D">
            <w:pPr>
              <w:ind w:right="-93"/>
              <w:jc w:val="center"/>
            </w:pPr>
            <w:r w:rsidRPr="001D412D">
              <w:t>REMITIDO</w:t>
            </w:r>
          </w:p>
        </w:tc>
        <w:tc>
          <w:tcPr>
            <w:tcW w:w="1913" w:type="dxa"/>
            <w:shd w:val="clear" w:color="auto" w:fill="auto"/>
          </w:tcPr>
          <w:p w14:paraId="0B017C04" w14:textId="77777777" w:rsidR="00A86778" w:rsidRPr="001D412D" w:rsidRDefault="00B852E9" w:rsidP="001D412D">
            <w:pPr>
              <w:ind w:right="-93"/>
              <w:jc w:val="center"/>
            </w:pPr>
            <w:r w:rsidRPr="001D412D">
              <w:t>No se remite oficio de turno</w:t>
            </w:r>
          </w:p>
        </w:tc>
        <w:tc>
          <w:tcPr>
            <w:tcW w:w="1998" w:type="dxa"/>
            <w:shd w:val="clear" w:color="auto" w:fill="auto"/>
          </w:tcPr>
          <w:p w14:paraId="52FF55C8" w14:textId="77777777" w:rsidR="00A86778" w:rsidRPr="001D412D" w:rsidRDefault="00B852E9" w:rsidP="001D412D">
            <w:pPr>
              <w:ind w:right="-93"/>
              <w:jc w:val="center"/>
            </w:pPr>
            <w:r w:rsidRPr="001D412D">
              <w:t>PARCIALMENTE</w:t>
            </w:r>
          </w:p>
        </w:tc>
      </w:tr>
      <w:tr w:rsidR="001D412D" w:rsidRPr="001D412D" w14:paraId="405FEC4E" w14:textId="77777777">
        <w:trPr>
          <w:jc w:val="center"/>
        </w:trPr>
        <w:tc>
          <w:tcPr>
            <w:tcW w:w="1528" w:type="dxa"/>
            <w:shd w:val="clear" w:color="auto" w:fill="auto"/>
          </w:tcPr>
          <w:p w14:paraId="6CFDB655" w14:textId="77777777" w:rsidR="00A86778" w:rsidRPr="001D412D" w:rsidRDefault="00B852E9" w:rsidP="001D412D">
            <w:pPr>
              <w:ind w:right="-93"/>
              <w:jc w:val="center"/>
            </w:pPr>
            <w:r w:rsidRPr="001D412D">
              <w:t>Solicitud 00060</w:t>
            </w:r>
          </w:p>
        </w:tc>
        <w:tc>
          <w:tcPr>
            <w:tcW w:w="1816" w:type="dxa"/>
            <w:shd w:val="clear" w:color="auto" w:fill="auto"/>
          </w:tcPr>
          <w:p w14:paraId="5C48BFBB" w14:textId="77777777" w:rsidR="00A86778" w:rsidRPr="001D412D" w:rsidRDefault="00B852E9" w:rsidP="001D412D">
            <w:pPr>
              <w:ind w:right="-93"/>
              <w:jc w:val="center"/>
            </w:pPr>
            <w:r w:rsidRPr="001D412D">
              <w:t>FALTANTE</w:t>
            </w:r>
          </w:p>
        </w:tc>
        <w:tc>
          <w:tcPr>
            <w:tcW w:w="1953" w:type="dxa"/>
            <w:shd w:val="clear" w:color="auto" w:fill="auto"/>
          </w:tcPr>
          <w:p w14:paraId="6DF055A7" w14:textId="77777777" w:rsidR="00A86778" w:rsidRPr="001D412D" w:rsidRDefault="00B852E9" w:rsidP="001D412D">
            <w:pPr>
              <w:ind w:right="-93"/>
              <w:jc w:val="center"/>
            </w:pPr>
            <w:r w:rsidRPr="001D412D">
              <w:t>REMITIDO</w:t>
            </w:r>
          </w:p>
        </w:tc>
        <w:tc>
          <w:tcPr>
            <w:tcW w:w="1913" w:type="dxa"/>
            <w:shd w:val="clear" w:color="auto" w:fill="auto"/>
          </w:tcPr>
          <w:p w14:paraId="3812D703" w14:textId="77777777" w:rsidR="00A86778" w:rsidRPr="001D412D" w:rsidRDefault="00B852E9" w:rsidP="001D412D">
            <w:pPr>
              <w:ind w:right="-93"/>
              <w:jc w:val="center"/>
            </w:pPr>
            <w:r w:rsidRPr="001D412D">
              <w:t>No se remite oficio de turno</w:t>
            </w:r>
          </w:p>
        </w:tc>
        <w:tc>
          <w:tcPr>
            <w:tcW w:w="1998" w:type="dxa"/>
            <w:shd w:val="clear" w:color="auto" w:fill="auto"/>
          </w:tcPr>
          <w:p w14:paraId="45CF64EF" w14:textId="77777777" w:rsidR="00A86778" w:rsidRPr="001D412D" w:rsidRDefault="00B852E9" w:rsidP="001D412D">
            <w:pPr>
              <w:ind w:right="-93"/>
              <w:jc w:val="center"/>
            </w:pPr>
            <w:r w:rsidRPr="001D412D">
              <w:t>PARCIALMENTE</w:t>
            </w:r>
          </w:p>
        </w:tc>
      </w:tr>
      <w:tr w:rsidR="001D412D" w:rsidRPr="001D412D" w14:paraId="6F932101" w14:textId="77777777">
        <w:trPr>
          <w:jc w:val="center"/>
        </w:trPr>
        <w:tc>
          <w:tcPr>
            <w:tcW w:w="1528" w:type="dxa"/>
            <w:shd w:val="clear" w:color="auto" w:fill="auto"/>
          </w:tcPr>
          <w:p w14:paraId="3AF9511D" w14:textId="77777777" w:rsidR="00A86778" w:rsidRPr="001D412D" w:rsidRDefault="00B852E9" w:rsidP="001D412D">
            <w:pPr>
              <w:ind w:right="-93"/>
              <w:jc w:val="center"/>
            </w:pPr>
            <w:r w:rsidRPr="001D412D">
              <w:t>Solicitud 00061</w:t>
            </w:r>
          </w:p>
        </w:tc>
        <w:tc>
          <w:tcPr>
            <w:tcW w:w="1816" w:type="dxa"/>
            <w:shd w:val="clear" w:color="auto" w:fill="auto"/>
          </w:tcPr>
          <w:p w14:paraId="09A9AB24" w14:textId="77777777" w:rsidR="00A86778" w:rsidRPr="001D412D" w:rsidRDefault="00B852E9" w:rsidP="001D412D">
            <w:pPr>
              <w:ind w:right="-93"/>
              <w:jc w:val="center"/>
            </w:pPr>
            <w:r w:rsidRPr="001D412D">
              <w:t>FALTANTE</w:t>
            </w:r>
          </w:p>
        </w:tc>
        <w:tc>
          <w:tcPr>
            <w:tcW w:w="1953" w:type="dxa"/>
            <w:shd w:val="clear" w:color="auto" w:fill="auto"/>
          </w:tcPr>
          <w:p w14:paraId="4D17433E" w14:textId="77777777" w:rsidR="00A86778" w:rsidRPr="001D412D" w:rsidRDefault="00B852E9" w:rsidP="001D412D">
            <w:pPr>
              <w:ind w:right="-93"/>
              <w:jc w:val="center"/>
            </w:pPr>
            <w:r w:rsidRPr="001D412D">
              <w:t>REMITIDO</w:t>
            </w:r>
          </w:p>
        </w:tc>
        <w:tc>
          <w:tcPr>
            <w:tcW w:w="1913" w:type="dxa"/>
            <w:shd w:val="clear" w:color="auto" w:fill="auto"/>
          </w:tcPr>
          <w:p w14:paraId="107B8016" w14:textId="77777777" w:rsidR="00A86778" w:rsidRPr="001D412D" w:rsidRDefault="00B852E9" w:rsidP="001D412D">
            <w:pPr>
              <w:ind w:right="-93"/>
              <w:jc w:val="center"/>
            </w:pPr>
            <w:r w:rsidRPr="001D412D">
              <w:t>No se remite oficio de turno</w:t>
            </w:r>
          </w:p>
        </w:tc>
        <w:tc>
          <w:tcPr>
            <w:tcW w:w="1998" w:type="dxa"/>
            <w:shd w:val="clear" w:color="auto" w:fill="auto"/>
          </w:tcPr>
          <w:p w14:paraId="6CED884F" w14:textId="77777777" w:rsidR="00A86778" w:rsidRPr="001D412D" w:rsidRDefault="00B852E9" w:rsidP="001D412D">
            <w:pPr>
              <w:ind w:right="-93"/>
              <w:jc w:val="center"/>
            </w:pPr>
            <w:r w:rsidRPr="001D412D">
              <w:t>PARCIALMENTE</w:t>
            </w:r>
          </w:p>
        </w:tc>
      </w:tr>
      <w:tr w:rsidR="001D412D" w:rsidRPr="001D412D" w14:paraId="2AE886C0" w14:textId="77777777">
        <w:trPr>
          <w:jc w:val="center"/>
        </w:trPr>
        <w:tc>
          <w:tcPr>
            <w:tcW w:w="1528" w:type="dxa"/>
            <w:shd w:val="clear" w:color="auto" w:fill="auto"/>
          </w:tcPr>
          <w:p w14:paraId="7A660930" w14:textId="77777777" w:rsidR="00A86778" w:rsidRPr="001D412D" w:rsidRDefault="00B852E9" w:rsidP="001D412D">
            <w:pPr>
              <w:ind w:right="-93"/>
              <w:jc w:val="center"/>
            </w:pPr>
            <w:r w:rsidRPr="001D412D">
              <w:t>Solicitud 00062</w:t>
            </w:r>
          </w:p>
        </w:tc>
        <w:tc>
          <w:tcPr>
            <w:tcW w:w="1816" w:type="dxa"/>
            <w:shd w:val="clear" w:color="auto" w:fill="auto"/>
          </w:tcPr>
          <w:p w14:paraId="377B70F2" w14:textId="77777777" w:rsidR="00A86778" w:rsidRPr="001D412D" w:rsidRDefault="00B852E9" w:rsidP="001D412D">
            <w:pPr>
              <w:ind w:right="-93"/>
              <w:jc w:val="center"/>
            </w:pPr>
            <w:r w:rsidRPr="001D412D">
              <w:t>FALTANTE</w:t>
            </w:r>
          </w:p>
        </w:tc>
        <w:tc>
          <w:tcPr>
            <w:tcW w:w="1953" w:type="dxa"/>
            <w:shd w:val="clear" w:color="auto" w:fill="auto"/>
          </w:tcPr>
          <w:p w14:paraId="15A8CD28" w14:textId="77777777" w:rsidR="00A86778" w:rsidRPr="001D412D" w:rsidRDefault="00B852E9" w:rsidP="001D412D">
            <w:pPr>
              <w:ind w:right="-93"/>
              <w:jc w:val="center"/>
            </w:pPr>
            <w:r w:rsidRPr="001D412D">
              <w:t>REMITIDO</w:t>
            </w:r>
          </w:p>
        </w:tc>
        <w:tc>
          <w:tcPr>
            <w:tcW w:w="1913" w:type="dxa"/>
            <w:shd w:val="clear" w:color="auto" w:fill="auto"/>
          </w:tcPr>
          <w:p w14:paraId="07D337D3" w14:textId="77777777" w:rsidR="00A86778" w:rsidRPr="001D412D" w:rsidRDefault="00B852E9" w:rsidP="001D412D">
            <w:pPr>
              <w:ind w:right="-93"/>
              <w:jc w:val="center"/>
            </w:pPr>
            <w:r w:rsidRPr="001D412D">
              <w:t>No se remite oficio de turno</w:t>
            </w:r>
          </w:p>
        </w:tc>
        <w:tc>
          <w:tcPr>
            <w:tcW w:w="1998" w:type="dxa"/>
            <w:shd w:val="clear" w:color="auto" w:fill="auto"/>
          </w:tcPr>
          <w:p w14:paraId="4D114749" w14:textId="77777777" w:rsidR="00A86778" w:rsidRPr="001D412D" w:rsidRDefault="00B852E9" w:rsidP="001D412D">
            <w:pPr>
              <w:ind w:right="-93"/>
              <w:jc w:val="center"/>
            </w:pPr>
            <w:r w:rsidRPr="001D412D">
              <w:t>PARCIALMENTE</w:t>
            </w:r>
          </w:p>
        </w:tc>
      </w:tr>
      <w:tr w:rsidR="001D412D" w:rsidRPr="001D412D" w14:paraId="6C286A00" w14:textId="77777777">
        <w:trPr>
          <w:jc w:val="center"/>
        </w:trPr>
        <w:tc>
          <w:tcPr>
            <w:tcW w:w="1528" w:type="dxa"/>
            <w:shd w:val="clear" w:color="auto" w:fill="auto"/>
          </w:tcPr>
          <w:p w14:paraId="35863550" w14:textId="77777777" w:rsidR="00A86778" w:rsidRPr="001D412D" w:rsidRDefault="00B852E9" w:rsidP="001D412D">
            <w:pPr>
              <w:ind w:right="-93"/>
              <w:jc w:val="center"/>
            </w:pPr>
            <w:r w:rsidRPr="001D412D">
              <w:t>Solicitud 00063</w:t>
            </w:r>
          </w:p>
        </w:tc>
        <w:tc>
          <w:tcPr>
            <w:tcW w:w="1816" w:type="dxa"/>
            <w:shd w:val="clear" w:color="auto" w:fill="auto"/>
          </w:tcPr>
          <w:p w14:paraId="78B8156D" w14:textId="77777777" w:rsidR="00A86778" w:rsidRPr="001D412D" w:rsidRDefault="00B852E9" w:rsidP="001D412D">
            <w:pPr>
              <w:ind w:right="-93"/>
              <w:jc w:val="center"/>
            </w:pPr>
            <w:r w:rsidRPr="001D412D">
              <w:t>FALTANTE</w:t>
            </w:r>
          </w:p>
        </w:tc>
        <w:tc>
          <w:tcPr>
            <w:tcW w:w="1953" w:type="dxa"/>
            <w:shd w:val="clear" w:color="auto" w:fill="auto"/>
          </w:tcPr>
          <w:p w14:paraId="491AEEDB" w14:textId="77777777" w:rsidR="00A86778" w:rsidRPr="001D412D" w:rsidRDefault="00B852E9" w:rsidP="001D412D">
            <w:pPr>
              <w:ind w:right="-93"/>
              <w:jc w:val="center"/>
            </w:pPr>
            <w:r w:rsidRPr="001D412D">
              <w:t>REMITIDO</w:t>
            </w:r>
          </w:p>
        </w:tc>
        <w:tc>
          <w:tcPr>
            <w:tcW w:w="1913" w:type="dxa"/>
            <w:shd w:val="clear" w:color="auto" w:fill="auto"/>
          </w:tcPr>
          <w:p w14:paraId="294A35EE" w14:textId="77777777" w:rsidR="00A86778" w:rsidRPr="001D412D" w:rsidRDefault="00B852E9" w:rsidP="001D412D">
            <w:pPr>
              <w:ind w:right="-93"/>
              <w:jc w:val="center"/>
            </w:pPr>
            <w:r w:rsidRPr="001D412D">
              <w:t>No se remite oficio de turno</w:t>
            </w:r>
          </w:p>
        </w:tc>
        <w:tc>
          <w:tcPr>
            <w:tcW w:w="1998" w:type="dxa"/>
            <w:shd w:val="clear" w:color="auto" w:fill="auto"/>
          </w:tcPr>
          <w:p w14:paraId="1F03B44B" w14:textId="77777777" w:rsidR="00A86778" w:rsidRPr="001D412D" w:rsidRDefault="00B852E9" w:rsidP="001D412D">
            <w:pPr>
              <w:ind w:right="-93"/>
              <w:jc w:val="center"/>
            </w:pPr>
            <w:r w:rsidRPr="001D412D">
              <w:t>PARCIALMENTE</w:t>
            </w:r>
          </w:p>
        </w:tc>
      </w:tr>
      <w:tr w:rsidR="001D412D" w:rsidRPr="001D412D" w14:paraId="08FD78EB" w14:textId="77777777">
        <w:trPr>
          <w:jc w:val="center"/>
        </w:trPr>
        <w:tc>
          <w:tcPr>
            <w:tcW w:w="1528" w:type="dxa"/>
            <w:shd w:val="clear" w:color="auto" w:fill="auto"/>
          </w:tcPr>
          <w:p w14:paraId="65776A26" w14:textId="77777777" w:rsidR="00A86778" w:rsidRPr="001D412D" w:rsidRDefault="00B852E9" w:rsidP="001D412D">
            <w:pPr>
              <w:ind w:right="-93"/>
              <w:jc w:val="center"/>
            </w:pPr>
            <w:r w:rsidRPr="001D412D">
              <w:t>Solicitud 00064</w:t>
            </w:r>
          </w:p>
        </w:tc>
        <w:tc>
          <w:tcPr>
            <w:tcW w:w="1816" w:type="dxa"/>
            <w:shd w:val="clear" w:color="auto" w:fill="auto"/>
          </w:tcPr>
          <w:p w14:paraId="3130203A" w14:textId="77777777" w:rsidR="00A86778" w:rsidRPr="001D412D" w:rsidRDefault="00B852E9" w:rsidP="001D412D">
            <w:pPr>
              <w:ind w:right="-93"/>
              <w:jc w:val="center"/>
            </w:pPr>
            <w:r w:rsidRPr="001D412D">
              <w:t>FALTANTE</w:t>
            </w:r>
          </w:p>
        </w:tc>
        <w:tc>
          <w:tcPr>
            <w:tcW w:w="1953" w:type="dxa"/>
            <w:shd w:val="clear" w:color="auto" w:fill="auto"/>
          </w:tcPr>
          <w:p w14:paraId="1E51248B" w14:textId="77777777" w:rsidR="00A86778" w:rsidRPr="001D412D" w:rsidRDefault="00B852E9" w:rsidP="001D412D">
            <w:pPr>
              <w:ind w:right="-93"/>
              <w:jc w:val="center"/>
            </w:pPr>
            <w:r w:rsidRPr="001D412D">
              <w:t>FALTANTE</w:t>
            </w:r>
          </w:p>
        </w:tc>
        <w:tc>
          <w:tcPr>
            <w:tcW w:w="1913" w:type="dxa"/>
            <w:shd w:val="clear" w:color="auto" w:fill="auto"/>
          </w:tcPr>
          <w:p w14:paraId="29F3A950"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03B31A1D" w14:textId="77777777" w:rsidR="00A86778" w:rsidRPr="001D412D" w:rsidRDefault="00B852E9" w:rsidP="001D412D">
            <w:pPr>
              <w:ind w:right="-93"/>
              <w:jc w:val="center"/>
            </w:pPr>
            <w:r w:rsidRPr="001D412D">
              <w:t>NO</w:t>
            </w:r>
          </w:p>
        </w:tc>
      </w:tr>
      <w:tr w:rsidR="001D412D" w:rsidRPr="001D412D" w14:paraId="536D93AA" w14:textId="77777777">
        <w:trPr>
          <w:jc w:val="center"/>
        </w:trPr>
        <w:tc>
          <w:tcPr>
            <w:tcW w:w="9208" w:type="dxa"/>
            <w:gridSpan w:val="5"/>
            <w:shd w:val="clear" w:color="auto" w:fill="84E291"/>
          </w:tcPr>
          <w:p w14:paraId="7F14938D" w14:textId="77777777" w:rsidR="00A86778" w:rsidRPr="001D412D" w:rsidRDefault="00B852E9" w:rsidP="001D412D">
            <w:pPr>
              <w:ind w:right="-93"/>
              <w:jc w:val="center"/>
            </w:pPr>
            <w:r w:rsidRPr="001D412D">
              <w:t>Abril</w:t>
            </w:r>
          </w:p>
        </w:tc>
      </w:tr>
      <w:tr w:rsidR="001D412D" w:rsidRPr="001D412D" w14:paraId="63955966" w14:textId="77777777">
        <w:trPr>
          <w:jc w:val="center"/>
        </w:trPr>
        <w:tc>
          <w:tcPr>
            <w:tcW w:w="1528" w:type="dxa"/>
            <w:shd w:val="clear" w:color="auto" w:fill="C1F0C8"/>
          </w:tcPr>
          <w:p w14:paraId="2DC6BBF2" w14:textId="77777777" w:rsidR="00A86778" w:rsidRPr="001D412D" w:rsidRDefault="00B852E9" w:rsidP="001D412D">
            <w:pPr>
              <w:ind w:right="-93"/>
              <w:jc w:val="center"/>
            </w:pPr>
            <w:r w:rsidRPr="001D412D">
              <w:t>Carpeta</w:t>
            </w:r>
          </w:p>
        </w:tc>
        <w:tc>
          <w:tcPr>
            <w:tcW w:w="3769" w:type="dxa"/>
            <w:gridSpan w:val="2"/>
            <w:shd w:val="clear" w:color="auto" w:fill="C1F0C8"/>
          </w:tcPr>
          <w:p w14:paraId="3C250EED" w14:textId="77777777" w:rsidR="00A86778" w:rsidRPr="001D412D" w:rsidRDefault="00B852E9" w:rsidP="001D412D">
            <w:pPr>
              <w:ind w:right="-93"/>
              <w:jc w:val="center"/>
            </w:pPr>
            <w:r w:rsidRPr="001D412D">
              <w:t>Info. Remitida</w:t>
            </w:r>
          </w:p>
        </w:tc>
        <w:tc>
          <w:tcPr>
            <w:tcW w:w="1913" w:type="dxa"/>
            <w:shd w:val="clear" w:color="auto" w:fill="C1F0C8"/>
          </w:tcPr>
          <w:p w14:paraId="74BA7608" w14:textId="77777777" w:rsidR="00A86778" w:rsidRPr="001D412D" w:rsidRDefault="00B852E9" w:rsidP="001D412D">
            <w:pPr>
              <w:ind w:right="-93"/>
              <w:jc w:val="center"/>
            </w:pPr>
            <w:r w:rsidRPr="001D412D">
              <w:t>Análisis</w:t>
            </w:r>
          </w:p>
        </w:tc>
        <w:tc>
          <w:tcPr>
            <w:tcW w:w="1998" w:type="dxa"/>
            <w:shd w:val="clear" w:color="auto" w:fill="C1F0C8"/>
          </w:tcPr>
          <w:p w14:paraId="304F0C3D" w14:textId="77777777" w:rsidR="00A86778" w:rsidRPr="001D412D" w:rsidRDefault="00B852E9" w:rsidP="001D412D">
            <w:pPr>
              <w:ind w:right="-93"/>
              <w:jc w:val="center"/>
            </w:pPr>
            <w:r w:rsidRPr="001D412D">
              <w:t>Satisface o no</w:t>
            </w:r>
          </w:p>
        </w:tc>
      </w:tr>
      <w:tr w:rsidR="001D412D" w:rsidRPr="001D412D" w14:paraId="19758B1B" w14:textId="77777777">
        <w:trPr>
          <w:jc w:val="center"/>
        </w:trPr>
        <w:tc>
          <w:tcPr>
            <w:tcW w:w="1528" w:type="dxa"/>
            <w:shd w:val="clear" w:color="auto" w:fill="C1F0C8"/>
          </w:tcPr>
          <w:p w14:paraId="739384B4" w14:textId="77777777" w:rsidR="00A86778" w:rsidRPr="001D412D" w:rsidRDefault="00A86778" w:rsidP="001D412D">
            <w:pPr>
              <w:ind w:right="-93"/>
              <w:jc w:val="center"/>
            </w:pPr>
          </w:p>
        </w:tc>
        <w:tc>
          <w:tcPr>
            <w:tcW w:w="1816" w:type="dxa"/>
            <w:shd w:val="clear" w:color="auto" w:fill="C1F0C8"/>
          </w:tcPr>
          <w:p w14:paraId="7D56E7BF" w14:textId="77777777" w:rsidR="00A86778" w:rsidRPr="001D412D" w:rsidRDefault="00B852E9" w:rsidP="001D412D">
            <w:pPr>
              <w:ind w:right="-93"/>
              <w:jc w:val="center"/>
            </w:pPr>
            <w:r w:rsidRPr="001D412D">
              <w:t>Oficio de turno</w:t>
            </w:r>
          </w:p>
        </w:tc>
        <w:tc>
          <w:tcPr>
            <w:tcW w:w="1953" w:type="dxa"/>
            <w:shd w:val="clear" w:color="auto" w:fill="C1F0C8"/>
          </w:tcPr>
          <w:p w14:paraId="0A057C0E" w14:textId="77777777" w:rsidR="00A86778" w:rsidRPr="001D412D" w:rsidRDefault="00B852E9" w:rsidP="001D412D">
            <w:pPr>
              <w:ind w:right="-93"/>
              <w:jc w:val="center"/>
            </w:pPr>
            <w:r w:rsidRPr="001D412D">
              <w:t>Oficio de Respuesta</w:t>
            </w:r>
          </w:p>
        </w:tc>
        <w:tc>
          <w:tcPr>
            <w:tcW w:w="1913" w:type="dxa"/>
            <w:shd w:val="clear" w:color="auto" w:fill="C1F0C8"/>
          </w:tcPr>
          <w:p w14:paraId="0F74EDB2" w14:textId="77777777" w:rsidR="00A86778" w:rsidRPr="001D412D" w:rsidRDefault="00A86778" w:rsidP="001D412D">
            <w:pPr>
              <w:ind w:right="-93"/>
              <w:jc w:val="center"/>
            </w:pPr>
          </w:p>
        </w:tc>
        <w:tc>
          <w:tcPr>
            <w:tcW w:w="1998" w:type="dxa"/>
            <w:shd w:val="clear" w:color="auto" w:fill="C1F0C8"/>
          </w:tcPr>
          <w:p w14:paraId="13CF7984" w14:textId="77777777" w:rsidR="00A86778" w:rsidRPr="001D412D" w:rsidRDefault="00A86778" w:rsidP="001D412D">
            <w:pPr>
              <w:ind w:right="-93"/>
              <w:jc w:val="center"/>
            </w:pPr>
          </w:p>
        </w:tc>
      </w:tr>
      <w:tr w:rsidR="001D412D" w:rsidRPr="001D412D" w14:paraId="4DA879EB" w14:textId="77777777">
        <w:trPr>
          <w:jc w:val="center"/>
        </w:trPr>
        <w:tc>
          <w:tcPr>
            <w:tcW w:w="1528" w:type="dxa"/>
            <w:shd w:val="clear" w:color="auto" w:fill="auto"/>
          </w:tcPr>
          <w:p w14:paraId="4D664F98" w14:textId="77777777" w:rsidR="00A86778" w:rsidRPr="001D412D" w:rsidRDefault="00B852E9" w:rsidP="001D412D">
            <w:pPr>
              <w:ind w:right="-93"/>
              <w:jc w:val="center"/>
            </w:pPr>
            <w:r w:rsidRPr="001D412D">
              <w:t>Solicitud 00065</w:t>
            </w:r>
          </w:p>
        </w:tc>
        <w:tc>
          <w:tcPr>
            <w:tcW w:w="1816" w:type="dxa"/>
            <w:shd w:val="clear" w:color="auto" w:fill="auto"/>
          </w:tcPr>
          <w:p w14:paraId="69084A51" w14:textId="77777777" w:rsidR="00A86778" w:rsidRPr="001D412D" w:rsidRDefault="00B852E9" w:rsidP="001D412D">
            <w:pPr>
              <w:ind w:right="-93"/>
              <w:jc w:val="center"/>
            </w:pPr>
            <w:r w:rsidRPr="001D412D">
              <w:t>FALTANTE</w:t>
            </w:r>
          </w:p>
        </w:tc>
        <w:tc>
          <w:tcPr>
            <w:tcW w:w="1953" w:type="dxa"/>
            <w:shd w:val="clear" w:color="auto" w:fill="auto"/>
          </w:tcPr>
          <w:p w14:paraId="7E17E5EE" w14:textId="77777777" w:rsidR="00A86778" w:rsidRPr="001D412D" w:rsidRDefault="00B852E9" w:rsidP="001D412D">
            <w:pPr>
              <w:ind w:right="-93"/>
              <w:jc w:val="center"/>
            </w:pPr>
            <w:r w:rsidRPr="001D412D">
              <w:t>REMITIDO</w:t>
            </w:r>
          </w:p>
        </w:tc>
        <w:tc>
          <w:tcPr>
            <w:tcW w:w="1913" w:type="dxa"/>
            <w:shd w:val="clear" w:color="auto" w:fill="auto"/>
          </w:tcPr>
          <w:p w14:paraId="75DCD9DD" w14:textId="77777777" w:rsidR="00A86778" w:rsidRPr="001D412D" w:rsidRDefault="00B852E9" w:rsidP="001D412D">
            <w:pPr>
              <w:ind w:right="-93"/>
              <w:jc w:val="center"/>
            </w:pPr>
            <w:r w:rsidRPr="001D412D">
              <w:t>No se remite oficio de turno</w:t>
            </w:r>
          </w:p>
        </w:tc>
        <w:tc>
          <w:tcPr>
            <w:tcW w:w="1998" w:type="dxa"/>
            <w:shd w:val="clear" w:color="auto" w:fill="auto"/>
          </w:tcPr>
          <w:p w14:paraId="349EDD9C" w14:textId="77777777" w:rsidR="00A86778" w:rsidRPr="001D412D" w:rsidRDefault="00B852E9" w:rsidP="001D412D">
            <w:pPr>
              <w:ind w:right="-93"/>
              <w:jc w:val="center"/>
            </w:pPr>
            <w:r w:rsidRPr="001D412D">
              <w:t>PARCIALMENTE</w:t>
            </w:r>
          </w:p>
        </w:tc>
      </w:tr>
      <w:tr w:rsidR="001D412D" w:rsidRPr="001D412D" w14:paraId="58D13C6B" w14:textId="77777777">
        <w:trPr>
          <w:jc w:val="center"/>
        </w:trPr>
        <w:tc>
          <w:tcPr>
            <w:tcW w:w="1528" w:type="dxa"/>
            <w:shd w:val="clear" w:color="auto" w:fill="auto"/>
          </w:tcPr>
          <w:p w14:paraId="535A1AD1" w14:textId="77777777" w:rsidR="00A86778" w:rsidRPr="001D412D" w:rsidRDefault="00B852E9" w:rsidP="001D412D">
            <w:pPr>
              <w:ind w:right="-93"/>
              <w:jc w:val="center"/>
            </w:pPr>
            <w:r w:rsidRPr="001D412D">
              <w:t>Solicitud 00066</w:t>
            </w:r>
          </w:p>
        </w:tc>
        <w:tc>
          <w:tcPr>
            <w:tcW w:w="1816" w:type="dxa"/>
            <w:shd w:val="clear" w:color="auto" w:fill="auto"/>
          </w:tcPr>
          <w:p w14:paraId="42C393B9" w14:textId="77777777" w:rsidR="00A86778" w:rsidRPr="001D412D" w:rsidRDefault="00B852E9" w:rsidP="001D412D">
            <w:pPr>
              <w:ind w:right="-93"/>
              <w:jc w:val="center"/>
            </w:pPr>
            <w:r w:rsidRPr="001D412D">
              <w:t>FALTANTE</w:t>
            </w:r>
          </w:p>
        </w:tc>
        <w:tc>
          <w:tcPr>
            <w:tcW w:w="1953" w:type="dxa"/>
            <w:shd w:val="clear" w:color="auto" w:fill="auto"/>
          </w:tcPr>
          <w:p w14:paraId="64070B34" w14:textId="77777777" w:rsidR="00A86778" w:rsidRPr="001D412D" w:rsidRDefault="00B852E9" w:rsidP="001D412D">
            <w:pPr>
              <w:ind w:right="-93"/>
              <w:jc w:val="center"/>
            </w:pPr>
            <w:r w:rsidRPr="001D412D">
              <w:t>REMITIDO</w:t>
            </w:r>
          </w:p>
        </w:tc>
        <w:tc>
          <w:tcPr>
            <w:tcW w:w="1913" w:type="dxa"/>
            <w:shd w:val="clear" w:color="auto" w:fill="auto"/>
          </w:tcPr>
          <w:p w14:paraId="7D45B26A" w14:textId="77777777" w:rsidR="00A86778" w:rsidRPr="001D412D" w:rsidRDefault="00B852E9" w:rsidP="001D412D">
            <w:pPr>
              <w:ind w:right="-93"/>
              <w:jc w:val="center"/>
            </w:pPr>
            <w:r w:rsidRPr="001D412D">
              <w:t>No se remite oficio de turno</w:t>
            </w:r>
          </w:p>
        </w:tc>
        <w:tc>
          <w:tcPr>
            <w:tcW w:w="1998" w:type="dxa"/>
            <w:shd w:val="clear" w:color="auto" w:fill="auto"/>
          </w:tcPr>
          <w:p w14:paraId="75DA7541" w14:textId="77777777" w:rsidR="00A86778" w:rsidRPr="001D412D" w:rsidRDefault="00B852E9" w:rsidP="001D412D">
            <w:pPr>
              <w:ind w:right="-93"/>
              <w:jc w:val="center"/>
            </w:pPr>
            <w:r w:rsidRPr="001D412D">
              <w:t>PARCIALMENTE</w:t>
            </w:r>
          </w:p>
        </w:tc>
      </w:tr>
      <w:tr w:rsidR="001D412D" w:rsidRPr="001D412D" w14:paraId="37A3CF57" w14:textId="77777777">
        <w:trPr>
          <w:jc w:val="center"/>
        </w:trPr>
        <w:tc>
          <w:tcPr>
            <w:tcW w:w="9208" w:type="dxa"/>
            <w:gridSpan w:val="5"/>
            <w:shd w:val="clear" w:color="auto" w:fill="84E291"/>
          </w:tcPr>
          <w:p w14:paraId="6E07ADCF" w14:textId="77777777" w:rsidR="00A86778" w:rsidRPr="001D412D" w:rsidRDefault="00B852E9" w:rsidP="001D412D">
            <w:pPr>
              <w:ind w:right="-93"/>
              <w:jc w:val="center"/>
            </w:pPr>
            <w:r w:rsidRPr="001D412D">
              <w:t>Mayo</w:t>
            </w:r>
          </w:p>
        </w:tc>
      </w:tr>
      <w:tr w:rsidR="001D412D" w:rsidRPr="001D412D" w14:paraId="3D5DA4E7" w14:textId="77777777">
        <w:trPr>
          <w:jc w:val="center"/>
        </w:trPr>
        <w:tc>
          <w:tcPr>
            <w:tcW w:w="1528" w:type="dxa"/>
            <w:shd w:val="clear" w:color="auto" w:fill="C1F0C8"/>
          </w:tcPr>
          <w:p w14:paraId="2256213C" w14:textId="77777777" w:rsidR="00A86778" w:rsidRPr="001D412D" w:rsidRDefault="00B852E9" w:rsidP="001D412D">
            <w:pPr>
              <w:ind w:right="-93"/>
              <w:jc w:val="center"/>
            </w:pPr>
            <w:r w:rsidRPr="001D412D">
              <w:t>Carpeta</w:t>
            </w:r>
          </w:p>
        </w:tc>
        <w:tc>
          <w:tcPr>
            <w:tcW w:w="3769" w:type="dxa"/>
            <w:gridSpan w:val="2"/>
            <w:shd w:val="clear" w:color="auto" w:fill="C1F0C8"/>
          </w:tcPr>
          <w:p w14:paraId="5D45D276" w14:textId="77777777" w:rsidR="00A86778" w:rsidRPr="001D412D" w:rsidRDefault="00B852E9" w:rsidP="001D412D">
            <w:pPr>
              <w:ind w:right="-93"/>
              <w:jc w:val="center"/>
            </w:pPr>
            <w:r w:rsidRPr="001D412D">
              <w:t>Info. Remitida</w:t>
            </w:r>
          </w:p>
        </w:tc>
        <w:tc>
          <w:tcPr>
            <w:tcW w:w="1913" w:type="dxa"/>
            <w:shd w:val="clear" w:color="auto" w:fill="C1F0C8"/>
          </w:tcPr>
          <w:p w14:paraId="5AA7E6A3" w14:textId="77777777" w:rsidR="00A86778" w:rsidRPr="001D412D" w:rsidRDefault="00B852E9" w:rsidP="001D412D">
            <w:pPr>
              <w:ind w:right="-93"/>
              <w:jc w:val="center"/>
            </w:pPr>
            <w:r w:rsidRPr="001D412D">
              <w:t>Análisis</w:t>
            </w:r>
          </w:p>
        </w:tc>
        <w:tc>
          <w:tcPr>
            <w:tcW w:w="1998" w:type="dxa"/>
            <w:shd w:val="clear" w:color="auto" w:fill="C1F0C8"/>
          </w:tcPr>
          <w:p w14:paraId="7647D906" w14:textId="77777777" w:rsidR="00A86778" w:rsidRPr="001D412D" w:rsidRDefault="00B852E9" w:rsidP="001D412D">
            <w:pPr>
              <w:ind w:right="-93"/>
              <w:jc w:val="center"/>
            </w:pPr>
            <w:r w:rsidRPr="001D412D">
              <w:t>Satisface o no</w:t>
            </w:r>
          </w:p>
        </w:tc>
      </w:tr>
      <w:tr w:rsidR="001D412D" w:rsidRPr="001D412D" w14:paraId="50390976" w14:textId="77777777">
        <w:trPr>
          <w:jc w:val="center"/>
        </w:trPr>
        <w:tc>
          <w:tcPr>
            <w:tcW w:w="1528" w:type="dxa"/>
            <w:shd w:val="clear" w:color="auto" w:fill="C1F0C8"/>
          </w:tcPr>
          <w:p w14:paraId="4C8C1725" w14:textId="77777777" w:rsidR="00A86778" w:rsidRPr="001D412D" w:rsidRDefault="00A86778" w:rsidP="001D412D">
            <w:pPr>
              <w:ind w:right="-93"/>
              <w:jc w:val="center"/>
            </w:pPr>
          </w:p>
        </w:tc>
        <w:tc>
          <w:tcPr>
            <w:tcW w:w="1816" w:type="dxa"/>
            <w:shd w:val="clear" w:color="auto" w:fill="C1F0C8"/>
          </w:tcPr>
          <w:p w14:paraId="3560CF7E" w14:textId="77777777" w:rsidR="00A86778" w:rsidRPr="001D412D" w:rsidRDefault="00B852E9" w:rsidP="001D412D">
            <w:pPr>
              <w:ind w:right="-93"/>
              <w:jc w:val="center"/>
            </w:pPr>
            <w:r w:rsidRPr="001D412D">
              <w:t>Oficio de turno</w:t>
            </w:r>
          </w:p>
        </w:tc>
        <w:tc>
          <w:tcPr>
            <w:tcW w:w="1953" w:type="dxa"/>
            <w:shd w:val="clear" w:color="auto" w:fill="C1F0C8"/>
          </w:tcPr>
          <w:p w14:paraId="5E04E193" w14:textId="77777777" w:rsidR="00A86778" w:rsidRPr="001D412D" w:rsidRDefault="00B852E9" w:rsidP="001D412D">
            <w:pPr>
              <w:ind w:right="-93"/>
              <w:jc w:val="center"/>
            </w:pPr>
            <w:r w:rsidRPr="001D412D">
              <w:t>Oficio de Respuesta</w:t>
            </w:r>
          </w:p>
        </w:tc>
        <w:tc>
          <w:tcPr>
            <w:tcW w:w="1913" w:type="dxa"/>
            <w:shd w:val="clear" w:color="auto" w:fill="C1F0C8"/>
          </w:tcPr>
          <w:p w14:paraId="7C4EA535" w14:textId="77777777" w:rsidR="00A86778" w:rsidRPr="001D412D" w:rsidRDefault="00A86778" w:rsidP="001D412D">
            <w:pPr>
              <w:ind w:right="-93"/>
              <w:jc w:val="center"/>
            </w:pPr>
          </w:p>
        </w:tc>
        <w:tc>
          <w:tcPr>
            <w:tcW w:w="1998" w:type="dxa"/>
            <w:shd w:val="clear" w:color="auto" w:fill="C1F0C8"/>
          </w:tcPr>
          <w:p w14:paraId="7024D62A" w14:textId="77777777" w:rsidR="00A86778" w:rsidRPr="001D412D" w:rsidRDefault="00A86778" w:rsidP="001D412D">
            <w:pPr>
              <w:ind w:right="-93"/>
              <w:jc w:val="center"/>
            </w:pPr>
          </w:p>
        </w:tc>
      </w:tr>
      <w:tr w:rsidR="001D412D" w:rsidRPr="001D412D" w14:paraId="13C917AE" w14:textId="77777777">
        <w:trPr>
          <w:jc w:val="center"/>
        </w:trPr>
        <w:tc>
          <w:tcPr>
            <w:tcW w:w="1528" w:type="dxa"/>
            <w:shd w:val="clear" w:color="auto" w:fill="auto"/>
          </w:tcPr>
          <w:p w14:paraId="372CC59D" w14:textId="77777777" w:rsidR="00A86778" w:rsidRPr="001D412D" w:rsidRDefault="00B852E9" w:rsidP="001D412D">
            <w:pPr>
              <w:ind w:right="-93"/>
              <w:jc w:val="center"/>
            </w:pPr>
            <w:r w:rsidRPr="001D412D">
              <w:lastRenderedPageBreak/>
              <w:t>Solicitud 00067</w:t>
            </w:r>
          </w:p>
        </w:tc>
        <w:tc>
          <w:tcPr>
            <w:tcW w:w="1816" w:type="dxa"/>
            <w:shd w:val="clear" w:color="auto" w:fill="auto"/>
          </w:tcPr>
          <w:p w14:paraId="4BA5F864" w14:textId="77777777" w:rsidR="00A86778" w:rsidRPr="001D412D" w:rsidRDefault="00B852E9" w:rsidP="001D412D">
            <w:pPr>
              <w:ind w:right="-93"/>
              <w:jc w:val="center"/>
            </w:pPr>
            <w:r w:rsidRPr="001D412D">
              <w:t>FALTANTE</w:t>
            </w:r>
          </w:p>
        </w:tc>
        <w:tc>
          <w:tcPr>
            <w:tcW w:w="1953" w:type="dxa"/>
            <w:shd w:val="clear" w:color="auto" w:fill="auto"/>
          </w:tcPr>
          <w:p w14:paraId="393704CC" w14:textId="77777777" w:rsidR="00A86778" w:rsidRPr="001D412D" w:rsidRDefault="00B852E9" w:rsidP="001D412D">
            <w:pPr>
              <w:ind w:right="-93"/>
              <w:jc w:val="center"/>
            </w:pPr>
            <w:r w:rsidRPr="001D412D">
              <w:t>REMITIDO</w:t>
            </w:r>
          </w:p>
        </w:tc>
        <w:tc>
          <w:tcPr>
            <w:tcW w:w="1913" w:type="dxa"/>
            <w:shd w:val="clear" w:color="auto" w:fill="auto"/>
          </w:tcPr>
          <w:p w14:paraId="0EBFD23D" w14:textId="77777777" w:rsidR="00A86778" w:rsidRPr="001D412D" w:rsidRDefault="00B852E9" w:rsidP="001D412D">
            <w:pPr>
              <w:ind w:right="-93"/>
              <w:jc w:val="center"/>
            </w:pPr>
            <w:r w:rsidRPr="001D412D">
              <w:t>No se remite oficio de turno</w:t>
            </w:r>
          </w:p>
        </w:tc>
        <w:tc>
          <w:tcPr>
            <w:tcW w:w="1998" w:type="dxa"/>
            <w:shd w:val="clear" w:color="auto" w:fill="auto"/>
          </w:tcPr>
          <w:p w14:paraId="6FF1369D" w14:textId="77777777" w:rsidR="00A86778" w:rsidRPr="001D412D" w:rsidRDefault="00B852E9" w:rsidP="001D412D">
            <w:pPr>
              <w:ind w:right="-93"/>
              <w:jc w:val="center"/>
            </w:pPr>
            <w:r w:rsidRPr="001D412D">
              <w:t>PARCIALMENTE</w:t>
            </w:r>
          </w:p>
        </w:tc>
      </w:tr>
      <w:tr w:rsidR="001D412D" w:rsidRPr="001D412D" w14:paraId="088AE510" w14:textId="77777777">
        <w:trPr>
          <w:jc w:val="center"/>
        </w:trPr>
        <w:tc>
          <w:tcPr>
            <w:tcW w:w="1528" w:type="dxa"/>
            <w:shd w:val="clear" w:color="auto" w:fill="auto"/>
          </w:tcPr>
          <w:p w14:paraId="249E1E64" w14:textId="77777777" w:rsidR="00A86778" w:rsidRPr="001D412D" w:rsidRDefault="00B852E9" w:rsidP="001D412D">
            <w:pPr>
              <w:ind w:right="-93"/>
              <w:jc w:val="center"/>
            </w:pPr>
            <w:r w:rsidRPr="001D412D">
              <w:t>Solicitud 00068</w:t>
            </w:r>
          </w:p>
        </w:tc>
        <w:tc>
          <w:tcPr>
            <w:tcW w:w="1816" w:type="dxa"/>
            <w:shd w:val="clear" w:color="auto" w:fill="auto"/>
          </w:tcPr>
          <w:p w14:paraId="6100B44C" w14:textId="77777777" w:rsidR="00A86778" w:rsidRPr="001D412D" w:rsidRDefault="00B852E9" w:rsidP="001D412D">
            <w:pPr>
              <w:ind w:right="-93"/>
              <w:jc w:val="center"/>
            </w:pPr>
            <w:r w:rsidRPr="001D412D">
              <w:t>FALTANTE</w:t>
            </w:r>
          </w:p>
        </w:tc>
        <w:tc>
          <w:tcPr>
            <w:tcW w:w="1953" w:type="dxa"/>
            <w:shd w:val="clear" w:color="auto" w:fill="auto"/>
          </w:tcPr>
          <w:p w14:paraId="7311BCDF" w14:textId="77777777" w:rsidR="00A86778" w:rsidRPr="001D412D" w:rsidRDefault="00B852E9" w:rsidP="001D412D">
            <w:pPr>
              <w:ind w:right="-93"/>
              <w:jc w:val="center"/>
            </w:pPr>
            <w:r w:rsidRPr="001D412D">
              <w:t>FALTANTE</w:t>
            </w:r>
          </w:p>
        </w:tc>
        <w:tc>
          <w:tcPr>
            <w:tcW w:w="1913" w:type="dxa"/>
            <w:shd w:val="clear" w:color="auto" w:fill="auto"/>
          </w:tcPr>
          <w:p w14:paraId="0A879B1F"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0F569B27" w14:textId="77777777" w:rsidR="00A86778" w:rsidRPr="001D412D" w:rsidRDefault="00B852E9" w:rsidP="001D412D">
            <w:pPr>
              <w:ind w:right="-93"/>
              <w:jc w:val="center"/>
            </w:pPr>
            <w:r w:rsidRPr="001D412D">
              <w:t>NO</w:t>
            </w:r>
          </w:p>
        </w:tc>
      </w:tr>
      <w:tr w:rsidR="001D412D" w:rsidRPr="001D412D" w14:paraId="3B05C7D4" w14:textId="77777777">
        <w:trPr>
          <w:jc w:val="center"/>
        </w:trPr>
        <w:tc>
          <w:tcPr>
            <w:tcW w:w="1528" w:type="dxa"/>
            <w:shd w:val="clear" w:color="auto" w:fill="auto"/>
          </w:tcPr>
          <w:p w14:paraId="53824BA3" w14:textId="77777777" w:rsidR="00A86778" w:rsidRPr="001D412D" w:rsidRDefault="00B852E9" w:rsidP="001D412D">
            <w:pPr>
              <w:ind w:right="-93"/>
              <w:jc w:val="center"/>
            </w:pPr>
            <w:r w:rsidRPr="001D412D">
              <w:t>Solicitud 00069</w:t>
            </w:r>
          </w:p>
        </w:tc>
        <w:tc>
          <w:tcPr>
            <w:tcW w:w="1816" w:type="dxa"/>
            <w:shd w:val="clear" w:color="auto" w:fill="auto"/>
          </w:tcPr>
          <w:p w14:paraId="489C883A" w14:textId="77777777" w:rsidR="00A86778" w:rsidRPr="001D412D" w:rsidRDefault="00B852E9" w:rsidP="001D412D">
            <w:pPr>
              <w:ind w:right="-93"/>
              <w:jc w:val="center"/>
            </w:pPr>
            <w:r w:rsidRPr="001D412D">
              <w:t>Unidad de Transparencia da respuesta.</w:t>
            </w:r>
          </w:p>
        </w:tc>
        <w:tc>
          <w:tcPr>
            <w:tcW w:w="1953" w:type="dxa"/>
            <w:shd w:val="clear" w:color="auto" w:fill="auto"/>
          </w:tcPr>
          <w:p w14:paraId="3822F502" w14:textId="77777777" w:rsidR="00A86778" w:rsidRPr="001D412D" w:rsidRDefault="00B852E9" w:rsidP="001D412D">
            <w:pPr>
              <w:ind w:right="-93"/>
              <w:jc w:val="center"/>
            </w:pPr>
            <w:r w:rsidRPr="001D412D">
              <w:t>Unidad de Transparencia da respuesta.</w:t>
            </w:r>
          </w:p>
        </w:tc>
        <w:tc>
          <w:tcPr>
            <w:tcW w:w="1913" w:type="dxa"/>
            <w:shd w:val="clear" w:color="auto" w:fill="auto"/>
          </w:tcPr>
          <w:p w14:paraId="301E22B2" w14:textId="77777777" w:rsidR="00A86778" w:rsidRPr="001D412D" w:rsidRDefault="00B852E9" w:rsidP="001D412D">
            <w:pPr>
              <w:ind w:right="-93"/>
              <w:jc w:val="center"/>
            </w:pPr>
            <w:r w:rsidRPr="001D412D">
              <w:t>Toda vez que la información fue proporcionada por la propia Unidad de Transparencia se obvia que no existe un oficio de turno.</w:t>
            </w:r>
          </w:p>
        </w:tc>
        <w:tc>
          <w:tcPr>
            <w:tcW w:w="1998" w:type="dxa"/>
            <w:shd w:val="clear" w:color="auto" w:fill="auto"/>
          </w:tcPr>
          <w:p w14:paraId="0F25DFC2" w14:textId="77777777" w:rsidR="00A86778" w:rsidRPr="001D412D" w:rsidRDefault="00B852E9" w:rsidP="001D412D">
            <w:pPr>
              <w:ind w:right="-93"/>
              <w:jc w:val="center"/>
            </w:pPr>
            <w:r w:rsidRPr="001D412D">
              <w:t>SI</w:t>
            </w:r>
          </w:p>
        </w:tc>
      </w:tr>
      <w:tr w:rsidR="001D412D" w:rsidRPr="001D412D" w14:paraId="4336A5C2" w14:textId="77777777">
        <w:trPr>
          <w:jc w:val="center"/>
        </w:trPr>
        <w:tc>
          <w:tcPr>
            <w:tcW w:w="1528" w:type="dxa"/>
            <w:shd w:val="clear" w:color="auto" w:fill="auto"/>
          </w:tcPr>
          <w:p w14:paraId="67CFEC40" w14:textId="77777777" w:rsidR="00A86778" w:rsidRPr="001D412D" w:rsidRDefault="00B852E9" w:rsidP="001D412D">
            <w:pPr>
              <w:ind w:right="-93"/>
              <w:jc w:val="center"/>
            </w:pPr>
            <w:r w:rsidRPr="001D412D">
              <w:t>Solicitud 00070</w:t>
            </w:r>
          </w:p>
        </w:tc>
        <w:tc>
          <w:tcPr>
            <w:tcW w:w="1816" w:type="dxa"/>
            <w:shd w:val="clear" w:color="auto" w:fill="auto"/>
          </w:tcPr>
          <w:p w14:paraId="2EA74418" w14:textId="77777777" w:rsidR="00A86778" w:rsidRPr="001D412D" w:rsidRDefault="00B852E9" w:rsidP="001D412D">
            <w:pPr>
              <w:ind w:right="-93"/>
              <w:jc w:val="center"/>
            </w:pPr>
            <w:r w:rsidRPr="001D412D">
              <w:t>FALTANTE</w:t>
            </w:r>
          </w:p>
        </w:tc>
        <w:tc>
          <w:tcPr>
            <w:tcW w:w="1953" w:type="dxa"/>
            <w:shd w:val="clear" w:color="auto" w:fill="auto"/>
          </w:tcPr>
          <w:p w14:paraId="61EC1553" w14:textId="77777777" w:rsidR="00A86778" w:rsidRPr="001D412D" w:rsidRDefault="00B852E9" w:rsidP="001D412D">
            <w:pPr>
              <w:ind w:right="-93"/>
              <w:jc w:val="center"/>
            </w:pPr>
            <w:r w:rsidRPr="001D412D">
              <w:t>REMITIDO</w:t>
            </w:r>
          </w:p>
        </w:tc>
        <w:tc>
          <w:tcPr>
            <w:tcW w:w="1913" w:type="dxa"/>
            <w:shd w:val="clear" w:color="auto" w:fill="auto"/>
          </w:tcPr>
          <w:p w14:paraId="38FAEB5E" w14:textId="77777777" w:rsidR="00A86778" w:rsidRPr="001D412D" w:rsidRDefault="00B852E9" w:rsidP="001D412D">
            <w:pPr>
              <w:ind w:right="-93"/>
              <w:jc w:val="center"/>
            </w:pPr>
            <w:r w:rsidRPr="001D412D">
              <w:t>No se remite oficio de turno</w:t>
            </w:r>
          </w:p>
        </w:tc>
        <w:tc>
          <w:tcPr>
            <w:tcW w:w="1998" w:type="dxa"/>
            <w:shd w:val="clear" w:color="auto" w:fill="auto"/>
          </w:tcPr>
          <w:p w14:paraId="0D24434D" w14:textId="77777777" w:rsidR="00A86778" w:rsidRPr="001D412D" w:rsidRDefault="00B852E9" w:rsidP="001D412D">
            <w:pPr>
              <w:ind w:right="-93"/>
              <w:jc w:val="center"/>
            </w:pPr>
            <w:r w:rsidRPr="001D412D">
              <w:t>PARCIALMENTE</w:t>
            </w:r>
          </w:p>
        </w:tc>
      </w:tr>
      <w:tr w:rsidR="001D412D" w:rsidRPr="001D412D" w14:paraId="683D7227" w14:textId="77777777">
        <w:trPr>
          <w:jc w:val="center"/>
        </w:trPr>
        <w:tc>
          <w:tcPr>
            <w:tcW w:w="1528" w:type="dxa"/>
            <w:shd w:val="clear" w:color="auto" w:fill="auto"/>
          </w:tcPr>
          <w:p w14:paraId="2281D394" w14:textId="77777777" w:rsidR="00A86778" w:rsidRPr="001D412D" w:rsidRDefault="00B852E9" w:rsidP="001D412D">
            <w:pPr>
              <w:ind w:right="-93"/>
              <w:jc w:val="center"/>
            </w:pPr>
            <w:r w:rsidRPr="001D412D">
              <w:t>Solicitud 00071</w:t>
            </w:r>
          </w:p>
        </w:tc>
        <w:tc>
          <w:tcPr>
            <w:tcW w:w="1816" w:type="dxa"/>
            <w:shd w:val="clear" w:color="auto" w:fill="auto"/>
          </w:tcPr>
          <w:p w14:paraId="699E8EE8" w14:textId="77777777" w:rsidR="00A86778" w:rsidRPr="001D412D" w:rsidRDefault="00B852E9" w:rsidP="001D412D">
            <w:pPr>
              <w:ind w:right="-93"/>
              <w:jc w:val="center"/>
            </w:pPr>
            <w:r w:rsidRPr="001D412D">
              <w:t>FALTANTE</w:t>
            </w:r>
          </w:p>
        </w:tc>
        <w:tc>
          <w:tcPr>
            <w:tcW w:w="1953" w:type="dxa"/>
            <w:shd w:val="clear" w:color="auto" w:fill="auto"/>
          </w:tcPr>
          <w:p w14:paraId="02DD58B0" w14:textId="77777777" w:rsidR="00A86778" w:rsidRPr="001D412D" w:rsidRDefault="00B852E9" w:rsidP="001D412D">
            <w:pPr>
              <w:ind w:right="-93"/>
              <w:jc w:val="center"/>
            </w:pPr>
            <w:r w:rsidRPr="001D412D">
              <w:t>REMITIDO</w:t>
            </w:r>
          </w:p>
        </w:tc>
        <w:tc>
          <w:tcPr>
            <w:tcW w:w="1913" w:type="dxa"/>
            <w:shd w:val="clear" w:color="auto" w:fill="auto"/>
          </w:tcPr>
          <w:p w14:paraId="00A01BD4" w14:textId="77777777" w:rsidR="00A86778" w:rsidRPr="001D412D" w:rsidRDefault="00B852E9" w:rsidP="001D412D">
            <w:pPr>
              <w:ind w:right="-93"/>
              <w:jc w:val="center"/>
            </w:pPr>
            <w:r w:rsidRPr="001D412D">
              <w:t>No se remite oficio de turno</w:t>
            </w:r>
          </w:p>
        </w:tc>
        <w:tc>
          <w:tcPr>
            <w:tcW w:w="1998" w:type="dxa"/>
            <w:shd w:val="clear" w:color="auto" w:fill="auto"/>
          </w:tcPr>
          <w:p w14:paraId="195836DD" w14:textId="77777777" w:rsidR="00A86778" w:rsidRPr="001D412D" w:rsidRDefault="00B852E9" w:rsidP="001D412D">
            <w:pPr>
              <w:ind w:right="-93"/>
              <w:jc w:val="center"/>
            </w:pPr>
            <w:r w:rsidRPr="001D412D">
              <w:t>PARCIALMENTE</w:t>
            </w:r>
          </w:p>
        </w:tc>
      </w:tr>
      <w:tr w:rsidR="001D412D" w:rsidRPr="001D412D" w14:paraId="7D416AE3" w14:textId="77777777">
        <w:trPr>
          <w:jc w:val="center"/>
        </w:trPr>
        <w:tc>
          <w:tcPr>
            <w:tcW w:w="1528" w:type="dxa"/>
            <w:shd w:val="clear" w:color="auto" w:fill="auto"/>
          </w:tcPr>
          <w:p w14:paraId="18511FE3" w14:textId="77777777" w:rsidR="00A86778" w:rsidRPr="001D412D" w:rsidRDefault="00B852E9" w:rsidP="001D412D">
            <w:pPr>
              <w:ind w:right="-93"/>
              <w:jc w:val="center"/>
            </w:pPr>
            <w:r w:rsidRPr="001D412D">
              <w:t>Solicitud 00072</w:t>
            </w:r>
          </w:p>
        </w:tc>
        <w:tc>
          <w:tcPr>
            <w:tcW w:w="1816" w:type="dxa"/>
            <w:shd w:val="clear" w:color="auto" w:fill="auto"/>
          </w:tcPr>
          <w:p w14:paraId="7B410BB9" w14:textId="77777777" w:rsidR="00A86778" w:rsidRPr="001D412D" w:rsidRDefault="00B852E9" w:rsidP="001D412D">
            <w:pPr>
              <w:ind w:right="-93"/>
              <w:jc w:val="center"/>
            </w:pPr>
            <w:r w:rsidRPr="001D412D">
              <w:t>FALTANTE</w:t>
            </w:r>
          </w:p>
        </w:tc>
        <w:tc>
          <w:tcPr>
            <w:tcW w:w="1953" w:type="dxa"/>
            <w:shd w:val="clear" w:color="auto" w:fill="auto"/>
          </w:tcPr>
          <w:p w14:paraId="096BA442" w14:textId="77777777" w:rsidR="00A86778" w:rsidRPr="001D412D" w:rsidRDefault="00B852E9" w:rsidP="001D412D">
            <w:pPr>
              <w:ind w:right="-93"/>
              <w:jc w:val="center"/>
            </w:pPr>
            <w:r w:rsidRPr="001D412D">
              <w:t>REMITIDO</w:t>
            </w:r>
          </w:p>
        </w:tc>
        <w:tc>
          <w:tcPr>
            <w:tcW w:w="1913" w:type="dxa"/>
            <w:shd w:val="clear" w:color="auto" w:fill="auto"/>
          </w:tcPr>
          <w:p w14:paraId="018928C2" w14:textId="77777777" w:rsidR="00A86778" w:rsidRPr="001D412D" w:rsidRDefault="00B852E9" w:rsidP="001D412D">
            <w:pPr>
              <w:ind w:right="-93"/>
              <w:jc w:val="center"/>
            </w:pPr>
            <w:r w:rsidRPr="001D412D">
              <w:t>No se remite oficio de turno</w:t>
            </w:r>
          </w:p>
        </w:tc>
        <w:tc>
          <w:tcPr>
            <w:tcW w:w="1998" w:type="dxa"/>
            <w:shd w:val="clear" w:color="auto" w:fill="auto"/>
          </w:tcPr>
          <w:p w14:paraId="05ED5779" w14:textId="77777777" w:rsidR="00A86778" w:rsidRPr="001D412D" w:rsidRDefault="00B852E9" w:rsidP="001D412D">
            <w:pPr>
              <w:ind w:right="-93"/>
              <w:jc w:val="center"/>
            </w:pPr>
            <w:r w:rsidRPr="001D412D">
              <w:t>PARCIALMENTE</w:t>
            </w:r>
          </w:p>
        </w:tc>
      </w:tr>
      <w:tr w:rsidR="001D412D" w:rsidRPr="001D412D" w14:paraId="631C84DC" w14:textId="77777777">
        <w:trPr>
          <w:jc w:val="center"/>
        </w:trPr>
        <w:tc>
          <w:tcPr>
            <w:tcW w:w="1528" w:type="dxa"/>
            <w:shd w:val="clear" w:color="auto" w:fill="auto"/>
          </w:tcPr>
          <w:p w14:paraId="51AE7910" w14:textId="77777777" w:rsidR="00A86778" w:rsidRPr="001D412D" w:rsidRDefault="00B852E9" w:rsidP="001D412D">
            <w:pPr>
              <w:ind w:right="-93"/>
              <w:jc w:val="center"/>
            </w:pPr>
            <w:r w:rsidRPr="001D412D">
              <w:t>Solicitud 00073</w:t>
            </w:r>
          </w:p>
        </w:tc>
        <w:tc>
          <w:tcPr>
            <w:tcW w:w="1816" w:type="dxa"/>
            <w:shd w:val="clear" w:color="auto" w:fill="auto"/>
          </w:tcPr>
          <w:p w14:paraId="2D67394C" w14:textId="77777777" w:rsidR="00A86778" w:rsidRPr="001D412D" w:rsidRDefault="00B852E9" w:rsidP="001D412D">
            <w:pPr>
              <w:ind w:right="-93"/>
              <w:jc w:val="center"/>
            </w:pPr>
            <w:r w:rsidRPr="001D412D">
              <w:t>FALTANTE</w:t>
            </w:r>
          </w:p>
        </w:tc>
        <w:tc>
          <w:tcPr>
            <w:tcW w:w="1953" w:type="dxa"/>
            <w:shd w:val="clear" w:color="auto" w:fill="auto"/>
          </w:tcPr>
          <w:p w14:paraId="6C0DF452" w14:textId="77777777" w:rsidR="00A86778" w:rsidRPr="001D412D" w:rsidRDefault="00B852E9" w:rsidP="001D412D">
            <w:pPr>
              <w:ind w:right="-93"/>
              <w:jc w:val="center"/>
            </w:pPr>
            <w:r w:rsidRPr="001D412D">
              <w:t>REMITIDO</w:t>
            </w:r>
          </w:p>
        </w:tc>
        <w:tc>
          <w:tcPr>
            <w:tcW w:w="1913" w:type="dxa"/>
            <w:shd w:val="clear" w:color="auto" w:fill="auto"/>
          </w:tcPr>
          <w:p w14:paraId="6E62D437" w14:textId="77777777" w:rsidR="00A86778" w:rsidRPr="001D412D" w:rsidRDefault="00B852E9" w:rsidP="001D412D">
            <w:pPr>
              <w:ind w:right="-93"/>
              <w:jc w:val="center"/>
            </w:pPr>
            <w:r w:rsidRPr="001D412D">
              <w:t>No se remite oficio de turno</w:t>
            </w:r>
          </w:p>
        </w:tc>
        <w:tc>
          <w:tcPr>
            <w:tcW w:w="1998" w:type="dxa"/>
            <w:shd w:val="clear" w:color="auto" w:fill="auto"/>
          </w:tcPr>
          <w:p w14:paraId="60742782" w14:textId="77777777" w:rsidR="00A86778" w:rsidRPr="001D412D" w:rsidRDefault="00B852E9" w:rsidP="001D412D">
            <w:pPr>
              <w:ind w:right="-93"/>
              <w:jc w:val="center"/>
            </w:pPr>
            <w:r w:rsidRPr="001D412D">
              <w:t>PARCIALMENTE</w:t>
            </w:r>
          </w:p>
        </w:tc>
      </w:tr>
      <w:tr w:rsidR="001D412D" w:rsidRPr="001D412D" w14:paraId="5BAE63CA" w14:textId="77777777">
        <w:trPr>
          <w:jc w:val="center"/>
        </w:trPr>
        <w:tc>
          <w:tcPr>
            <w:tcW w:w="1528" w:type="dxa"/>
            <w:shd w:val="clear" w:color="auto" w:fill="auto"/>
          </w:tcPr>
          <w:p w14:paraId="5821D592" w14:textId="77777777" w:rsidR="00A86778" w:rsidRPr="001D412D" w:rsidRDefault="00B852E9" w:rsidP="001D412D">
            <w:pPr>
              <w:ind w:right="-93"/>
              <w:jc w:val="center"/>
            </w:pPr>
            <w:r w:rsidRPr="001D412D">
              <w:t>Solicitud 00074</w:t>
            </w:r>
          </w:p>
        </w:tc>
        <w:tc>
          <w:tcPr>
            <w:tcW w:w="1816" w:type="dxa"/>
            <w:shd w:val="clear" w:color="auto" w:fill="auto"/>
          </w:tcPr>
          <w:p w14:paraId="250B203A" w14:textId="77777777" w:rsidR="00A86778" w:rsidRPr="001D412D" w:rsidRDefault="00B852E9" w:rsidP="001D412D">
            <w:pPr>
              <w:ind w:right="-93"/>
              <w:jc w:val="center"/>
            </w:pPr>
            <w:r w:rsidRPr="001D412D">
              <w:t>FALTANTE</w:t>
            </w:r>
          </w:p>
        </w:tc>
        <w:tc>
          <w:tcPr>
            <w:tcW w:w="1953" w:type="dxa"/>
            <w:shd w:val="clear" w:color="auto" w:fill="auto"/>
          </w:tcPr>
          <w:p w14:paraId="36E010E9" w14:textId="77777777" w:rsidR="00A86778" w:rsidRPr="001D412D" w:rsidRDefault="00B852E9" w:rsidP="001D412D">
            <w:pPr>
              <w:ind w:right="-93"/>
              <w:jc w:val="center"/>
            </w:pPr>
            <w:r w:rsidRPr="001D412D">
              <w:t>FALTANTE</w:t>
            </w:r>
          </w:p>
        </w:tc>
        <w:tc>
          <w:tcPr>
            <w:tcW w:w="1913" w:type="dxa"/>
            <w:shd w:val="clear" w:color="auto" w:fill="auto"/>
          </w:tcPr>
          <w:p w14:paraId="4CF58B31"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02E9BAC2" w14:textId="77777777" w:rsidR="00A86778" w:rsidRPr="001D412D" w:rsidRDefault="00B852E9" w:rsidP="001D412D">
            <w:pPr>
              <w:ind w:right="-93"/>
              <w:jc w:val="center"/>
            </w:pPr>
            <w:r w:rsidRPr="001D412D">
              <w:t>NO</w:t>
            </w:r>
          </w:p>
        </w:tc>
      </w:tr>
      <w:tr w:rsidR="001D412D" w:rsidRPr="001D412D" w14:paraId="410B27A7" w14:textId="77777777">
        <w:trPr>
          <w:jc w:val="center"/>
        </w:trPr>
        <w:tc>
          <w:tcPr>
            <w:tcW w:w="1528" w:type="dxa"/>
            <w:shd w:val="clear" w:color="auto" w:fill="auto"/>
          </w:tcPr>
          <w:p w14:paraId="4C3728E2" w14:textId="77777777" w:rsidR="00A86778" w:rsidRPr="001D412D" w:rsidRDefault="00B852E9" w:rsidP="001D412D">
            <w:pPr>
              <w:ind w:right="-93"/>
              <w:jc w:val="center"/>
            </w:pPr>
            <w:r w:rsidRPr="001D412D">
              <w:t>Solicitud 00075</w:t>
            </w:r>
          </w:p>
        </w:tc>
        <w:tc>
          <w:tcPr>
            <w:tcW w:w="1816" w:type="dxa"/>
            <w:shd w:val="clear" w:color="auto" w:fill="auto"/>
          </w:tcPr>
          <w:p w14:paraId="7B28312D" w14:textId="77777777" w:rsidR="00A86778" w:rsidRPr="001D412D" w:rsidRDefault="00B852E9" w:rsidP="001D412D">
            <w:pPr>
              <w:ind w:right="-93"/>
              <w:jc w:val="center"/>
            </w:pPr>
            <w:r w:rsidRPr="001D412D">
              <w:t>FALTANTE</w:t>
            </w:r>
          </w:p>
        </w:tc>
        <w:tc>
          <w:tcPr>
            <w:tcW w:w="1953" w:type="dxa"/>
            <w:shd w:val="clear" w:color="auto" w:fill="auto"/>
          </w:tcPr>
          <w:p w14:paraId="4FF38BB3" w14:textId="77777777" w:rsidR="00A86778" w:rsidRPr="001D412D" w:rsidRDefault="00B852E9" w:rsidP="001D412D">
            <w:pPr>
              <w:ind w:right="-93"/>
              <w:jc w:val="center"/>
            </w:pPr>
            <w:r w:rsidRPr="001D412D">
              <w:t>FALTANTE</w:t>
            </w:r>
          </w:p>
        </w:tc>
        <w:tc>
          <w:tcPr>
            <w:tcW w:w="1913" w:type="dxa"/>
            <w:shd w:val="clear" w:color="auto" w:fill="auto"/>
          </w:tcPr>
          <w:p w14:paraId="4D4331B6"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25D6EB3C" w14:textId="77777777" w:rsidR="00A86778" w:rsidRPr="001D412D" w:rsidRDefault="00B852E9" w:rsidP="001D412D">
            <w:pPr>
              <w:ind w:right="-93"/>
              <w:jc w:val="center"/>
            </w:pPr>
            <w:r w:rsidRPr="001D412D">
              <w:t>NO</w:t>
            </w:r>
          </w:p>
        </w:tc>
      </w:tr>
      <w:tr w:rsidR="001D412D" w:rsidRPr="001D412D" w14:paraId="40CB8F38" w14:textId="77777777">
        <w:trPr>
          <w:jc w:val="center"/>
        </w:trPr>
        <w:tc>
          <w:tcPr>
            <w:tcW w:w="1528" w:type="dxa"/>
            <w:shd w:val="clear" w:color="auto" w:fill="auto"/>
          </w:tcPr>
          <w:p w14:paraId="63FCF6C0" w14:textId="77777777" w:rsidR="00A86778" w:rsidRPr="001D412D" w:rsidRDefault="00B852E9" w:rsidP="001D412D">
            <w:pPr>
              <w:ind w:right="-93"/>
              <w:jc w:val="center"/>
            </w:pPr>
            <w:r w:rsidRPr="001D412D">
              <w:t>Solicitud 00076</w:t>
            </w:r>
          </w:p>
        </w:tc>
        <w:tc>
          <w:tcPr>
            <w:tcW w:w="1816" w:type="dxa"/>
            <w:shd w:val="clear" w:color="auto" w:fill="auto"/>
          </w:tcPr>
          <w:p w14:paraId="7A930FB8" w14:textId="77777777" w:rsidR="00A86778" w:rsidRPr="001D412D" w:rsidRDefault="00B852E9" w:rsidP="001D412D">
            <w:pPr>
              <w:ind w:right="-93"/>
              <w:jc w:val="center"/>
            </w:pPr>
            <w:r w:rsidRPr="001D412D">
              <w:t>FALTANTE</w:t>
            </w:r>
          </w:p>
        </w:tc>
        <w:tc>
          <w:tcPr>
            <w:tcW w:w="1953" w:type="dxa"/>
            <w:shd w:val="clear" w:color="auto" w:fill="auto"/>
          </w:tcPr>
          <w:p w14:paraId="76CEFC3A" w14:textId="77777777" w:rsidR="00A86778" w:rsidRPr="001D412D" w:rsidRDefault="00B852E9" w:rsidP="001D412D">
            <w:pPr>
              <w:ind w:right="-93"/>
              <w:jc w:val="center"/>
            </w:pPr>
            <w:r w:rsidRPr="001D412D">
              <w:t>REMITIDO</w:t>
            </w:r>
          </w:p>
        </w:tc>
        <w:tc>
          <w:tcPr>
            <w:tcW w:w="1913" w:type="dxa"/>
            <w:shd w:val="clear" w:color="auto" w:fill="auto"/>
          </w:tcPr>
          <w:p w14:paraId="7DAF3CF8" w14:textId="77777777" w:rsidR="00A86778" w:rsidRPr="001D412D" w:rsidRDefault="00B852E9" w:rsidP="001D412D">
            <w:pPr>
              <w:ind w:right="-93"/>
              <w:jc w:val="center"/>
            </w:pPr>
            <w:r w:rsidRPr="001D412D">
              <w:t>No se remite oficio de turno</w:t>
            </w:r>
          </w:p>
        </w:tc>
        <w:tc>
          <w:tcPr>
            <w:tcW w:w="1998" w:type="dxa"/>
            <w:shd w:val="clear" w:color="auto" w:fill="auto"/>
          </w:tcPr>
          <w:p w14:paraId="46C2F8B2" w14:textId="77777777" w:rsidR="00A86778" w:rsidRPr="001D412D" w:rsidRDefault="00B852E9" w:rsidP="001D412D">
            <w:pPr>
              <w:ind w:right="-93"/>
              <w:jc w:val="center"/>
            </w:pPr>
            <w:r w:rsidRPr="001D412D">
              <w:t>PARCIALMENTE</w:t>
            </w:r>
          </w:p>
        </w:tc>
      </w:tr>
      <w:tr w:rsidR="001D412D" w:rsidRPr="001D412D" w14:paraId="00FA3357" w14:textId="77777777">
        <w:trPr>
          <w:jc w:val="center"/>
        </w:trPr>
        <w:tc>
          <w:tcPr>
            <w:tcW w:w="1528" w:type="dxa"/>
            <w:shd w:val="clear" w:color="auto" w:fill="auto"/>
          </w:tcPr>
          <w:p w14:paraId="5C4226EB" w14:textId="77777777" w:rsidR="00A86778" w:rsidRPr="001D412D" w:rsidRDefault="00B852E9" w:rsidP="001D412D">
            <w:pPr>
              <w:ind w:right="-93"/>
              <w:jc w:val="center"/>
            </w:pPr>
            <w:r w:rsidRPr="001D412D">
              <w:t>Solicitud 00077</w:t>
            </w:r>
          </w:p>
        </w:tc>
        <w:tc>
          <w:tcPr>
            <w:tcW w:w="1816" w:type="dxa"/>
            <w:shd w:val="clear" w:color="auto" w:fill="auto"/>
          </w:tcPr>
          <w:p w14:paraId="70DBDB76" w14:textId="77777777" w:rsidR="00A86778" w:rsidRPr="001D412D" w:rsidRDefault="00B852E9" w:rsidP="001D412D">
            <w:pPr>
              <w:ind w:right="-93"/>
              <w:jc w:val="center"/>
            </w:pPr>
            <w:r w:rsidRPr="001D412D">
              <w:t>FALTANTE</w:t>
            </w:r>
          </w:p>
        </w:tc>
        <w:tc>
          <w:tcPr>
            <w:tcW w:w="1953" w:type="dxa"/>
            <w:shd w:val="clear" w:color="auto" w:fill="auto"/>
          </w:tcPr>
          <w:p w14:paraId="3D7F32C1" w14:textId="77777777" w:rsidR="00A86778" w:rsidRPr="001D412D" w:rsidRDefault="00B852E9" w:rsidP="001D412D">
            <w:pPr>
              <w:ind w:right="-93"/>
              <w:jc w:val="center"/>
            </w:pPr>
            <w:r w:rsidRPr="001D412D">
              <w:t>FALTANTE</w:t>
            </w:r>
          </w:p>
        </w:tc>
        <w:tc>
          <w:tcPr>
            <w:tcW w:w="1913" w:type="dxa"/>
            <w:shd w:val="clear" w:color="auto" w:fill="auto"/>
          </w:tcPr>
          <w:p w14:paraId="53CAFDBD"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2D751D85" w14:textId="77777777" w:rsidR="00A86778" w:rsidRPr="001D412D" w:rsidRDefault="00B852E9" w:rsidP="001D412D">
            <w:pPr>
              <w:ind w:right="-93"/>
              <w:jc w:val="center"/>
            </w:pPr>
            <w:r w:rsidRPr="001D412D">
              <w:t>NO</w:t>
            </w:r>
          </w:p>
        </w:tc>
      </w:tr>
      <w:tr w:rsidR="001D412D" w:rsidRPr="001D412D" w14:paraId="58D999DB" w14:textId="77777777">
        <w:trPr>
          <w:jc w:val="center"/>
        </w:trPr>
        <w:tc>
          <w:tcPr>
            <w:tcW w:w="1528" w:type="dxa"/>
            <w:shd w:val="clear" w:color="auto" w:fill="auto"/>
          </w:tcPr>
          <w:p w14:paraId="199030AD" w14:textId="77777777" w:rsidR="00A86778" w:rsidRPr="001D412D" w:rsidRDefault="00B852E9" w:rsidP="001D412D">
            <w:pPr>
              <w:ind w:right="-93"/>
              <w:jc w:val="center"/>
            </w:pPr>
            <w:r w:rsidRPr="001D412D">
              <w:lastRenderedPageBreak/>
              <w:t>Solicitud 00078</w:t>
            </w:r>
          </w:p>
        </w:tc>
        <w:tc>
          <w:tcPr>
            <w:tcW w:w="1816" w:type="dxa"/>
            <w:shd w:val="clear" w:color="auto" w:fill="auto"/>
          </w:tcPr>
          <w:p w14:paraId="4BA82CCC" w14:textId="77777777" w:rsidR="00A86778" w:rsidRPr="001D412D" w:rsidRDefault="00B852E9" w:rsidP="001D412D">
            <w:pPr>
              <w:ind w:right="-93"/>
              <w:jc w:val="center"/>
            </w:pPr>
            <w:r w:rsidRPr="001D412D">
              <w:t>REMITIDO</w:t>
            </w:r>
          </w:p>
        </w:tc>
        <w:tc>
          <w:tcPr>
            <w:tcW w:w="1953" w:type="dxa"/>
            <w:shd w:val="clear" w:color="auto" w:fill="auto"/>
          </w:tcPr>
          <w:p w14:paraId="0DCB6C2F" w14:textId="77777777" w:rsidR="00A86778" w:rsidRPr="001D412D" w:rsidRDefault="00B852E9" w:rsidP="001D412D">
            <w:pPr>
              <w:ind w:right="-93"/>
              <w:jc w:val="center"/>
            </w:pPr>
            <w:r w:rsidRPr="001D412D">
              <w:t>REMITIDO</w:t>
            </w:r>
          </w:p>
        </w:tc>
        <w:tc>
          <w:tcPr>
            <w:tcW w:w="1913" w:type="dxa"/>
            <w:shd w:val="clear" w:color="auto" w:fill="auto"/>
          </w:tcPr>
          <w:p w14:paraId="50020F9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A1D808D" w14:textId="77777777" w:rsidR="00A86778" w:rsidRPr="001D412D" w:rsidRDefault="00B852E9" w:rsidP="001D412D">
            <w:pPr>
              <w:ind w:right="-93"/>
              <w:jc w:val="center"/>
            </w:pPr>
            <w:r w:rsidRPr="001D412D">
              <w:t>SI</w:t>
            </w:r>
          </w:p>
        </w:tc>
      </w:tr>
      <w:tr w:rsidR="001D412D" w:rsidRPr="001D412D" w14:paraId="677A121A" w14:textId="77777777">
        <w:trPr>
          <w:jc w:val="center"/>
        </w:trPr>
        <w:tc>
          <w:tcPr>
            <w:tcW w:w="1528" w:type="dxa"/>
            <w:shd w:val="clear" w:color="auto" w:fill="auto"/>
          </w:tcPr>
          <w:p w14:paraId="2EF0517C" w14:textId="77777777" w:rsidR="00A86778" w:rsidRPr="001D412D" w:rsidRDefault="00B852E9" w:rsidP="001D412D">
            <w:pPr>
              <w:ind w:right="-93"/>
              <w:jc w:val="center"/>
            </w:pPr>
            <w:r w:rsidRPr="001D412D">
              <w:t>Solicitud 00079</w:t>
            </w:r>
          </w:p>
        </w:tc>
        <w:tc>
          <w:tcPr>
            <w:tcW w:w="1816" w:type="dxa"/>
            <w:shd w:val="clear" w:color="auto" w:fill="auto"/>
          </w:tcPr>
          <w:p w14:paraId="5472BD3D" w14:textId="77777777" w:rsidR="00A86778" w:rsidRPr="001D412D" w:rsidRDefault="00B852E9" w:rsidP="001D412D">
            <w:pPr>
              <w:ind w:right="-93"/>
              <w:jc w:val="center"/>
            </w:pPr>
            <w:r w:rsidRPr="001D412D">
              <w:t>REMITIDO</w:t>
            </w:r>
          </w:p>
        </w:tc>
        <w:tc>
          <w:tcPr>
            <w:tcW w:w="1953" w:type="dxa"/>
            <w:shd w:val="clear" w:color="auto" w:fill="auto"/>
          </w:tcPr>
          <w:p w14:paraId="50D2BA08" w14:textId="77777777" w:rsidR="00A86778" w:rsidRPr="001D412D" w:rsidRDefault="00B852E9" w:rsidP="001D412D">
            <w:pPr>
              <w:ind w:right="-93"/>
              <w:jc w:val="center"/>
            </w:pPr>
            <w:r w:rsidRPr="001D412D">
              <w:t>REMITIDO</w:t>
            </w:r>
          </w:p>
        </w:tc>
        <w:tc>
          <w:tcPr>
            <w:tcW w:w="1913" w:type="dxa"/>
            <w:shd w:val="clear" w:color="auto" w:fill="auto"/>
          </w:tcPr>
          <w:p w14:paraId="3F379BD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361BC1A" w14:textId="77777777" w:rsidR="00A86778" w:rsidRPr="001D412D" w:rsidRDefault="00B852E9" w:rsidP="001D412D">
            <w:pPr>
              <w:ind w:right="-93"/>
              <w:jc w:val="center"/>
            </w:pPr>
            <w:r w:rsidRPr="001D412D">
              <w:t>SI</w:t>
            </w:r>
          </w:p>
        </w:tc>
      </w:tr>
      <w:tr w:rsidR="001D412D" w:rsidRPr="001D412D" w14:paraId="3936C081" w14:textId="77777777">
        <w:trPr>
          <w:jc w:val="center"/>
        </w:trPr>
        <w:tc>
          <w:tcPr>
            <w:tcW w:w="1528" w:type="dxa"/>
            <w:shd w:val="clear" w:color="auto" w:fill="auto"/>
          </w:tcPr>
          <w:p w14:paraId="5115556C" w14:textId="77777777" w:rsidR="00A86778" w:rsidRPr="001D412D" w:rsidRDefault="00B852E9" w:rsidP="001D412D">
            <w:pPr>
              <w:ind w:right="-93"/>
              <w:jc w:val="center"/>
            </w:pPr>
            <w:r w:rsidRPr="001D412D">
              <w:t>Solicitud 00080</w:t>
            </w:r>
          </w:p>
        </w:tc>
        <w:tc>
          <w:tcPr>
            <w:tcW w:w="1816" w:type="dxa"/>
            <w:shd w:val="clear" w:color="auto" w:fill="auto"/>
          </w:tcPr>
          <w:p w14:paraId="3A7AF23E" w14:textId="77777777" w:rsidR="00A86778" w:rsidRPr="001D412D" w:rsidRDefault="00B852E9" w:rsidP="001D412D">
            <w:pPr>
              <w:ind w:right="-93"/>
              <w:jc w:val="center"/>
            </w:pPr>
            <w:r w:rsidRPr="001D412D">
              <w:t>FALTANTE</w:t>
            </w:r>
          </w:p>
        </w:tc>
        <w:tc>
          <w:tcPr>
            <w:tcW w:w="1953" w:type="dxa"/>
            <w:shd w:val="clear" w:color="auto" w:fill="auto"/>
          </w:tcPr>
          <w:p w14:paraId="19ABFE7B" w14:textId="77777777" w:rsidR="00A86778" w:rsidRPr="001D412D" w:rsidRDefault="00B852E9" w:rsidP="001D412D">
            <w:pPr>
              <w:ind w:right="-93"/>
              <w:jc w:val="center"/>
            </w:pPr>
            <w:r w:rsidRPr="001D412D">
              <w:t>FALTANTE</w:t>
            </w:r>
          </w:p>
        </w:tc>
        <w:tc>
          <w:tcPr>
            <w:tcW w:w="1913" w:type="dxa"/>
            <w:shd w:val="clear" w:color="auto" w:fill="auto"/>
          </w:tcPr>
          <w:p w14:paraId="764E72DF"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3A99CC13" w14:textId="77777777" w:rsidR="00A86778" w:rsidRPr="001D412D" w:rsidRDefault="00B852E9" w:rsidP="001D412D">
            <w:pPr>
              <w:ind w:right="-93"/>
              <w:jc w:val="center"/>
            </w:pPr>
            <w:r w:rsidRPr="001D412D">
              <w:t>NO</w:t>
            </w:r>
          </w:p>
        </w:tc>
      </w:tr>
      <w:tr w:rsidR="001D412D" w:rsidRPr="001D412D" w14:paraId="4176FB74" w14:textId="77777777">
        <w:trPr>
          <w:jc w:val="center"/>
        </w:trPr>
        <w:tc>
          <w:tcPr>
            <w:tcW w:w="1528" w:type="dxa"/>
            <w:shd w:val="clear" w:color="auto" w:fill="auto"/>
          </w:tcPr>
          <w:p w14:paraId="0483F945" w14:textId="77777777" w:rsidR="00A86778" w:rsidRPr="001D412D" w:rsidRDefault="00B852E9" w:rsidP="001D412D">
            <w:pPr>
              <w:ind w:right="-93"/>
              <w:jc w:val="center"/>
            </w:pPr>
            <w:r w:rsidRPr="001D412D">
              <w:t>Solicitud 00081</w:t>
            </w:r>
          </w:p>
        </w:tc>
        <w:tc>
          <w:tcPr>
            <w:tcW w:w="1816" w:type="dxa"/>
            <w:shd w:val="clear" w:color="auto" w:fill="auto"/>
          </w:tcPr>
          <w:p w14:paraId="55FE8ED4" w14:textId="77777777" w:rsidR="00A86778" w:rsidRPr="001D412D" w:rsidRDefault="00B852E9" w:rsidP="001D412D">
            <w:pPr>
              <w:ind w:right="-93"/>
              <w:jc w:val="center"/>
            </w:pPr>
            <w:r w:rsidRPr="001D412D">
              <w:t>REMITIDO</w:t>
            </w:r>
          </w:p>
        </w:tc>
        <w:tc>
          <w:tcPr>
            <w:tcW w:w="1953" w:type="dxa"/>
            <w:shd w:val="clear" w:color="auto" w:fill="auto"/>
          </w:tcPr>
          <w:p w14:paraId="21BA2ECA" w14:textId="77777777" w:rsidR="00A86778" w:rsidRPr="001D412D" w:rsidRDefault="00B852E9" w:rsidP="001D412D">
            <w:pPr>
              <w:ind w:right="-93"/>
              <w:jc w:val="center"/>
            </w:pPr>
            <w:r w:rsidRPr="001D412D">
              <w:t>REMITIDO</w:t>
            </w:r>
          </w:p>
        </w:tc>
        <w:tc>
          <w:tcPr>
            <w:tcW w:w="1913" w:type="dxa"/>
            <w:shd w:val="clear" w:color="auto" w:fill="auto"/>
          </w:tcPr>
          <w:p w14:paraId="7EA1B1B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C2B3AAF" w14:textId="77777777" w:rsidR="00A86778" w:rsidRPr="001D412D" w:rsidRDefault="00B852E9" w:rsidP="001D412D">
            <w:pPr>
              <w:ind w:right="-93"/>
              <w:jc w:val="center"/>
            </w:pPr>
            <w:r w:rsidRPr="001D412D">
              <w:t>SI</w:t>
            </w:r>
          </w:p>
        </w:tc>
      </w:tr>
      <w:tr w:rsidR="001D412D" w:rsidRPr="001D412D" w14:paraId="0989791B" w14:textId="77777777">
        <w:trPr>
          <w:jc w:val="center"/>
        </w:trPr>
        <w:tc>
          <w:tcPr>
            <w:tcW w:w="1528" w:type="dxa"/>
            <w:shd w:val="clear" w:color="auto" w:fill="auto"/>
          </w:tcPr>
          <w:p w14:paraId="0C996D9B" w14:textId="77777777" w:rsidR="00A86778" w:rsidRPr="001D412D" w:rsidRDefault="00B852E9" w:rsidP="001D412D">
            <w:pPr>
              <w:ind w:right="-93"/>
              <w:jc w:val="center"/>
            </w:pPr>
            <w:r w:rsidRPr="001D412D">
              <w:t>Solicitud 00082</w:t>
            </w:r>
          </w:p>
        </w:tc>
        <w:tc>
          <w:tcPr>
            <w:tcW w:w="1816" w:type="dxa"/>
            <w:shd w:val="clear" w:color="auto" w:fill="auto"/>
          </w:tcPr>
          <w:p w14:paraId="750E8C53" w14:textId="77777777" w:rsidR="00A86778" w:rsidRPr="001D412D" w:rsidRDefault="00B852E9" w:rsidP="001D412D">
            <w:pPr>
              <w:ind w:right="-93"/>
              <w:jc w:val="center"/>
            </w:pPr>
            <w:r w:rsidRPr="001D412D">
              <w:t>REMITIDO</w:t>
            </w:r>
          </w:p>
        </w:tc>
        <w:tc>
          <w:tcPr>
            <w:tcW w:w="1953" w:type="dxa"/>
            <w:shd w:val="clear" w:color="auto" w:fill="auto"/>
          </w:tcPr>
          <w:p w14:paraId="4A2A551F" w14:textId="77777777" w:rsidR="00A86778" w:rsidRPr="001D412D" w:rsidRDefault="00B852E9" w:rsidP="001D412D">
            <w:pPr>
              <w:ind w:right="-93"/>
              <w:jc w:val="center"/>
            </w:pPr>
            <w:r w:rsidRPr="001D412D">
              <w:t>REMITIDO</w:t>
            </w:r>
          </w:p>
        </w:tc>
        <w:tc>
          <w:tcPr>
            <w:tcW w:w="1913" w:type="dxa"/>
            <w:shd w:val="clear" w:color="auto" w:fill="auto"/>
          </w:tcPr>
          <w:p w14:paraId="5510619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07D1487" w14:textId="77777777" w:rsidR="00A86778" w:rsidRPr="001D412D" w:rsidRDefault="00B852E9" w:rsidP="001D412D">
            <w:pPr>
              <w:ind w:right="-93"/>
              <w:jc w:val="center"/>
            </w:pPr>
            <w:r w:rsidRPr="001D412D">
              <w:t>SI</w:t>
            </w:r>
          </w:p>
        </w:tc>
      </w:tr>
      <w:tr w:rsidR="001D412D" w:rsidRPr="001D412D" w14:paraId="2E30ED2D" w14:textId="77777777">
        <w:trPr>
          <w:jc w:val="center"/>
        </w:trPr>
        <w:tc>
          <w:tcPr>
            <w:tcW w:w="9208" w:type="dxa"/>
            <w:gridSpan w:val="5"/>
            <w:shd w:val="clear" w:color="auto" w:fill="84E291"/>
          </w:tcPr>
          <w:p w14:paraId="79F7B03C" w14:textId="77777777" w:rsidR="00A86778" w:rsidRPr="001D412D" w:rsidRDefault="00B852E9" w:rsidP="001D412D">
            <w:pPr>
              <w:ind w:right="-93"/>
              <w:jc w:val="center"/>
            </w:pPr>
            <w:r w:rsidRPr="001D412D">
              <w:t>Junio</w:t>
            </w:r>
          </w:p>
        </w:tc>
      </w:tr>
      <w:tr w:rsidR="001D412D" w:rsidRPr="001D412D" w14:paraId="370B6B09" w14:textId="77777777">
        <w:trPr>
          <w:jc w:val="center"/>
        </w:trPr>
        <w:tc>
          <w:tcPr>
            <w:tcW w:w="1528" w:type="dxa"/>
            <w:shd w:val="clear" w:color="auto" w:fill="C1F0C8"/>
          </w:tcPr>
          <w:p w14:paraId="2607A919" w14:textId="77777777" w:rsidR="00A86778" w:rsidRPr="001D412D" w:rsidRDefault="00B852E9" w:rsidP="001D412D">
            <w:pPr>
              <w:ind w:right="-93"/>
              <w:jc w:val="center"/>
            </w:pPr>
            <w:r w:rsidRPr="001D412D">
              <w:t>Carpeta</w:t>
            </w:r>
          </w:p>
        </w:tc>
        <w:tc>
          <w:tcPr>
            <w:tcW w:w="3769" w:type="dxa"/>
            <w:gridSpan w:val="2"/>
            <w:shd w:val="clear" w:color="auto" w:fill="C1F0C8"/>
          </w:tcPr>
          <w:p w14:paraId="0EEEDE14" w14:textId="77777777" w:rsidR="00A86778" w:rsidRPr="001D412D" w:rsidRDefault="00B852E9" w:rsidP="001D412D">
            <w:pPr>
              <w:ind w:right="-93"/>
              <w:jc w:val="center"/>
            </w:pPr>
            <w:r w:rsidRPr="001D412D">
              <w:t>Info. Remitida</w:t>
            </w:r>
          </w:p>
        </w:tc>
        <w:tc>
          <w:tcPr>
            <w:tcW w:w="1913" w:type="dxa"/>
            <w:shd w:val="clear" w:color="auto" w:fill="C1F0C8"/>
          </w:tcPr>
          <w:p w14:paraId="7CCA6F5E" w14:textId="77777777" w:rsidR="00A86778" w:rsidRPr="001D412D" w:rsidRDefault="00B852E9" w:rsidP="001D412D">
            <w:pPr>
              <w:ind w:right="-93"/>
              <w:jc w:val="center"/>
            </w:pPr>
            <w:r w:rsidRPr="001D412D">
              <w:t>Análisis</w:t>
            </w:r>
          </w:p>
        </w:tc>
        <w:tc>
          <w:tcPr>
            <w:tcW w:w="1998" w:type="dxa"/>
            <w:shd w:val="clear" w:color="auto" w:fill="C1F0C8"/>
          </w:tcPr>
          <w:p w14:paraId="7D1F5BA3" w14:textId="77777777" w:rsidR="00A86778" w:rsidRPr="001D412D" w:rsidRDefault="00B852E9" w:rsidP="001D412D">
            <w:pPr>
              <w:ind w:right="-93"/>
              <w:jc w:val="center"/>
            </w:pPr>
            <w:r w:rsidRPr="001D412D">
              <w:t>Satisface o no</w:t>
            </w:r>
          </w:p>
        </w:tc>
      </w:tr>
      <w:tr w:rsidR="001D412D" w:rsidRPr="001D412D" w14:paraId="06383DD9" w14:textId="77777777">
        <w:trPr>
          <w:jc w:val="center"/>
        </w:trPr>
        <w:tc>
          <w:tcPr>
            <w:tcW w:w="1528" w:type="dxa"/>
            <w:shd w:val="clear" w:color="auto" w:fill="C1F0C8"/>
          </w:tcPr>
          <w:p w14:paraId="4C16049F" w14:textId="77777777" w:rsidR="00A86778" w:rsidRPr="001D412D" w:rsidRDefault="00A86778" w:rsidP="001D412D">
            <w:pPr>
              <w:ind w:right="-93"/>
              <w:jc w:val="center"/>
            </w:pPr>
          </w:p>
        </w:tc>
        <w:tc>
          <w:tcPr>
            <w:tcW w:w="1816" w:type="dxa"/>
            <w:shd w:val="clear" w:color="auto" w:fill="C1F0C8"/>
          </w:tcPr>
          <w:p w14:paraId="03BC2520" w14:textId="77777777" w:rsidR="00A86778" w:rsidRPr="001D412D" w:rsidRDefault="00B852E9" w:rsidP="001D412D">
            <w:pPr>
              <w:ind w:right="-93"/>
              <w:jc w:val="center"/>
            </w:pPr>
            <w:r w:rsidRPr="001D412D">
              <w:t>Oficio de turno</w:t>
            </w:r>
          </w:p>
        </w:tc>
        <w:tc>
          <w:tcPr>
            <w:tcW w:w="1953" w:type="dxa"/>
            <w:shd w:val="clear" w:color="auto" w:fill="C1F0C8"/>
          </w:tcPr>
          <w:p w14:paraId="63E8FC89" w14:textId="77777777" w:rsidR="00A86778" w:rsidRPr="001D412D" w:rsidRDefault="00B852E9" w:rsidP="001D412D">
            <w:pPr>
              <w:ind w:right="-93"/>
              <w:jc w:val="center"/>
            </w:pPr>
            <w:r w:rsidRPr="001D412D">
              <w:t>Oficio de Respuesta</w:t>
            </w:r>
          </w:p>
        </w:tc>
        <w:tc>
          <w:tcPr>
            <w:tcW w:w="1913" w:type="dxa"/>
            <w:shd w:val="clear" w:color="auto" w:fill="C1F0C8"/>
          </w:tcPr>
          <w:p w14:paraId="7C2D11A5" w14:textId="77777777" w:rsidR="00A86778" w:rsidRPr="001D412D" w:rsidRDefault="00A86778" w:rsidP="001D412D">
            <w:pPr>
              <w:ind w:right="-93"/>
              <w:jc w:val="center"/>
            </w:pPr>
          </w:p>
        </w:tc>
        <w:tc>
          <w:tcPr>
            <w:tcW w:w="1998" w:type="dxa"/>
            <w:shd w:val="clear" w:color="auto" w:fill="C1F0C8"/>
          </w:tcPr>
          <w:p w14:paraId="680AED23" w14:textId="77777777" w:rsidR="00A86778" w:rsidRPr="001D412D" w:rsidRDefault="00A86778" w:rsidP="001D412D">
            <w:pPr>
              <w:ind w:right="-93"/>
              <w:jc w:val="center"/>
            </w:pPr>
          </w:p>
        </w:tc>
      </w:tr>
      <w:tr w:rsidR="001D412D" w:rsidRPr="001D412D" w14:paraId="2FA73851" w14:textId="77777777">
        <w:trPr>
          <w:jc w:val="center"/>
        </w:trPr>
        <w:tc>
          <w:tcPr>
            <w:tcW w:w="1528" w:type="dxa"/>
            <w:shd w:val="clear" w:color="auto" w:fill="auto"/>
          </w:tcPr>
          <w:p w14:paraId="36A9510D" w14:textId="77777777" w:rsidR="00A86778" w:rsidRPr="001D412D" w:rsidRDefault="00B852E9" w:rsidP="001D412D">
            <w:pPr>
              <w:ind w:right="-93"/>
              <w:jc w:val="center"/>
            </w:pPr>
            <w:r w:rsidRPr="001D412D">
              <w:t>Solicitud 00083</w:t>
            </w:r>
          </w:p>
        </w:tc>
        <w:tc>
          <w:tcPr>
            <w:tcW w:w="1816" w:type="dxa"/>
            <w:shd w:val="clear" w:color="auto" w:fill="auto"/>
          </w:tcPr>
          <w:p w14:paraId="18972170" w14:textId="77777777" w:rsidR="00A86778" w:rsidRPr="001D412D" w:rsidRDefault="00B852E9" w:rsidP="001D412D">
            <w:pPr>
              <w:ind w:right="-93"/>
              <w:jc w:val="center"/>
            </w:pPr>
            <w:r w:rsidRPr="001D412D">
              <w:t>FALTANTE</w:t>
            </w:r>
          </w:p>
        </w:tc>
        <w:tc>
          <w:tcPr>
            <w:tcW w:w="1953" w:type="dxa"/>
            <w:shd w:val="clear" w:color="auto" w:fill="auto"/>
          </w:tcPr>
          <w:p w14:paraId="78EA84A0" w14:textId="77777777" w:rsidR="00A86778" w:rsidRPr="001D412D" w:rsidRDefault="00B852E9" w:rsidP="001D412D">
            <w:pPr>
              <w:ind w:right="-93"/>
              <w:jc w:val="center"/>
            </w:pPr>
            <w:r w:rsidRPr="001D412D">
              <w:t>REMITIDO</w:t>
            </w:r>
          </w:p>
        </w:tc>
        <w:tc>
          <w:tcPr>
            <w:tcW w:w="1913" w:type="dxa"/>
            <w:shd w:val="clear" w:color="auto" w:fill="auto"/>
          </w:tcPr>
          <w:p w14:paraId="57EEDE24" w14:textId="77777777" w:rsidR="00A86778" w:rsidRPr="001D412D" w:rsidRDefault="00B852E9" w:rsidP="001D412D">
            <w:pPr>
              <w:ind w:right="-93"/>
              <w:jc w:val="center"/>
            </w:pPr>
            <w:r w:rsidRPr="001D412D">
              <w:t>No se remite oficio de turno</w:t>
            </w:r>
          </w:p>
        </w:tc>
        <w:tc>
          <w:tcPr>
            <w:tcW w:w="1998" w:type="dxa"/>
            <w:shd w:val="clear" w:color="auto" w:fill="auto"/>
          </w:tcPr>
          <w:p w14:paraId="01CCFA33" w14:textId="77777777" w:rsidR="00A86778" w:rsidRPr="001D412D" w:rsidRDefault="00B852E9" w:rsidP="001D412D">
            <w:pPr>
              <w:ind w:right="-93"/>
              <w:jc w:val="center"/>
            </w:pPr>
            <w:r w:rsidRPr="001D412D">
              <w:t>PARCIALMENTE</w:t>
            </w:r>
          </w:p>
        </w:tc>
      </w:tr>
      <w:tr w:rsidR="001D412D" w:rsidRPr="001D412D" w14:paraId="0B29A198" w14:textId="77777777">
        <w:trPr>
          <w:jc w:val="center"/>
        </w:trPr>
        <w:tc>
          <w:tcPr>
            <w:tcW w:w="1528" w:type="dxa"/>
            <w:shd w:val="clear" w:color="auto" w:fill="auto"/>
          </w:tcPr>
          <w:p w14:paraId="3D284156" w14:textId="77777777" w:rsidR="00A86778" w:rsidRPr="001D412D" w:rsidRDefault="00B852E9" w:rsidP="001D412D">
            <w:pPr>
              <w:ind w:right="-93"/>
              <w:jc w:val="center"/>
            </w:pPr>
            <w:r w:rsidRPr="001D412D">
              <w:t>Solicitud 00084</w:t>
            </w:r>
          </w:p>
        </w:tc>
        <w:tc>
          <w:tcPr>
            <w:tcW w:w="1816" w:type="dxa"/>
            <w:shd w:val="clear" w:color="auto" w:fill="auto"/>
          </w:tcPr>
          <w:p w14:paraId="4C5F5CC7" w14:textId="77777777" w:rsidR="00A86778" w:rsidRPr="001D412D" w:rsidRDefault="00B852E9" w:rsidP="001D412D">
            <w:pPr>
              <w:ind w:right="-93"/>
              <w:jc w:val="center"/>
            </w:pPr>
            <w:r w:rsidRPr="001D412D">
              <w:t>FALTANTE</w:t>
            </w:r>
          </w:p>
        </w:tc>
        <w:tc>
          <w:tcPr>
            <w:tcW w:w="1953" w:type="dxa"/>
            <w:shd w:val="clear" w:color="auto" w:fill="auto"/>
          </w:tcPr>
          <w:p w14:paraId="017724A6" w14:textId="77777777" w:rsidR="00A86778" w:rsidRPr="001D412D" w:rsidRDefault="00B852E9" w:rsidP="001D412D">
            <w:pPr>
              <w:ind w:right="-93"/>
              <w:jc w:val="center"/>
            </w:pPr>
            <w:r w:rsidRPr="001D412D">
              <w:t>FALTANTE</w:t>
            </w:r>
          </w:p>
        </w:tc>
        <w:tc>
          <w:tcPr>
            <w:tcW w:w="1913" w:type="dxa"/>
            <w:shd w:val="clear" w:color="auto" w:fill="auto"/>
          </w:tcPr>
          <w:p w14:paraId="52C5AC6D" w14:textId="77777777" w:rsidR="00A86778" w:rsidRPr="001D412D" w:rsidRDefault="00B852E9" w:rsidP="001D412D">
            <w:pPr>
              <w:ind w:right="-93"/>
              <w:jc w:val="center"/>
            </w:pPr>
            <w:r w:rsidRPr="001D412D">
              <w:t xml:space="preserve">No se advierte el soporte documental requerido. Se visualiza que </w:t>
            </w:r>
            <w:r w:rsidRPr="001D412D">
              <w:rPr>
                <w:b/>
              </w:rPr>
              <w:t xml:space="preserve">EL SUJETO OBLIGADO </w:t>
            </w:r>
            <w:r w:rsidRPr="001D412D">
              <w:t xml:space="preserve">dejo a la vista datos personales susceptibles de ser clasificados </w:t>
            </w:r>
            <w:r w:rsidRPr="001D412D">
              <w:lastRenderedPageBreak/>
              <w:t>como confidenciales (nombres de particulares)</w:t>
            </w:r>
          </w:p>
        </w:tc>
        <w:tc>
          <w:tcPr>
            <w:tcW w:w="1998" w:type="dxa"/>
            <w:shd w:val="clear" w:color="auto" w:fill="auto"/>
          </w:tcPr>
          <w:p w14:paraId="0474AD51" w14:textId="77777777" w:rsidR="00A86778" w:rsidRPr="001D412D" w:rsidRDefault="00B852E9" w:rsidP="001D412D">
            <w:pPr>
              <w:ind w:right="-93"/>
              <w:jc w:val="center"/>
            </w:pPr>
            <w:r w:rsidRPr="001D412D">
              <w:lastRenderedPageBreak/>
              <w:t>NO</w:t>
            </w:r>
          </w:p>
        </w:tc>
      </w:tr>
      <w:tr w:rsidR="001D412D" w:rsidRPr="001D412D" w14:paraId="5A3D3321" w14:textId="77777777">
        <w:trPr>
          <w:jc w:val="center"/>
        </w:trPr>
        <w:tc>
          <w:tcPr>
            <w:tcW w:w="9208" w:type="dxa"/>
            <w:gridSpan w:val="5"/>
            <w:shd w:val="clear" w:color="auto" w:fill="84E291"/>
          </w:tcPr>
          <w:p w14:paraId="5728FB4A" w14:textId="77777777" w:rsidR="00A86778" w:rsidRPr="001D412D" w:rsidRDefault="00B852E9" w:rsidP="001D412D">
            <w:pPr>
              <w:ind w:right="-93"/>
              <w:jc w:val="center"/>
            </w:pPr>
            <w:r w:rsidRPr="001D412D">
              <w:t>Julio</w:t>
            </w:r>
          </w:p>
        </w:tc>
      </w:tr>
      <w:tr w:rsidR="001D412D" w:rsidRPr="001D412D" w14:paraId="1371E00C" w14:textId="77777777">
        <w:trPr>
          <w:jc w:val="center"/>
        </w:trPr>
        <w:tc>
          <w:tcPr>
            <w:tcW w:w="1528" w:type="dxa"/>
            <w:shd w:val="clear" w:color="auto" w:fill="C1F0C8"/>
          </w:tcPr>
          <w:p w14:paraId="78DF4C61" w14:textId="77777777" w:rsidR="00A86778" w:rsidRPr="001D412D" w:rsidRDefault="00B852E9" w:rsidP="001D412D">
            <w:pPr>
              <w:ind w:right="-93"/>
              <w:jc w:val="center"/>
            </w:pPr>
            <w:r w:rsidRPr="001D412D">
              <w:t>Carpeta</w:t>
            </w:r>
          </w:p>
        </w:tc>
        <w:tc>
          <w:tcPr>
            <w:tcW w:w="3769" w:type="dxa"/>
            <w:gridSpan w:val="2"/>
            <w:shd w:val="clear" w:color="auto" w:fill="C1F0C8"/>
          </w:tcPr>
          <w:p w14:paraId="29822BD0" w14:textId="77777777" w:rsidR="00A86778" w:rsidRPr="001D412D" w:rsidRDefault="00B852E9" w:rsidP="001D412D">
            <w:pPr>
              <w:ind w:right="-93"/>
              <w:jc w:val="center"/>
            </w:pPr>
            <w:r w:rsidRPr="001D412D">
              <w:t>Info. Remitida</w:t>
            </w:r>
          </w:p>
        </w:tc>
        <w:tc>
          <w:tcPr>
            <w:tcW w:w="1913" w:type="dxa"/>
            <w:shd w:val="clear" w:color="auto" w:fill="C1F0C8"/>
          </w:tcPr>
          <w:p w14:paraId="01D786BC" w14:textId="77777777" w:rsidR="00A86778" w:rsidRPr="001D412D" w:rsidRDefault="00B852E9" w:rsidP="001D412D">
            <w:pPr>
              <w:ind w:right="-93"/>
              <w:jc w:val="center"/>
            </w:pPr>
            <w:r w:rsidRPr="001D412D">
              <w:t>Análisis</w:t>
            </w:r>
          </w:p>
        </w:tc>
        <w:tc>
          <w:tcPr>
            <w:tcW w:w="1998" w:type="dxa"/>
            <w:shd w:val="clear" w:color="auto" w:fill="C1F0C8"/>
          </w:tcPr>
          <w:p w14:paraId="4458884E" w14:textId="77777777" w:rsidR="00A86778" w:rsidRPr="001D412D" w:rsidRDefault="00B852E9" w:rsidP="001D412D">
            <w:pPr>
              <w:ind w:right="-93"/>
              <w:jc w:val="center"/>
            </w:pPr>
            <w:r w:rsidRPr="001D412D">
              <w:t>Satisface o no</w:t>
            </w:r>
          </w:p>
        </w:tc>
      </w:tr>
      <w:tr w:rsidR="001D412D" w:rsidRPr="001D412D" w14:paraId="4D1DD58A" w14:textId="77777777">
        <w:trPr>
          <w:jc w:val="center"/>
        </w:trPr>
        <w:tc>
          <w:tcPr>
            <w:tcW w:w="1528" w:type="dxa"/>
            <w:shd w:val="clear" w:color="auto" w:fill="C1F0C8"/>
          </w:tcPr>
          <w:p w14:paraId="12ACF053" w14:textId="77777777" w:rsidR="00A86778" w:rsidRPr="001D412D" w:rsidRDefault="00A86778" w:rsidP="001D412D">
            <w:pPr>
              <w:ind w:right="-93"/>
              <w:jc w:val="center"/>
            </w:pPr>
          </w:p>
        </w:tc>
        <w:tc>
          <w:tcPr>
            <w:tcW w:w="1816" w:type="dxa"/>
            <w:shd w:val="clear" w:color="auto" w:fill="C1F0C8"/>
          </w:tcPr>
          <w:p w14:paraId="0F8C49F7" w14:textId="77777777" w:rsidR="00A86778" w:rsidRPr="001D412D" w:rsidRDefault="00B852E9" w:rsidP="001D412D">
            <w:pPr>
              <w:ind w:right="-93"/>
              <w:jc w:val="center"/>
            </w:pPr>
            <w:r w:rsidRPr="001D412D">
              <w:t>Oficio de turno</w:t>
            </w:r>
          </w:p>
        </w:tc>
        <w:tc>
          <w:tcPr>
            <w:tcW w:w="1953" w:type="dxa"/>
            <w:shd w:val="clear" w:color="auto" w:fill="C1F0C8"/>
          </w:tcPr>
          <w:p w14:paraId="13FE49D9" w14:textId="77777777" w:rsidR="00A86778" w:rsidRPr="001D412D" w:rsidRDefault="00B852E9" w:rsidP="001D412D">
            <w:pPr>
              <w:ind w:right="-93"/>
              <w:jc w:val="center"/>
            </w:pPr>
            <w:r w:rsidRPr="001D412D">
              <w:t>Oficio de Respuesta</w:t>
            </w:r>
          </w:p>
        </w:tc>
        <w:tc>
          <w:tcPr>
            <w:tcW w:w="1913" w:type="dxa"/>
            <w:shd w:val="clear" w:color="auto" w:fill="C1F0C8"/>
          </w:tcPr>
          <w:p w14:paraId="1D63B764" w14:textId="77777777" w:rsidR="00A86778" w:rsidRPr="001D412D" w:rsidRDefault="00A86778" w:rsidP="001D412D">
            <w:pPr>
              <w:ind w:right="-93"/>
              <w:jc w:val="center"/>
            </w:pPr>
          </w:p>
        </w:tc>
        <w:tc>
          <w:tcPr>
            <w:tcW w:w="1998" w:type="dxa"/>
            <w:shd w:val="clear" w:color="auto" w:fill="C1F0C8"/>
          </w:tcPr>
          <w:p w14:paraId="157F3B97" w14:textId="77777777" w:rsidR="00A86778" w:rsidRPr="001D412D" w:rsidRDefault="00A86778" w:rsidP="001D412D">
            <w:pPr>
              <w:ind w:right="-93"/>
              <w:jc w:val="center"/>
            </w:pPr>
          </w:p>
        </w:tc>
      </w:tr>
      <w:tr w:rsidR="001D412D" w:rsidRPr="001D412D" w14:paraId="5C91FAF8" w14:textId="77777777">
        <w:trPr>
          <w:jc w:val="center"/>
        </w:trPr>
        <w:tc>
          <w:tcPr>
            <w:tcW w:w="1528" w:type="dxa"/>
            <w:shd w:val="clear" w:color="auto" w:fill="auto"/>
          </w:tcPr>
          <w:p w14:paraId="0C95E621" w14:textId="77777777" w:rsidR="00A86778" w:rsidRPr="001D412D" w:rsidRDefault="00B852E9" w:rsidP="001D412D">
            <w:pPr>
              <w:ind w:right="-93"/>
              <w:jc w:val="center"/>
            </w:pPr>
            <w:r w:rsidRPr="001D412D">
              <w:t>Solicitud 00085</w:t>
            </w:r>
          </w:p>
        </w:tc>
        <w:tc>
          <w:tcPr>
            <w:tcW w:w="1816" w:type="dxa"/>
            <w:shd w:val="clear" w:color="auto" w:fill="auto"/>
          </w:tcPr>
          <w:p w14:paraId="6DAA2F0A" w14:textId="77777777" w:rsidR="00A86778" w:rsidRPr="001D412D" w:rsidRDefault="00B852E9" w:rsidP="001D412D">
            <w:pPr>
              <w:ind w:right="-93"/>
              <w:jc w:val="center"/>
            </w:pPr>
            <w:r w:rsidRPr="001D412D">
              <w:t>Unidad de Transparencia da respuesta.</w:t>
            </w:r>
          </w:p>
        </w:tc>
        <w:tc>
          <w:tcPr>
            <w:tcW w:w="1953" w:type="dxa"/>
            <w:shd w:val="clear" w:color="auto" w:fill="auto"/>
          </w:tcPr>
          <w:p w14:paraId="34DB9589" w14:textId="77777777" w:rsidR="00A86778" w:rsidRPr="001D412D" w:rsidRDefault="00B852E9" w:rsidP="001D412D">
            <w:pPr>
              <w:ind w:right="-93"/>
              <w:jc w:val="center"/>
            </w:pPr>
            <w:r w:rsidRPr="001D412D">
              <w:t>Unidad de Transparencia da respuesta.</w:t>
            </w:r>
          </w:p>
        </w:tc>
        <w:tc>
          <w:tcPr>
            <w:tcW w:w="1913" w:type="dxa"/>
            <w:shd w:val="clear" w:color="auto" w:fill="auto"/>
          </w:tcPr>
          <w:p w14:paraId="670468D5" w14:textId="77777777" w:rsidR="00A86778" w:rsidRPr="001D412D" w:rsidRDefault="00B852E9" w:rsidP="001D412D">
            <w:pPr>
              <w:ind w:right="-93"/>
              <w:jc w:val="center"/>
            </w:pPr>
            <w:r w:rsidRPr="001D412D">
              <w:t>Toda vez que la información fue proporcionada por la propia Unidad de Transparencia se obvia que no existe un oficio de turno.</w:t>
            </w:r>
          </w:p>
        </w:tc>
        <w:tc>
          <w:tcPr>
            <w:tcW w:w="1998" w:type="dxa"/>
            <w:shd w:val="clear" w:color="auto" w:fill="auto"/>
          </w:tcPr>
          <w:p w14:paraId="2F3698D5" w14:textId="77777777" w:rsidR="00A86778" w:rsidRPr="001D412D" w:rsidRDefault="00B852E9" w:rsidP="001D412D">
            <w:pPr>
              <w:ind w:right="-93"/>
              <w:jc w:val="center"/>
            </w:pPr>
            <w:r w:rsidRPr="001D412D">
              <w:t>SI</w:t>
            </w:r>
          </w:p>
        </w:tc>
      </w:tr>
      <w:tr w:rsidR="001D412D" w:rsidRPr="001D412D" w14:paraId="157BBE15" w14:textId="77777777">
        <w:trPr>
          <w:jc w:val="center"/>
        </w:trPr>
        <w:tc>
          <w:tcPr>
            <w:tcW w:w="1528" w:type="dxa"/>
            <w:shd w:val="clear" w:color="auto" w:fill="auto"/>
          </w:tcPr>
          <w:p w14:paraId="6755E2E5" w14:textId="77777777" w:rsidR="00A86778" w:rsidRPr="001D412D" w:rsidRDefault="00B852E9" w:rsidP="001D412D">
            <w:pPr>
              <w:ind w:right="-93"/>
              <w:jc w:val="center"/>
            </w:pPr>
            <w:r w:rsidRPr="001D412D">
              <w:t>Solicitud 00086</w:t>
            </w:r>
          </w:p>
        </w:tc>
        <w:tc>
          <w:tcPr>
            <w:tcW w:w="1816" w:type="dxa"/>
            <w:shd w:val="clear" w:color="auto" w:fill="auto"/>
          </w:tcPr>
          <w:p w14:paraId="64EE4D1F" w14:textId="77777777" w:rsidR="00A86778" w:rsidRPr="001D412D" w:rsidRDefault="00B852E9" w:rsidP="001D412D">
            <w:pPr>
              <w:ind w:right="-93"/>
              <w:jc w:val="center"/>
            </w:pPr>
            <w:r w:rsidRPr="001D412D">
              <w:t>FALTANTE</w:t>
            </w:r>
          </w:p>
        </w:tc>
        <w:tc>
          <w:tcPr>
            <w:tcW w:w="1953" w:type="dxa"/>
            <w:shd w:val="clear" w:color="auto" w:fill="auto"/>
          </w:tcPr>
          <w:p w14:paraId="2511879D" w14:textId="77777777" w:rsidR="00A86778" w:rsidRPr="001D412D" w:rsidRDefault="00B852E9" w:rsidP="001D412D">
            <w:pPr>
              <w:ind w:right="-93"/>
              <w:jc w:val="center"/>
            </w:pPr>
            <w:r w:rsidRPr="001D412D">
              <w:t>REMITIDO</w:t>
            </w:r>
          </w:p>
        </w:tc>
        <w:tc>
          <w:tcPr>
            <w:tcW w:w="1913" w:type="dxa"/>
            <w:shd w:val="clear" w:color="auto" w:fill="auto"/>
          </w:tcPr>
          <w:p w14:paraId="2C8C5459" w14:textId="77777777" w:rsidR="00A86778" w:rsidRPr="001D412D" w:rsidRDefault="00B852E9" w:rsidP="001D412D">
            <w:pPr>
              <w:ind w:right="-93"/>
              <w:jc w:val="center"/>
            </w:pPr>
            <w:r w:rsidRPr="001D412D">
              <w:t>No se remite oficio de turno</w:t>
            </w:r>
          </w:p>
        </w:tc>
        <w:tc>
          <w:tcPr>
            <w:tcW w:w="1998" w:type="dxa"/>
            <w:shd w:val="clear" w:color="auto" w:fill="auto"/>
          </w:tcPr>
          <w:p w14:paraId="1E8CAAA8" w14:textId="77777777" w:rsidR="00A86778" w:rsidRPr="001D412D" w:rsidRDefault="00B852E9" w:rsidP="001D412D">
            <w:pPr>
              <w:ind w:right="-93"/>
              <w:jc w:val="center"/>
            </w:pPr>
            <w:r w:rsidRPr="001D412D">
              <w:t>PARCIALMENTE</w:t>
            </w:r>
          </w:p>
        </w:tc>
      </w:tr>
      <w:tr w:rsidR="001D412D" w:rsidRPr="001D412D" w14:paraId="2C4DBFC8" w14:textId="77777777">
        <w:trPr>
          <w:jc w:val="center"/>
        </w:trPr>
        <w:tc>
          <w:tcPr>
            <w:tcW w:w="1528" w:type="dxa"/>
            <w:shd w:val="clear" w:color="auto" w:fill="auto"/>
          </w:tcPr>
          <w:p w14:paraId="4737F74E" w14:textId="77777777" w:rsidR="00A86778" w:rsidRPr="001D412D" w:rsidRDefault="00B852E9" w:rsidP="001D412D">
            <w:pPr>
              <w:ind w:right="-93"/>
              <w:jc w:val="center"/>
            </w:pPr>
            <w:r w:rsidRPr="001D412D">
              <w:t>Solicitud 00087</w:t>
            </w:r>
          </w:p>
        </w:tc>
        <w:tc>
          <w:tcPr>
            <w:tcW w:w="1816" w:type="dxa"/>
            <w:shd w:val="clear" w:color="auto" w:fill="auto"/>
          </w:tcPr>
          <w:p w14:paraId="491756B5" w14:textId="77777777" w:rsidR="00A86778" w:rsidRPr="001D412D" w:rsidRDefault="00B852E9" w:rsidP="001D412D">
            <w:pPr>
              <w:ind w:right="-93"/>
              <w:jc w:val="center"/>
            </w:pPr>
            <w:r w:rsidRPr="001D412D">
              <w:t>FALTANTE</w:t>
            </w:r>
          </w:p>
        </w:tc>
        <w:tc>
          <w:tcPr>
            <w:tcW w:w="1953" w:type="dxa"/>
            <w:shd w:val="clear" w:color="auto" w:fill="auto"/>
          </w:tcPr>
          <w:p w14:paraId="1F6642C2" w14:textId="77777777" w:rsidR="00A86778" w:rsidRPr="001D412D" w:rsidRDefault="00B852E9" w:rsidP="001D412D">
            <w:pPr>
              <w:ind w:right="-93"/>
              <w:jc w:val="center"/>
            </w:pPr>
            <w:r w:rsidRPr="001D412D">
              <w:t>REMITIDO</w:t>
            </w:r>
          </w:p>
        </w:tc>
        <w:tc>
          <w:tcPr>
            <w:tcW w:w="1913" w:type="dxa"/>
            <w:shd w:val="clear" w:color="auto" w:fill="auto"/>
          </w:tcPr>
          <w:p w14:paraId="311BE09F" w14:textId="77777777" w:rsidR="00A86778" w:rsidRPr="001D412D" w:rsidRDefault="00B852E9" w:rsidP="001D412D">
            <w:pPr>
              <w:ind w:right="-93"/>
              <w:jc w:val="center"/>
            </w:pPr>
            <w:r w:rsidRPr="001D412D">
              <w:t>No se remite oficio de turno</w:t>
            </w:r>
          </w:p>
        </w:tc>
        <w:tc>
          <w:tcPr>
            <w:tcW w:w="1998" w:type="dxa"/>
            <w:shd w:val="clear" w:color="auto" w:fill="auto"/>
          </w:tcPr>
          <w:p w14:paraId="15850CEE" w14:textId="77777777" w:rsidR="00A86778" w:rsidRPr="001D412D" w:rsidRDefault="00B852E9" w:rsidP="001D412D">
            <w:pPr>
              <w:ind w:right="-93"/>
              <w:jc w:val="center"/>
            </w:pPr>
            <w:r w:rsidRPr="001D412D">
              <w:t>PARCIALMENTE</w:t>
            </w:r>
          </w:p>
        </w:tc>
      </w:tr>
      <w:tr w:rsidR="001D412D" w:rsidRPr="001D412D" w14:paraId="00829C9B" w14:textId="77777777">
        <w:trPr>
          <w:jc w:val="center"/>
        </w:trPr>
        <w:tc>
          <w:tcPr>
            <w:tcW w:w="1528" w:type="dxa"/>
            <w:shd w:val="clear" w:color="auto" w:fill="auto"/>
          </w:tcPr>
          <w:p w14:paraId="3DC333C6" w14:textId="77777777" w:rsidR="00A86778" w:rsidRPr="001D412D" w:rsidRDefault="00B852E9" w:rsidP="001D412D">
            <w:pPr>
              <w:ind w:right="-93"/>
              <w:jc w:val="center"/>
            </w:pPr>
            <w:r w:rsidRPr="001D412D">
              <w:t>Solicitud 00088</w:t>
            </w:r>
          </w:p>
        </w:tc>
        <w:tc>
          <w:tcPr>
            <w:tcW w:w="1816" w:type="dxa"/>
            <w:shd w:val="clear" w:color="auto" w:fill="auto"/>
          </w:tcPr>
          <w:p w14:paraId="04A5FDC9" w14:textId="77777777" w:rsidR="00A86778" w:rsidRPr="001D412D" w:rsidRDefault="00B852E9" w:rsidP="001D412D">
            <w:pPr>
              <w:ind w:right="-93"/>
              <w:jc w:val="center"/>
            </w:pPr>
            <w:r w:rsidRPr="001D412D">
              <w:t>FALTANTE</w:t>
            </w:r>
          </w:p>
        </w:tc>
        <w:tc>
          <w:tcPr>
            <w:tcW w:w="1953" w:type="dxa"/>
            <w:shd w:val="clear" w:color="auto" w:fill="auto"/>
          </w:tcPr>
          <w:p w14:paraId="6F05CD1A" w14:textId="77777777" w:rsidR="00A86778" w:rsidRPr="001D412D" w:rsidRDefault="00B852E9" w:rsidP="001D412D">
            <w:pPr>
              <w:ind w:right="-93"/>
              <w:jc w:val="center"/>
            </w:pPr>
            <w:r w:rsidRPr="001D412D">
              <w:t>REMITIDO</w:t>
            </w:r>
          </w:p>
        </w:tc>
        <w:tc>
          <w:tcPr>
            <w:tcW w:w="1913" w:type="dxa"/>
            <w:shd w:val="clear" w:color="auto" w:fill="auto"/>
          </w:tcPr>
          <w:p w14:paraId="4C9A4A6B" w14:textId="77777777" w:rsidR="00A86778" w:rsidRPr="001D412D" w:rsidRDefault="00B852E9" w:rsidP="001D412D">
            <w:pPr>
              <w:ind w:right="-93"/>
              <w:jc w:val="center"/>
            </w:pPr>
            <w:r w:rsidRPr="001D412D">
              <w:t>No se remite oficio de turno</w:t>
            </w:r>
          </w:p>
        </w:tc>
        <w:tc>
          <w:tcPr>
            <w:tcW w:w="1998" w:type="dxa"/>
            <w:shd w:val="clear" w:color="auto" w:fill="auto"/>
          </w:tcPr>
          <w:p w14:paraId="5625BAF8" w14:textId="77777777" w:rsidR="00A86778" w:rsidRPr="001D412D" w:rsidRDefault="00B852E9" w:rsidP="001D412D">
            <w:pPr>
              <w:ind w:right="-93"/>
              <w:jc w:val="center"/>
            </w:pPr>
            <w:r w:rsidRPr="001D412D">
              <w:t>PARCIALMENTE</w:t>
            </w:r>
          </w:p>
        </w:tc>
      </w:tr>
      <w:tr w:rsidR="001D412D" w:rsidRPr="001D412D" w14:paraId="30085186" w14:textId="77777777">
        <w:trPr>
          <w:jc w:val="center"/>
        </w:trPr>
        <w:tc>
          <w:tcPr>
            <w:tcW w:w="1528" w:type="dxa"/>
            <w:shd w:val="clear" w:color="auto" w:fill="auto"/>
          </w:tcPr>
          <w:p w14:paraId="2DBE97FD" w14:textId="77777777" w:rsidR="00A86778" w:rsidRPr="001D412D" w:rsidRDefault="00B852E9" w:rsidP="001D412D">
            <w:pPr>
              <w:ind w:right="-93"/>
              <w:jc w:val="center"/>
            </w:pPr>
            <w:r w:rsidRPr="001D412D">
              <w:t>Solicitud 00089</w:t>
            </w:r>
          </w:p>
        </w:tc>
        <w:tc>
          <w:tcPr>
            <w:tcW w:w="1816" w:type="dxa"/>
            <w:shd w:val="clear" w:color="auto" w:fill="auto"/>
          </w:tcPr>
          <w:p w14:paraId="03D988CD" w14:textId="77777777" w:rsidR="00A86778" w:rsidRPr="001D412D" w:rsidRDefault="00B852E9" w:rsidP="001D412D">
            <w:pPr>
              <w:ind w:right="-93"/>
              <w:jc w:val="center"/>
            </w:pPr>
            <w:r w:rsidRPr="001D412D">
              <w:t>FALTANTE</w:t>
            </w:r>
          </w:p>
        </w:tc>
        <w:tc>
          <w:tcPr>
            <w:tcW w:w="1953" w:type="dxa"/>
            <w:shd w:val="clear" w:color="auto" w:fill="auto"/>
          </w:tcPr>
          <w:p w14:paraId="4B61CED1" w14:textId="77777777" w:rsidR="00A86778" w:rsidRPr="001D412D" w:rsidRDefault="00B852E9" w:rsidP="001D412D">
            <w:pPr>
              <w:ind w:right="-93"/>
              <w:jc w:val="center"/>
            </w:pPr>
            <w:r w:rsidRPr="001D412D">
              <w:t>REMITIDO</w:t>
            </w:r>
          </w:p>
        </w:tc>
        <w:tc>
          <w:tcPr>
            <w:tcW w:w="1913" w:type="dxa"/>
            <w:shd w:val="clear" w:color="auto" w:fill="auto"/>
          </w:tcPr>
          <w:p w14:paraId="0247FBD0" w14:textId="77777777" w:rsidR="00A86778" w:rsidRPr="001D412D" w:rsidRDefault="00B852E9" w:rsidP="001D412D">
            <w:pPr>
              <w:ind w:right="-93"/>
              <w:jc w:val="center"/>
            </w:pPr>
            <w:r w:rsidRPr="001D412D">
              <w:t>No se remite oficio de turno</w:t>
            </w:r>
          </w:p>
        </w:tc>
        <w:tc>
          <w:tcPr>
            <w:tcW w:w="1998" w:type="dxa"/>
            <w:shd w:val="clear" w:color="auto" w:fill="auto"/>
          </w:tcPr>
          <w:p w14:paraId="1E94081F" w14:textId="77777777" w:rsidR="00A86778" w:rsidRPr="001D412D" w:rsidRDefault="00B852E9" w:rsidP="001D412D">
            <w:pPr>
              <w:ind w:right="-93"/>
              <w:jc w:val="center"/>
            </w:pPr>
            <w:r w:rsidRPr="001D412D">
              <w:t>PARCIALMENTE</w:t>
            </w:r>
          </w:p>
        </w:tc>
      </w:tr>
      <w:tr w:rsidR="001D412D" w:rsidRPr="001D412D" w14:paraId="54364994" w14:textId="77777777">
        <w:trPr>
          <w:jc w:val="center"/>
        </w:trPr>
        <w:tc>
          <w:tcPr>
            <w:tcW w:w="1528" w:type="dxa"/>
            <w:shd w:val="clear" w:color="auto" w:fill="auto"/>
          </w:tcPr>
          <w:p w14:paraId="4A2C5E5E" w14:textId="77777777" w:rsidR="00A86778" w:rsidRPr="001D412D" w:rsidRDefault="00B852E9" w:rsidP="001D412D">
            <w:pPr>
              <w:ind w:right="-93"/>
              <w:jc w:val="center"/>
            </w:pPr>
            <w:r w:rsidRPr="001D412D">
              <w:t>Solicitud 00090</w:t>
            </w:r>
          </w:p>
        </w:tc>
        <w:tc>
          <w:tcPr>
            <w:tcW w:w="1816" w:type="dxa"/>
            <w:shd w:val="clear" w:color="auto" w:fill="auto"/>
          </w:tcPr>
          <w:p w14:paraId="232D0A13" w14:textId="77777777" w:rsidR="00A86778" w:rsidRPr="001D412D" w:rsidRDefault="00B852E9" w:rsidP="001D412D">
            <w:pPr>
              <w:ind w:right="-93"/>
              <w:jc w:val="center"/>
            </w:pPr>
            <w:r w:rsidRPr="001D412D">
              <w:t>FALTANTE</w:t>
            </w:r>
          </w:p>
        </w:tc>
        <w:tc>
          <w:tcPr>
            <w:tcW w:w="1953" w:type="dxa"/>
            <w:shd w:val="clear" w:color="auto" w:fill="auto"/>
          </w:tcPr>
          <w:p w14:paraId="11E85126" w14:textId="77777777" w:rsidR="00A86778" w:rsidRPr="001D412D" w:rsidRDefault="00B852E9" w:rsidP="001D412D">
            <w:pPr>
              <w:ind w:right="-93"/>
              <w:jc w:val="center"/>
            </w:pPr>
            <w:r w:rsidRPr="001D412D">
              <w:t>REMITIDO</w:t>
            </w:r>
          </w:p>
        </w:tc>
        <w:tc>
          <w:tcPr>
            <w:tcW w:w="1913" w:type="dxa"/>
            <w:shd w:val="clear" w:color="auto" w:fill="auto"/>
          </w:tcPr>
          <w:p w14:paraId="187DD4E8" w14:textId="77777777" w:rsidR="00A86778" w:rsidRPr="001D412D" w:rsidRDefault="00B852E9" w:rsidP="001D412D">
            <w:pPr>
              <w:ind w:right="-93"/>
              <w:jc w:val="center"/>
            </w:pPr>
            <w:r w:rsidRPr="001D412D">
              <w:t>No se remite oficio de turno</w:t>
            </w:r>
          </w:p>
        </w:tc>
        <w:tc>
          <w:tcPr>
            <w:tcW w:w="1998" w:type="dxa"/>
            <w:shd w:val="clear" w:color="auto" w:fill="auto"/>
          </w:tcPr>
          <w:p w14:paraId="2E5D814E" w14:textId="77777777" w:rsidR="00A86778" w:rsidRPr="001D412D" w:rsidRDefault="00B852E9" w:rsidP="001D412D">
            <w:pPr>
              <w:ind w:right="-93"/>
              <w:jc w:val="center"/>
            </w:pPr>
            <w:r w:rsidRPr="001D412D">
              <w:t>PARCIALMENTE</w:t>
            </w:r>
          </w:p>
        </w:tc>
      </w:tr>
      <w:tr w:rsidR="001D412D" w:rsidRPr="001D412D" w14:paraId="26542EA2" w14:textId="77777777">
        <w:trPr>
          <w:jc w:val="center"/>
        </w:trPr>
        <w:tc>
          <w:tcPr>
            <w:tcW w:w="1528" w:type="dxa"/>
            <w:shd w:val="clear" w:color="auto" w:fill="auto"/>
          </w:tcPr>
          <w:p w14:paraId="41B18E1A" w14:textId="77777777" w:rsidR="00A86778" w:rsidRPr="001D412D" w:rsidRDefault="00B852E9" w:rsidP="001D412D">
            <w:pPr>
              <w:ind w:right="-93"/>
              <w:jc w:val="center"/>
            </w:pPr>
            <w:r w:rsidRPr="001D412D">
              <w:t>Solicitud 00091</w:t>
            </w:r>
          </w:p>
        </w:tc>
        <w:tc>
          <w:tcPr>
            <w:tcW w:w="1816" w:type="dxa"/>
            <w:shd w:val="clear" w:color="auto" w:fill="auto"/>
          </w:tcPr>
          <w:p w14:paraId="53A56565" w14:textId="77777777" w:rsidR="00A86778" w:rsidRPr="001D412D" w:rsidRDefault="00B852E9" w:rsidP="001D412D">
            <w:pPr>
              <w:ind w:right="-93"/>
              <w:jc w:val="center"/>
            </w:pPr>
            <w:r w:rsidRPr="001D412D">
              <w:t>FALTANTE</w:t>
            </w:r>
          </w:p>
        </w:tc>
        <w:tc>
          <w:tcPr>
            <w:tcW w:w="1953" w:type="dxa"/>
            <w:shd w:val="clear" w:color="auto" w:fill="auto"/>
          </w:tcPr>
          <w:p w14:paraId="0B2FA764" w14:textId="77777777" w:rsidR="00A86778" w:rsidRPr="001D412D" w:rsidRDefault="00B852E9" w:rsidP="001D412D">
            <w:pPr>
              <w:ind w:right="-93"/>
              <w:jc w:val="center"/>
            </w:pPr>
            <w:r w:rsidRPr="001D412D">
              <w:t>REMITIDO</w:t>
            </w:r>
          </w:p>
        </w:tc>
        <w:tc>
          <w:tcPr>
            <w:tcW w:w="1913" w:type="dxa"/>
            <w:shd w:val="clear" w:color="auto" w:fill="auto"/>
          </w:tcPr>
          <w:p w14:paraId="3E3556AF" w14:textId="77777777" w:rsidR="00A86778" w:rsidRPr="001D412D" w:rsidRDefault="00B852E9" w:rsidP="001D412D">
            <w:pPr>
              <w:ind w:right="-93"/>
              <w:jc w:val="center"/>
            </w:pPr>
            <w:r w:rsidRPr="001D412D">
              <w:t>No se remite oficio de turno</w:t>
            </w:r>
          </w:p>
        </w:tc>
        <w:tc>
          <w:tcPr>
            <w:tcW w:w="1998" w:type="dxa"/>
            <w:shd w:val="clear" w:color="auto" w:fill="auto"/>
          </w:tcPr>
          <w:p w14:paraId="1F4B499F" w14:textId="77777777" w:rsidR="00A86778" w:rsidRPr="001D412D" w:rsidRDefault="00B852E9" w:rsidP="001D412D">
            <w:pPr>
              <w:ind w:right="-93"/>
              <w:jc w:val="center"/>
            </w:pPr>
            <w:r w:rsidRPr="001D412D">
              <w:t>PARCIALMENTE</w:t>
            </w:r>
          </w:p>
        </w:tc>
      </w:tr>
      <w:tr w:rsidR="001D412D" w:rsidRPr="001D412D" w14:paraId="59DF512C" w14:textId="77777777">
        <w:trPr>
          <w:jc w:val="center"/>
        </w:trPr>
        <w:tc>
          <w:tcPr>
            <w:tcW w:w="1528" w:type="dxa"/>
            <w:shd w:val="clear" w:color="auto" w:fill="auto"/>
          </w:tcPr>
          <w:p w14:paraId="068DB67A" w14:textId="77777777" w:rsidR="00A86778" w:rsidRPr="001D412D" w:rsidRDefault="00B852E9" w:rsidP="001D412D">
            <w:pPr>
              <w:ind w:right="-93"/>
              <w:jc w:val="center"/>
            </w:pPr>
            <w:r w:rsidRPr="001D412D">
              <w:t>Solicitud 00092</w:t>
            </w:r>
          </w:p>
        </w:tc>
        <w:tc>
          <w:tcPr>
            <w:tcW w:w="1816" w:type="dxa"/>
            <w:shd w:val="clear" w:color="auto" w:fill="auto"/>
          </w:tcPr>
          <w:p w14:paraId="059E0D96" w14:textId="77777777" w:rsidR="00A86778" w:rsidRPr="001D412D" w:rsidRDefault="00B852E9" w:rsidP="001D412D">
            <w:pPr>
              <w:ind w:right="-93"/>
              <w:jc w:val="center"/>
            </w:pPr>
            <w:r w:rsidRPr="001D412D">
              <w:t>FALTANTE</w:t>
            </w:r>
          </w:p>
        </w:tc>
        <w:tc>
          <w:tcPr>
            <w:tcW w:w="1953" w:type="dxa"/>
            <w:shd w:val="clear" w:color="auto" w:fill="auto"/>
          </w:tcPr>
          <w:p w14:paraId="1B7BEDDD" w14:textId="77777777" w:rsidR="00A86778" w:rsidRPr="001D412D" w:rsidRDefault="00B852E9" w:rsidP="001D412D">
            <w:pPr>
              <w:ind w:right="-93"/>
              <w:jc w:val="center"/>
            </w:pPr>
            <w:r w:rsidRPr="001D412D">
              <w:t>FALTANTE</w:t>
            </w:r>
          </w:p>
        </w:tc>
        <w:tc>
          <w:tcPr>
            <w:tcW w:w="1913" w:type="dxa"/>
            <w:shd w:val="clear" w:color="auto" w:fill="auto"/>
          </w:tcPr>
          <w:p w14:paraId="7C60FDDD"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2FF80B89" w14:textId="77777777" w:rsidR="00A86778" w:rsidRPr="001D412D" w:rsidRDefault="00B852E9" w:rsidP="001D412D">
            <w:pPr>
              <w:ind w:right="-93"/>
              <w:jc w:val="center"/>
            </w:pPr>
            <w:r w:rsidRPr="001D412D">
              <w:t>NO</w:t>
            </w:r>
          </w:p>
        </w:tc>
      </w:tr>
      <w:tr w:rsidR="001D412D" w:rsidRPr="001D412D" w14:paraId="677B97A9" w14:textId="77777777">
        <w:trPr>
          <w:jc w:val="center"/>
        </w:trPr>
        <w:tc>
          <w:tcPr>
            <w:tcW w:w="1528" w:type="dxa"/>
            <w:shd w:val="clear" w:color="auto" w:fill="auto"/>
          </w:tcPr>
          <w:p w14:paraId="6739ECFC" w14:textId="77777777" w:rsidR="00A86778" w:rsidRPr="001D412D" w:rsidRDefault="00B852E9" w:rsidP="001D412D">
            <w:pPr>
              <w:ind w:right="-93"/>
              <w:jc w:val="center"/>
            </w:pPr>
            <w:r w:rsidRPr="001D412D">
              <w:t>Solicitud 00093</w:t>
            </w:r>
          </w:p>
        </w:tc>
        <w:tc>
          <w:tcPr>
            <w:tcW w:w="1816" w:type="dxa"/>
            <w:shd w:val="clear" w:color="auto" w:fill="auto"/>
          </w:tcPr>
          <w:p w14:paraId="34455DE2" w14:textId="77777777" w:rsidR="00A86778" w:rsidRPr="001D412D" w:rsidRDefault="00B852E9" w:rsidP="001D412D">
            <w:pPr>
              <w:ind w:right="-93"/>
              <w:jc w:val="center"/>
            </w:pPr>
            <w:r w:rsidRPr="001D412D">
              <w:t>FALTANTE</w:t>
            </w:r>
          </w:p>
        </w:tc>
        <w:tc>
          <w:tcPr>
            <w:tcW w:w="1953" w:type="dxa"/>
            <w:shd w:val="clear" w:color="auto" w:fill="auto"/>
          </w:tcPr>
          <w:p w14:paraId="642F74E0" w14:textId="77777777" w:rsidR="00A86778" w:rsidRPr="001D412D" w:rsidRDefault="00B852E9" w:rsidP="001D412D">
            <w:pPr>
              <w:ind w:right="-93"/>
              <w:jc w:val="center"/>
            </w:pPr>
            <w:r w:rsidRPr="001D412D">
              <w:t>REMITIDO</w:t>
            </w:r>
          </w:p>
        </w:tc>
        <w:tc>
          <w:tcPr>
            <w:tcW w:w="1913" w:type="dxa"/>
            <w:shd w:val="clear" w:color="auto" w:fill="auto"/>
          </w:tcPr>
          <w:p w14:paraId="0BA3A40C" w14:textId="77777777" w:rsidR="00A86778" w:rsidRPr="001D412D" w:rsidRDefault="00B852E9" w:rsidP="001D412D">
            <w:pPr>
              <w:ind w:right="-93"/>
              <w:jc w:val="center"/>
            </w:pPr>
            <w:r w:rsidRPr="001D412D">
              <w:t>No se remite oficio de turno</w:t>
            </w:r>
          </w:p>
        </w:tc>
        <w:tc>
          <w:tcPr>
            <w:tcW w:w="1998" w:type="dxa"/>
            <w:shd w:val="clear" w:color="auto" w:fill="auto"/>
          </w:tcPr>
          <w:p w14:paraId="1FD91EB4" w14:textId="77777777" w:rsidR="00A86778" w:rsidRPr="001D412D" w:rsidRDefault="00B852E9" w:rsidP="001D412D">
            <w:pPr>
              <w:ind w:right="-93"/>
              <w:jc w:val="center"/>
            </w:pPr>
            <w:r w:rsidRPr="001D412D">
              <w:t>PARCIALMENTE</w:t>
            </w:r>
          </w:p>
        </w:tc>
      </w:tr>
      <w:tr w:rsidR="001D412D" w:rsidRPr="001D412D" w14:paraId="28BEC9D0" w14:textId="77777777">
        <w:trPr>
          <w:jc w:val="center"/>
        </w:trPr>
        <w:tc>
          <w:tcPr>
            <w:tcW w:w="1528" w:type="dxa"/>
            <w:shd w:val="clear" w:color="auto" w:fill="auto"/>
          </w:tcPr>
          <w:p w14:paraId="0B76180C" w14:textId="77777777" w:rsidR="00A86778" w:rsidRPr="001D412D" w:rsidRDefault="00B852E9" w:rsidP="001D412D">
            <w:pPr>
              <w:ind w:right="-93"/>
              <w:jc w:val="center"/>
            </w:pPr>
            <w:r w:rsidRPr="001D412D">
              <w:t>Solicitud 00094</w:t>
            </w:r>
          </w:p>
        </w:tc>
        <w:tc>
          <w:tcPr>
            <w:tcW w:w="1816" w:type="dxa"/>
            <w:shd w:val="clear" w:color="auto" w:fill="auto"/>
          </w:tcPr>
          <w:p w14:paraId="4C853C2E" w14:textId="77777777" w:rsidR="00A86778" w:rsidRPr="001D412D" w:rsidRDefault="00B852E9" w:rsidP="001D412D">
            <w:pPr>
              <w:ind w:right="-93"/>
              <w:jc w:val="center"/>
            </w:pPr>
            <w:r w:rsidRPr="001D412D">
              <w:t>FALTANTE</w:t>
            </w:r>
          </w:p>
        </w:tc>
        <w:tc>
          <w:tcPr>
            <w:tcW w:w="1953" w:type="dxa"/>
            <w:shd w:val="clear" w:color="auto" w:fill="auto"/>
          </w:tcPr>
          <w:p w14:paraId="2E6296EA" w14:textId="77777777" w:rsidR="00A86778" w:rsidRPr="001D412D" w:rsidRDefault="00B852E9" w:rsidP="001D412D">
            <w:pPr>
              <w:ind w:right="-93"/>
              <w:jc w:val="center"/>
            </w:pPr>
            <w:r w:rsidRPr="001D412D">
              <w:t>FALTANTE</w:t>
            </w:r>
          </w:p>
        </w:tc>
        <w:tc>
          <w:tcPr>
            <w:tcW w:w="1913" w:type="dxa"/>
            <w:shd w:val="clear" w:color="auto" w:fill="auto"/>
          </w:tcPr>
          <w:p w14:paraId="17445F8F" w14:textId="77777777" w:rsidR="00A86778" w:rsidRPr="001D412D" w:rsidRDefault="00B852E9" w:rsidP="001D412D">
            <w:pPr>
              <w:ind w:right="-93"/>
              <w:jc w:val="center"/>
            </w:pPr>
            <w:r w:rsidRPr="001D412D">
              <w:t xml:space="preserve">No se advierte el soporte </w:t>
            </w:r>
            <w:r w:rsidRPr="001D412D">
              <w:lastRenderedPageBreak/>
              <w:t>documental requerido</w:t>
            </w:r>
          </w:p>
        </w:tc>
        <w:tc>
          <w:tcPr>
            <w:tcW w:w="1998" w:type="dxa"/>
            <w:shd w:val="clear" w:color="auto" w:fill="auto"/>
          </w:tcPr>
          <w:p w14:paraId="3512AE8B" w14:textId="77777777" w:rsidR="00A86778" w:rsidRPr="001D412D" w:rsidRDefault="00B852E9" w:rsidP="001D412D">
            <w:pPr>
              <w:ind w:right="-93"/>
              <w:jc w:val="center"/>
            </w:pPr>
            <w:r w:rsidRPr="001D412D">
              <w:lastRenderedPageBreak/>
              <w:t>NO</w:t>
            </w:r>
          </w:p>
        </w:tc>
      </w:tr>
      <w:tr w:rsidR="001D412D" w:rsidRPr="001D412D" w14:paraId="35FC5DD6" w14:textId="77777777">
        <w:trPr>
          <w:jc w:val="center"/>
        </w:trPr>
        <w:tc>
          <w:tcPr>
            <w:tcW w:w="1528" w:type="dxa"/>
            <w:shd w:val="clear" w:color="auto" w:fill="auto"/>
          </w:tcPr>
          <w:p w14:paraId="3A50F6B2" w14:textId="77777777" w:rsidR="00A86778" w:rsidRPr="001D412D" w:rsidRDefault="00B852E9" w:rsidP="001D412D">
            <w:pPr>
              <w:ind w:right="-93"/>
              <w:jc w:val="center"/>
            </w:pPr>
            <w:r w:rsidRPr="001D412D">
              <w:t>Solicitud 00095</w:t>
            </w:r>
          </w:p>
        </w:tc>
        <w:tc>
          <w:tcPr>
            <w:tcW w:w="1816" w:type="dxa"/>
            <w:shd w:val="clear" w:color="auto" w:fill="auto"/>
          </w:tcPr>
          <w:p w14:paraId="4F14E51A" w14:textId="77777777" w:rsidR="00A86778" w:rsidRPr="001D412D" w:rsidRDefault="00B852E9" w:rsidP="001D412D">
            <w:pPr>
              <w:ind w:right="-93"/>
              <w:jc w:val="center"/>
            </w:pPr>
            <w:r w:rsidRPr="001D412D">
              <w:t>FALTANTE</w:t>
            </w:r>
          </w:p>
        </w:tc>
        <w:tc>
          <w:tcPr>
            <w:tcW w:w="1953" w:type="dxa"/>
            <w:shd w:val="clear" w:color="auto" w:fill="auto"/>
          </w:tcPr>
          <w:p w14:paraId="6FA5F97F" w14:textId="77777777" w:rsidR="00A86778" w:rsidRPr="001D412D" w:rsidRDefault="00B852E9" w:rsidP="001D412D">
            <w:pPr>
              <w:ind w:right="-93"/>
              <w:jc w:val="center"/>
            </w:pPr>
            <w:r w:rsidRPr="001D412D">
              <w:t>REMITIDO</w:t>
            </w:r>
          </w:p>
        </w:tc>
        <w:tc>
          <w:tcPr>
            <w:tcW w:w="1913" w:type="dxa"/>
            <w:shd w:val="clear" w:color="auto" w:fill="auto"/>
          </w:tcPr>
          <w:p w14:paraId="4D618249" w14:textId="77777777" w:rsidR="00A86778" w:rsidRPr="001D412D" w:rsidRDefault="00B852E9" w:rsidP="001D412D">
            <w:pPr>
              <w:ind w:right="-93"/>
              <w:jc w:val="center"/>
            </w:pPr>
            <w:r w:rsidRPr="001D412D">
              <w:t>No se remite oficio de turno</w:t>
            </w:r>
          </w:p>
        </w:tc>
        <w:tc>
          <w:tcPr>
            <w:tcW w:w="1998" w:type="dxa"/>
            <w:shd w:val="clear" w:color="auto" w:fill="auto"/>
          </w:tcPr>
          <w:p w14:paraId="30CFFBD1" w14:textId="77777777" w:rsidR="00A86778" w:rsidRPr="001D412D" w:rsidRDefault="00B852E9" w:rsidP="001D412D">
            <w:pPr>
              <w:ind w:right="-93"/>
              <w:jc w:val="center"/>
            </w:pPr>
            <w:r w:rsidRPr="001D412D">
              <w:t>PARCIALMENTE</w:t>
            </w:r>
          </w:p>
        </w:tc>
      </w:tr>
      <w:tr w:rsidR="001D412D" w:rsidRPr="001D412D" w14:paraId="095DEBB9" w14:textId="77777777">
        <w:trPr>
          <w:jc w:val="center"/>
        </w:trPr>
        <w:tc>
          <w:tcPr>
            <w:tcW w:w="1528" w:type="dxa"/>
            <w:shd w:val="clear" w:color="auto" w:fill="auto"/>
          </w:tcPr>
          <w:p w14:paraId="2DA8BD93" w14:textId="77777777" w:rsidR="00A86778" w:rsidRPr="001D412D" w:rsidRDefault="00B852E9" w:rsidP="001D412D">
            <w:pPr>
              <w:ind w:right="-93"/>
              <w:jc w:val="center"/>
            </w:pPr>
            <w:r w:rsidRPr="001D412D">
              <w:t>Solicitud 00096</w:t>
            </w:r>
          </w:p>
        </w:tc>
        <w:tc>
          <w:tcPr>
            <w:tcW w:w="1816" w:type="dxa"/>
            <w:shd w:val="clear" w:color="auto" w:fill="auto"/>
          </w:tcPr>
          <w:p w14:paraId="3D7D7A48" w14:textId="77777777" w:rsidR="00A86778" w:rsidRPr="001D412D" w:rsidRDefault="00B852E9" w:rsidP="001D412D">
            <w:pPr>
              <w:ind w:right="-93"/>
              <w:jc w:val="center"/>
            </w:pPr>
            <w:r w:rsidRPr="001D412D">
              <w:t>FALTANTE</w:t>
            </w:r>
          </w:p>
        </w:tc>
        <w:tc>
          <w:tcPr>
            <w:tcW w:w="1953" w:type="dxa"/>
            <w:shd w:val="clear" w:color="auto" w:fill="auto"/>
          </w:tcPr>
          <w:p w14:paraId="11C8F9BF" w14:textId="77777777" w:rsidR="00A86778" w:rsidRPr="001D412D" w:rsidRDefault="00B852E9" w:rsidP="001D412D">
            <w:pPr>
              <w:ind w:right="-93"/>
              <w:jc w:val="center"/>
            </w:pPr>
            <w:r w:rsidRPr="001D412D">
              <w:t>REMITIDO</w:t>
            </w:r>
          </w:p>
        </w:tc>
        <w:tc>
          <w:tcPr>
            <w:tcW w:w="1913" w:type="dxa"/>
            <w:shd w:val="clear" w:color="auto" w:fill="auto"/>
          </w:tcPr>
          <w:p w14:paraId="6621C2D7" w14:textId="77777777" w:rsidR="00A86778" w:rsidRPr="001D412D" w:rsidRDefault="00B852E9" w:rsidP="001D412D">
            <w:pPr>
              <w:ind w:right="-93"/>
              <w:jc w:val="center"/>
            </w:pPr>
            <w:r w:rsidRPr="001D412D">
              <w:t>No se remite oficio de turno</w:t>
            </w:r>
          </w:p>
        </w:tc>
        <w:tc>
          <w:tcPr>
            <w:tcW w:w="1998" w:type="dxa"/>
            <w:shd w:val="clear" w:color="auto" w:fill="auto"/>
          </w:tcPr>
          <w:p w14:paraId="383CA39F" w14:textId="77777777" w:rsidR="00A86778" w:rsidRPr="001D412D" w:rsidRDefault="00B852E9" w:rsidP="001D412D">
            <w:pPr>
              <w:ind w:right="-93"/>
              <w:jc w:val="center"/>
            </w:pPr>
            <w:r w:rsidRPr="001D412D">
              <w:t>PARCIALMENTE</w:t>
            </w:r>
          </w:p>
        </w:tc>
      </w:tr>
      <w:tr w:rsidR="001D412D" w:rsidRPr="001D412D" w14:paraId="76B733D8" w14:textId="77777777">
        <w:trPr>
          <w:jc w:val="center"/>
        </w:trPr>
        <w:tc>
          <w:tcPr>
            <w:tcW w:w="1528" w:type="dxa"/>
            <w:shd w:val="clear" w:color="auto" w:fill="auto"/>
          </w:tcPr>
          <w:p w14:paraId="7328CD54" w14:textId="77777777" w:rsidR="00A86778" w:rsidRPr="001D412D" w:rsidRDefault="00B852E9" w:rsidP="001D412D">
            <w:pPr>
              <w:ind w:right="-93"/>
              <w:jc w:val="center"/>
            </w:pPr>
            <w:r w:rsidRPr="001D412D">
              <w:t>Solicitud 00097</w:t>
            </w:r>
          </w:p>
        </w:tc>
        <w:tc>
          <w:tcPr>
            <w:tcW w:w="1816" w:type="dxa"/>
            <w:shd w:val="clear" w:color="auto" w:fill="auto"/>
          </w:tcPr>
          <w:p w14:paraId="7F5A0766" w14:textId="77777777" w:rsidR="00A86778" w:rsidRPr="001D412D" w:rsidRDefault="00B852E9" w:rsidP="001D412D">
            <w:pPr>
              <w:ind w:right="-93"/>
              <w:jc w:val="center"/>
            </w:pPr>
            <w:r w:rsidRPr="001D412D">
              <w:t>FALTANTE</w:t>
            </w:r>
          </w:p>
        </w:tc>
        <w:tc>
          <w:tcPr>
            <w:tcW w:w="1953" w:type="dxa"/>
            <w:shd w:val="clear" w:color="auto" w:fill="auto"/>
          </w:tcPr>
          <w:p w14:paraId="3BDAC5DF" w14:textId="77777777" w:rsidR="00A86778" w:rsidRPr="001D412D" w:rsidRDefault="00B852E9" w:rsidP="001D412D">
            <w:pPr>
              <w:ind w:right="-93"/>
              <w:jc w:val="center"/>
            </w:pPr>
            <w:r w:rsidRPr="001D412D">
              <w:t>FALTANTE</w:t>
            </w:r>
          </w:p>
        </w:tc>
        <w:tc>
          <w:tcPr>
            <w:tcW w:w="1913" w:type="dxa"/>
            <w:shd w:val="clear" w:color="auto" w:fill="auto"/>
          </w:tcPr>
          <w:p w14:paraId="52E5D28E"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55CB638E" w14:textId="77777777" w:rsidR="00A86778" w:rsidRPr="001D412D" w:rsidRDefault="00B852E9" w:rsidP="001D412D">
            <w:pPr>
              <w:ind w:right="-93"/>
              <w:jc w:val="center"/>
            </w:pPr>
            <w:r w:rsidRPr="001D412D">
              <w:t>NO</w:t>
            </w:r>
          </w:p>
        </w:tc>
      </w:tr>
      <w:tr w:rsidR="001D412D" w:rsidRPr="001D412D" w14:paraId="0F2503A1" w14:textId="77777777">
        <w:trPr>
          <w:jc w:val="center"/>
        </w:trPr>
        <w:tc>
          <w:tcPr>
            <w:tcW w:w="1528" w:type="dxa"/>
            <w:shd w:val="clear" w:color="auto" w:fill="auto"/>
          </w:tcPr>
          <w:p w14:paraId="6D4CEFEF" w14:textId="77777777" w:rsidR="00A86778" w:rsidRPr="001D412D" w:rsidRDefault="00B852E9" w:rsidP="001D412D">
            <w:pPr>
              <w:ind w:right="-93"/>
              <w:jc w:val="center"/>
            </w:pPr>
            <w:r w:rsidRPr="001D412D">
              <w:t>Solicitud 00098</w:t>
            </w:r>
          </w:p>
        </w:tc>
        <w:tc>
          <w:tcPr>
            <w:tcW w:w="1816" w:type="dxa"/>
            <w:shd w:val="clear" w:color="auto" w:fill="auto"/>
          </w:tcPr>
          <w:p w14:paraId="3B9D9770" w14:textId="77777777" w:rsidR="00A86778" w:rsidRPr="001D412D" w:rsidRDefault="00B852E9" w:rsidP="001D412D">
            <w:pPr>
              <w:ind w:right="-93"/>
              <w:jc w:val="center"/>
            </w:pPr>
            <w:r w:rsidRPr="001D412D">
              <w:t>FALTANTE</w:t>
            </w:r>
          </w:p>
        </w:tc>
        <w:tc>
          <w:tcPr>
            <w:tcW w:w="1953" w:type="dxa"/>
            <w:shd w:val="clear" w:color="auto" w:fill="auto"/>
          </w:tcPr>
          <w:p w14:paraId="27C78805" w14:textId="77777777" w:rsidR="00A86778" w:rsidRPr="001D412D" w:rsidRDefault="00B852E9" w:rsidP="001D412D">
            <w:pPr>
              <w:ind w:right="-93"/>
              <w:jc w:val="center"/>
            </w:pPr>
            <w:r w:rsidRPr="001D412D">
              <w:t>REMITIDO</w:t>
            </w:r>
          </w:p>
        </w:tc>
        <w:tc>
          <w:tcPr>
            <w:tcW w:w="1913" w:type="dxa"/>
            <w:shd w:val="clear" w:color="auto" w:fill="auto"/>
          </w:tcPr>
          <w:p w14:paraId="2CB9E39C" w14:textId="77777777" w:rsidR="00A86778" w:rsidRPr="001D412D" w:rsidRDefault="00B852E9" w:rsidP="001D412D">
            <w:pPr>
              <w:ind w:right="-93"/>
              <w:jc w:val="center"/>
            </w:pPr>
            <w:r w:rsidRPr="001D412D">
              <w:t>No se remite oficio de turno</w:t>
            </w:r>
          </w:p>
        </w:tc>
        <w:tc>
          <w:tcPr>
            <w:tcW w:w="1998" w:type="dxa"/>
            <w:shd w:val="clear" w:color="auto" w:fill="auto"/>
          </w:tcPr>
          <w:p w14:paraId="725DAF8F" w14:textId="77777777" w:rsidR="00A86778" w:rsidRPr="001D412D" w:rsidRDefault="00B852E9" w:rsidP="001D412D">
            <w:pPr>
              <w:ind w:right="-93"/>
              <w:jc w:val="center"/>
            </w:pPr>
            <w:r w:rsidRPr="001D412D">
              <w:t>PARCIALMENTE</w:t>
            </w:r>
          </w:p>
        </w:tc>
      </w:tr>
      <w:tr w:rsidR="001D412D" w:rsidRPr="001D412D" w14:paraId="424F9A27" w14:textId="77777777">
        <w:trPr>
          <w:jc w:val="center"/>
        </w:trPr>
        <w:tc>
          <w:tcPr>
            <w:tcW w:w="1528" w:type="dxa"/>
            <w:shd w:val="clear" w:color="auto" w:fill="auto"/>
          </w:tcPr>
          <w:p w14:paraId="1A08E293" w14:textId="77777777" w:rsidR="00A86778" w:rsidRPr="001D412D" w:rsidRDefault="00B852E9" w:rsidP="001D412D">
            <w:pPr>
              <w:ind w:right="-93"/>
              <w:jc w:val="center"/>
            </w:pPr>
            <w:r w:rsidRPr="001D412D">
              <w:t>Solicitud 00099</w:t>
            </w:r>
          </w:p>
        </w:tc>
        <w:tc>
          <w:tcPr>
            <w:tcW w:w="1816" w:type="dxa"/>
            <w:shd w:val="clear" w:color="auto" w:fill="auto"/>
          </w:tcPr>
          <w:p w14:paraId="61E8E5E3" w14:textId="77777777" w:rsidR="00A86778" w:rsidRPr="001D412D" w:rsidRDefault="00B852E9" w:rsidP="001D412D">
            <w:pPr>
              <w:ind w:right="-93"/>
              <w:jc w:val="center"/>
            </w:pPr>
            <w:r w:rsidRPr="001D412D">
              <w:t>FALTANTE</w:t>
            </w:r>
          </w:p>
        </w:tc>
        <w:tc>
          <w:tcPr>
            <w:tcW w:w="1953" w:type="dxa"/>
            <w:shd w:val="clear" w:color="auto" w:fill="auto"/>
          </w:tcPr>
          <w:p w14:paraId="3EC8100E" w14:textId="77777777" w:rsidR="00A86778" w:rsidRPr="001D412D" w:rsidRDefault="00B852E9" w:rsidP="001D412D">
            <w:pPr>
              <w:ind w:right="-93"/>
              <w:jc w:val="center"/>
            </w:pPr>
            <w:r w:rsidRPr="001D412D">
              <w:t>REMITIDO</w:t>
            </w:r>
          </w:p>
        </w:tc>
        <w:tc>
          <w:tcPr>
            <w:tcW w:w="1913" w:type="dxa"/>
            <w:shd w:val="clear" w:color="auto" w:fill="auto"/>
          </w:tcPr>
          <w:p w14:paraId="1C1CB3B8" w14:textId="77777777" w:rsidR="00A86778" w:rsidRPr="001D412D" w:rsidRDefault="00B852E9" w:rsidP="001D412D">
            <w:pPr>
              <w:ind w:right="-93"/>
              <w:jc w:val="center"/>
            </w:pPr>
            <w:r w:rsidRPr="001D412D">
              <w:t>No se remite oficio de turno</w:t>
            </w:r>
          </w:p>
        </w:tc>
        <w:tc>
          <w:tcPr>
            <w:tcW w:w="1998" w:type="dxa"/>
            <w:shd w:val="clear" w:color="auto" w:fill="auto"/>
          </w:tcPr>
          <w:p w14:paraId="14274A07" w14:textId="77777777" w:rsidR="00A86778" w:rsidRPr="001D412D" w:rsidRDefault="00B852E9" w:rsidP="001D412D">
            <w:pPr>
              <w:ind w:right="-93"/>
              <w:jc w:val="center"/>
            </w:pPr>
            <w:r w:rsidRPr="001D412D">
              <w:t>PARCIALMENTE</w:t>
            </w:r>
          </w:p>
        </w:tc>
      </w:tr>
      <w:tr w:rsidR="001D412D" w:rsidRPr="001D412D" w14:paraId="44C516F3" w14:textId="77777777">
        <w:trPr>
          <w:jc w:val="center"/>
        </w:trPr>
        <w:tc>
          <w:tcPr>
            <w:tcW w:w="1528" w:type="dxa"/>
            <w:shd w:val="clear" w:color="auto" w:fill="auto"/>
          </w:tcPr>
          <w:p w14:paraId="02D99912" w14:textId="77777777" w:rsidR="00A86778" w:rsidRPr="001D412D" w:rsidRDefault="00B852E9" w:rsidP="001D412D">
            <w:pPr>
              <w:ind w:right="-93"/>
              <w:jc w:val="center"/>
            </w:pPr>
            <w:r w:rsidRPr="001D412D">
              <w:t>Solicitud 00100</w:t>
            </w:r>
          </w:p>
        </w:tc>
        <w:tc>
          <w:tcPr>
            <w:tcW w:w="1816" w:type="dxa"/>
            <w:shd w:val="clear" w:color="auto" w:fill="auto"/>
          </w:tcPr>
          <w:p w14:paraId="70D20547" w14:textId="77777777" w:rsidR="00A86778" w:rsidRPr="001D412D" w:rsidRDefault="00B852E9" w:rsidP="001D412D">
            <w:pPr>
              <w:ind w:right="-93"/>
              <w:jc w:val="center"/>
            </w:pPr>
            <w:r w:rsidRPr="001D412D">
              <w:t>FALTANTE</w:t>
            </w:r>
          </w:p>
        </w:tc>
        <w:tc>
          <w:tcPr>
            <w:tcW w:w="1953" w:type="dxa"/>
            <w:shd w:val="clear" w:color="auto" w:fill="auto"/>
          </w:tcPr>
          <w:p w14:paraId="44216869" w14:textId="77777777" w:rsidR="00A86778" w:rsidRPr="001D412D" w:rsidRDefault="00B852E9" w:rsidP="001D412D">
            <w:pPr>
              <w:ind w:right="-93"/>
              <w:jc w:val="center"/>
            </w:pPr>
            <w:r w:rsidRPr="001D412D">
              <w:t>REMITIDO</w:t>
            </w:r>
          </w:p>
        </w:tc>
        <w:tc>
          <w:tcPr>
            <w:tcW w:w="1913" w:type="dxa"/>
            <w:shd w:val="clear" w:color="auto" w:fill="auto"/>
          </w:tcPr>
          <w:p w14:paraId="50AF590A" w14:textId="77777777" w:rsidR="00A86778" w:rsidRPr="001D412D" w:rsidRDefault="00B852E9" w:rsidP="001D412D">
            <w:pPr>
              <w:ind w:right="-93"/>
              <w:jc w:val="center"/>
            </w:pPr>
            <w:r w:rsidRPr="001D412D">
              <w:t>No se remite oficio de turno</w:t>
            </w:r>
          </w:p>
        </w:tc>
        <w:tc>
          <w:tcPr>
            <w:tcW w:w="1998" w:type="dxa"/>
            <w:shd w:val="clear" w:color="auto" w:fill="auto"/>
          </w:tcPr>
          <w:p w14:paraId="71F7A6C0" w14:textId="77777777" w:rsidR="00A86778" w:rsidRPr="001D412D" w:rsidRDefault="00B852E9" w:rsidP="001D412D">
            <w:pPr>
              <w:ind w:right="-93"/>
              <w:jc w:val="center"/>
            </w:pPr>
            <w:r w:rsidRPr="001D412D">
              <w:t>PARCIALMENTE</w:t>
            </w:r>
          </w:p>
        </w:tc>
      </w:tr>
      <w:tr w:rsidR="001D412D" w:rsidRPr="001D412D" w14:paraId="54B0843B" w14:textId="77777777">
        <w:trPr>
          <w:jc w:val="center"/>
        </w:trPr>
        <w:tc>
          <w:tcPr>
            <w:tcW w:w="1528" w:type="dxa"/>
            <w:shd w:val="clear" w:color="auto" w:fill="auto"/>
          </w:tcPr>
          <w:p w14:paraId="580E4437" w14:textId="77777777" w:rsidR="00A86778" w:rsidRPr="001D412D" w:rsidRDefault="00B852E9" w:rsidP="001D412D">
            <w:pPr>
              <w:ind w:right="-93"/>
              <w:jc w:val="center"/>
            </w:pPr>
            <w:r w:rsidRPr="001D412D">
              <w:t>Solicitud 00101</w:t>
            </w:r>
          </w:p>
        </w:tc>
        <w:tc>
          <w:tcPr>
            <w:tcW w:w="1816" w:type="dxa"/>
            <w:shd w:val="clear" w:color="auto" w:fill="auto"/>
          </w:tcPr>
          <w:p w14:paraId="365BC6F3" w14:textId="77777777" w:rsidR="00A86778" w:rsidRPr="001D412D" w:rsidRDefault="00B852E9" w:rsidP="001D412D">
            <w:pPr>
              <w:ind w:right="-93"/>
              <w:jc w:val="center"/>
            </w:pPr>
            <w:r w:rsidRPr="001D412D">
              <w:t>FALTANTE</w:t>
            </w:r>
          </w:p>
        </w:tc>
        <w:tc>
          <w:tcPr>
            <w:tcW w:w="1953" w:type="dxa"/>
            <w:shd w:val="clear" w:color="auto" w:fill="auto"/>
          </w:tcPr>
          <w:p w14:paraId="79EC315D" w14:textId="77777777" w:rsidR="00A86778" w:rsidRPr="001D412D" w:rsidRDefault="00B852E9" w:rsidP="001D412D">
            <w:pPr>
              <w:ind w:right="-93"/>
              <w:jc w:val="center"/>
            </w:pPr>
            <w:r w:rsidRPr="001D412D">
              <w:t>FALTANTE</w:t>
            </w:r>
          </w:p>
        </w:tc>
        <w:tc>
          <w:tcPr>
            <w:tcW w:w="1913" w:type="dxa"/>
            <w:shd w:val="clear" w:color="auto" w:fill="auto"/>
          </w:tcPr>
          <w:p w14:paraId="752EBBDC"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1CE9E986" w14:textId="77777777" w:rsidR="00A86778" w:rsidRPr="001D412D" w:rsidRDefault="00B852E9" w:rsidP="001D412D">
            <w:pPr>
              <w:ind w:right="-93"/>
              <w:jc w:val="center"/>
            </w:pPr>
            <w:r w:rsidRPr="001D412D">
              <w:t>NO</w:t>
            </w:r>
          </w:p>
        </w:tc>
      </w:tr>
      <w:tr w:rsidR="001D412D" w:rsidRPr="001D412D" w14:paraId="747D60B9" w14:textId="77777777">
        <w:trPr>
          <w:jc w:val="center"/>
        </w:trPr>
        <w:tc>
          <w:tcPr>
            <w:tcW w:w="1528" w:type="dxa"/>
            <w:shd w:val="clear" w:color="auto" w:fill="auto"/>
          </w:tcPr>
          <w:p w14:paraId="12CDC160" w14:textId="77777777" w:rsidR="00A86778" w:rsidRPr="001D412D" w:rsidRDefault="00B852E9" w:rsidP="001D412D">
            <w:pPr>
              <w:ind w:right="-93"/>
              <w:jc w:val="center"/>
            </w:pPr>
            <w:r w:rsidRPr="001D412D">
              <w:t>Solicitud 00102</w:t>
            </w:r>
          </w:p>
        </w:tc>
        <w:tc>
          <w:tcPr>
            <w:tcW w:w="1816" w:type="dxa"/>
            <w:shd w:val="clear" w:color="auto" w:fill="auto"/>
          </w:tcPr>
          <w:p w14:paraId="7A802F9A" w14:textId="77777777" w:rsidR="00A86778" w:rsidRPr="001D412D" w:rsidRDefault="00B852E9" w:rsidP="001D412D">
            <w:pPr>
              <w:ind w:right="-93"/>
              <w:jc w:val="center"/>
            </w:pPr>
            <w:r w:rsidRPr="001D412D">
              <w:t>FALTANTE</w:t>
            </w:r>
          </w:p>
        </w:tc>
        <w:tc>
          <w:tcPr>
            <w:tcW w:w="1953" w:type="dxa"/>
            <w:shd w:val="clear" w:color="auto" w:fill="auto"/>
          </w:tcPr>
          <w:p w14:paraId="22AF1BD6" w14:textId="77777777" w:rsidR="00A86778" w:rsidRPr="001D412D" w:rsidRDefault="00B852E9" w:rsidP="001D412D">
            <w:pPr>
              <w:ind w:right="-93"/>
              <w:jc w:val="center"/>
            </w:pPr>
            <w:r w:rsidRPr="001D412D">
              <w:t>REMITIDO</w:t>
            </w:r>
          </w:p>
        </w:tc>
        <w:tc>
          <w:tcPr>
            <w:tcW w:w="1913" w:type="dxa"/>
            <w:shd w:val="clear" w:color="auto" w:fill="auto"/>
          </w:tcPr>
          <w:p w14:paraId="32CBA202" w14:textId="77777777" w:rsidR="00A86778" w:rsidRPr="001D412D" w:rsidRDefault="00B852E9" w:rsidP="001D412D">
            <w:pPr>
              <w:ind w:right="-93"/>
              <w:jc w:val="center"/>
            </w:pPr>
            <w:r w:rsidRPr="001D412D">
              <w:t>No se remite oficio de turno</w:t>
            </w:r>
          </w:p>
        </w:tc>
        <w:tc>
          <w:tcPr>
            <w:tcW w:w="1998" w:type="dxa"/>
            <w:shd w:val="clear" w:color="auto" w:fill="auto"/>
          </w:tcPr>
          <w:p w14:paraId="4912E238" w14:textId="77777777" w:rsidR="00A86778" w:rsidRPr="001D412D" w:rsidRDefault="00B852E9" w:rsidP="001D412D">
            <w:pPr>
              <w:ind w:right="-93"/>
              <w:jc w:val="center"/>
            </w:pPr>
            <w:r w:rsidRPr="001D412D">
              <w:t>PARCIALMENTE</w:t>
            </w:r>
          </w:p>
        </w:tc>
      </w:tr>
      <w:tr w:rsidR="001D412D" w:rsidRPr="001D412D" w14:paraId="775F6671" w14:textId="77777777">
        <w:trPr>
          <w:jc w:val="center"/>
        </w:trPr>
        <w:tc>
          <w:tcPr>
            <w:tcW w:w="1528" w:type="dxa"/>
            <w:shd w:val="clear" w:color="auto" w:fill="auto"/>
          </w:tcPr>
          <w:p w14:paraId="08F48602" w14:textId="77777777" w:rsidR="00A86778" w:rsidRPr="001D412D" w:rsidRDefault="00B852E9" w:rsidP="001D412D">
            <w:pPr>
              <w:ind w:right="-93"/>
              <w:jc w:val="center"/>
            </w:pPr>
            <w:r w:rsidRPr="001D412D">
              <w:t>Solicitud 00103</w:t>
            </w:r>
          </w:p>
        </w:tc>
        <w:tc>
          <w:tcPr>
            <w:tcW w:w="1816" w:type="dxa"/>
            <w:shd w:val="clear" w:color="auto" w:fill="auto"/>
          </w:tcPr>
          <w:p w14:paraId="27C5A450" w14:textId="77777777" w:rsidR="00A86778" w:rsidRPr="001D412D" w:rsidRDefault="00B852E9" w:rsidP="001D412D">
            <w:pPr>
              <w:ind w:right="-93"/>
              <w:jc w:val="center"/>
            </w:pPr>
            <w:r w:rsidRPr="001D412D">
              <w:t>FALTANTE</w:t>
            </w:r>
          </w:p>
        </w:tc>
        <w:tc>
          <w:tcPr>
            <w:tcW w:w="1953" w:type="dxa"/>
            <w:shd w:val="clear" w:color="auto" w:fill="auto"/>
          </w:tcPr>
          <w:p w14:paraId="643D63A2" w14:textId="77777777" w:rsidR="00A86778" w:rsidRPr="001D412D" w:rsidRDefault="00B852E9" w:rsidP="001D412D">
            <w:pPr>
              <w:ind w:right="-93"/>
              <w:jc w:val="center"/>
            </w:pPr>
            <w:r w:rsidRPr="001D412D">
              <w:t>REMITIDO</w:t>
            </w:r>
          </w:p>
        </w:tc>
        <w:tc>
          <w:tcPr>
            <w:tcW w:w="1913" w:type="dxa"/>
            <w:shd w:val="clear" w:color="auto" w:fill="auto"/>
          </w:tcPr>
          <w:p w14:paraId="22241E23" w14:textId="77777777" w:rsidR="00A86778" w:rsidRPr="001D412D" w:rsidRDefault="00B852E9" w:rsidP="001D412D">
            <w:pPr>
              <w:ind w:right="-93"/>
              <w:jc w:val="center"/>
            </w:pPr>
            <w:r w:rsidRPr="001D412D">
              <w:t>No se remite oficio de turno</w:t>
            </w:r>
          </w:p>
        </w:tc>
        <w:tc>
          <w:tcPr>
            <w:tcW w:w="1998" w:type="dxa"/>
            <w:shd w:val="clear" w:color="auto" w:fill="auto"/>
          </w:tcPr>
          <w:p w14:paraId="5EA4E7D9" w14:textId="77777777" w:rsidR="00A86778" w:rsidRPr="001D412D" w:rsidRDefault="00B852E9" w:rsidP="001D412D">
            <w:pPr>
              <w:ind w:right="-93"/>
              <w:jc w:val="center"/>
            </w:pPr>
            <w:r w:rsidRPr="001D412D">
              <w:t>PARCIALMENTE</w:t>
            </w:r>
          </w:p>
        </w:tc>
      </w:tr>
      <w:tr w:rsidR="001D412D" w:rsidRPr="001D412D" w14:paraId="42BAE418" w14:textId="77777777">
        <w:trPr>
          <w:jc w:val="center"/>
        </w:trPr>
        <w:tc>
          <w:tcPr>
            <w:tcW w:w="1528" w:type="dxa"/>
            <w:shd w:val="clear" w:color="auto" w:fill="auto"/>
          </w:tcPr>
          <w:p w14:paraId="21E9EB7F" w14:textId="77777777" w:rsidR="00A86778" w:rsidRPr="001D412D" w:rsidRDefault="00B852E9" w:rsidP="001D412D">
            <w:pPr>
              <w:ind w:right="-93"/>
              <w:jc w:val="center"/>
            </w:pPr>
            <w:r w:rsidRPr="001D412D">
              <w:t>Solicitud 00104</w:t>
            </w:r>
          </w:p>
        </w:tc>
        <w:tc>
          <w:tcPr>
            <w:tcW w:w="1816" w:type="dxa"/>
            <w:shd w:val="clear" w:color="auto" w:fill="auto"/>
          </w:tcPr>
          <w:p w14:paraId="25FC3716" w14:textId="77777777" w:rsidR="00A86778" w:rsidRPr="001D412D" w:rsidRDefault="00B852E9" w:rsidP="001D412D">
            <w:pPr>
              <w:ind w:right="-93"/>
              <w:jc w:val="center"/>
            </w:pPr>
            <w:r w:rsidRPr="001D412D">
              <w:t>FALTANTE</w:t>
            </w:r>
          </w:p>
        </w:tc>
        <w:tc>
          <w:tcPr>
            <w:tcW w:w="1953" w:type="dxa"/>
            <w:shd w:val="clear" w:color="auto" w:fill="auto"/>
          </w:tcPr>
          <w:p w14:paraId="57DA1990" w14:textId="77777777" w:rsidR="00A86778" w:rsidRPr="001D412D" w:rsidRDefault="00B852E9" w:rsidP="001D412D">
            <w:pPr>
              <w:ind w:right="-93"/>
              <w:jc w:val="center"/>
            </w:pPr>
            <w:r w:rsidRPr="001D412D">
              <w:t>REMITIDO</w:t>
            </w:r>
          </w:p>
        </w:tc>
        <w:tc>
          <w:tcPr>
            <w:tcW w:w="1913" w:type="dxa"/>
            <w:shd w:val="clear" w:color="auto" w:fill="auto"/>
          </w:tcPr>
          <w:p w14:paraId="65138998" w14:textId="77777777" w:rsidR="00A86778" w:rsidRPr="001D412D" w:rsidRDefault="00B852E9" w:rsidP="001D412D">
            <w:pPr>
              <w:ind w:right="-93"/>
              <w:jc w:val="center"/>
            </w:pPr>
            <w:r w:rsidRPr="001D412D">
              <w:t>No se remite oficio de turno</w:t>
            </w:r>
          </w:p>
        </w:tc>
        <w:tc>
          <w:tcPr>
            <w:tcW w:w="1998" w:type="dxa"/>
            <w:shd w:val="clear" w:color="auto" w:fill="auto"/>
          </w:tcPr>
          <w:p w14:paraId="399275B8" w14:textId="77777777" w:rsidR="00A86778" w:rsidRPr="001D412D" w:rsidRDefault="00B852E9" w:rsidP="001D412D">
            <w:pPr>
              <w:ind w:right="-93"/>
              <w:jc w:val="center"/>
            </w:pPr>
            <w:r w:rsidRPr="001D412D">
              <w:t>PARCIALMENTE</w:t>
            </w:r>
          </w:p>
        </w:tc>
      </w:tr>
      <w:tr w:rsidR="001D412D" w:rsidRPr="001D412D" w14:paraId="76BD5AB6" w14:textId="77777777">
        <w:trPr>
          <w:jc w:val="center"/>
        </w:trPr>
        <w:tc>
          <w:tcPr>
            <w:tcW w:w="1528" w:type="dxa"/>
            <w:shd w:val="clear" w:color="auto" w:fill="auto"/>
          </w:tcPr>
          <w:p w14:paraId="16CD34CD" w14:textId="77777777" w:rsidR="00A86778" w:rsidRPr="001D412D" w:rsidRDefault="00B852E9" w:rsidP="001D412D">
            <w:pPr>
              <w:ind w:right="-93"/>
              <w:jc w:val="center"/>
            </w:pPr>
            <w:r w:rsidRPr="001D412D">
              <w:t>Solicitud 00105</w:t>
            </w:r>
          </w:p>
        </w:tc>
        <w:tc>
          <w:tcPr>
            <w:tcW w:w="1816" w:type="dxa"/>
            <w:shd w:val="clear" w:color="auto" w:fill="auto"/>
          </w:tcPr>
          <w:p w14:paraId="596F6C45" w14:textId="77777777" w:rsidR="00A86778" w:rsidRPr="001D412D" w:rsidRDefault="00B852E9" w:rsidP="001D412D">
            <w:pPr>
              <w:ind w:right="-93"/>
              <w:jc w:val="center"/>
            </w:pPr>
            <w:r w:rsidRPr="001D412D">
              <w:t>FALTANTE</w:t>
            </w:r>
          </w:p>
        </w:tc>
        <w:tc>
          <w:tcPr>
            <w:tcW w:w="1953" w:type="dxa"/>
            <w:shd w:val="clear" w:color="auto" w:fill="auto"/>
          </w:tcPr>
          <w:p w14:paraId="22997E11" w14:textId="77777777" w:rsidR="00A86778" w:rsidRPr="001D412D" w:rsidRDefault="00B852E9" w:rsidP="001D412D">
            <w:pPr>
              <w:ind w:right="-93"/>
              <w:jc w:val="center"/>
            </w:pPr>
            <w:r w:rsidRPr="001D412D">
              <w:t>REMITIDO</w:t>
            </w:r>
          </w:p>
        </w:tc>
        <w:tc>
          <w:tcPr>
            <w:tcW w:w="1913" w:type="dxa"/>
            <w:shd w:val="clear" w:color="auto" w:fill="auto"/>
          </w:tcPr>
          <w:p w14:paraId="75861456" w14:textId="77777777" w:rsidR="00A86778" w:rsidRPr="001D412D" w:rsidRDefault="00B852E9" w:rsidP="001D412D">
            <w:pPr>
              <w:ind w:right="-93"/>
              <w:jc w:val="center"/>
            </w:pPr>
            <w:r w:rsidRPr="001D412D">
              <w:t>No se remite oficio de turno</w:t>
            </w:r>
          </w:p>
        </w:tc>
        <w:tc>
          <w:tcPr>
            <w:tcW w:w="1998" w:type="dxa"/>
            <w:shd w:val="clear" w:color="auto" w:fill="auto"/>
          </w:tcPr>
          <w:p w14:paraId="33C70FFE" w14:textId="77777777" w:rsidR="00A86778" w:rsidRPr="001D412D" w:rsidRDefault="00B852E9" w:rsidP="001D412D">
            <w:pPr>
              <w:ind w:right="-93"/>
              <w:jc w:val="center"/>
            </w:pPr>
            <w:r w:rsidRPr="001D412D">
              <w:t>PARCIALMENTE</w:t>
            </w:r>
          </w:p>
        </w:tc>
      </w:tr>
      <w:tr w:rsidR="001D412D" w:rsidRPr="001D412D" w14:paraId="46B359DF" w14:textId="77777777">
        <w:trPr>
          <w:jc w:val="center"/>
        </w:trPr>
        <w:tc>
          <w:tcPr>
            <w:tcW w:w="1528" w:type="dxa"/>
            <w:shd w:val="clear" w:color="auto" w:fill="auto"/>
          </w:tcPr>
          <w:p w14:paraId="594DF758" w14:textId="77777777" w:rsidR="00A86778" w:rsidRPr="001D412D" w:rsidRDefault="00B852E9" w:rsidP="001D412D">
            <w:pPr>
              <w:ind w:right="-93"/>
              <w:jc w:val="center"/>
            </w:pPr>
            <w:r w:rsidRPr="001D412D">
              <w:t>Solicitud 00106</w:t>
            </w:r>
          </w:p>
        </w:tc>
        <w:tc>
          <w:tcPr>
            <w:tcW w:w="1816" w:type="dxa"/>
            <w:shd w:val="clear" w:color="auto" w:fill="auto"/>
          </w:tcPr>
          <w:p w14:paraId="1F16D54B" w14:textId="77777777" w:rsidR="00A86778" w:rsidRPr="001D412D" w:rsidRDefault="00B852E9" w:rsidP="001D412D">
            <w:pPr>
              <w:ind w:right="-93"/>
              <w:jc w:val="center"/>
            </w:pPr>
            <w:r w:rsidRPr="001D412D">
              <w:t>FALTANTE</w:t>
            </w:r>
          </w:p>
        </w:tc>
        <w:tc>
          <w:tcPr>
            <w:tcW w:w="1953" w:type="dxa"/>
            <w:shd w:val="clear" w:color="auto" w:fill="auto"/>
          </w:tcPr>
          <w:p w14:paraId="4A016E6B" w14:textId="77777777" w:rsidR="00A86778" w:rsidRPr="001D412D" w:rsidRDefault="00B852E9" w:rsidP="001D412D">
            <w:pPr>
              <w:ind w:right="-93"/>
              <w:jc w:val="center"/>
            </w:pPr>
            <w:r w:rsidRPr="001D412D">
              <w:t>FALTANTE</w:t>
            </w:r>
          </w:p>
        </w:tc>
        <w:tc>
          <w:tcPr>
            <w:tcW w:w="1913" w:type="dxa"/>
            <w:shd w:val="clear" w:color="auto" w:fill="auto"/>
          </w:tcPr>
          <w:p w14:paraId="33F5E659"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7B92B840" w14:textId="77777777" w:rsidR="00A86778" w:rsidRPr="001D412D" w:rsidRDefault="00B852E9" w:rsidP="001D412D">
            <w:pPr>
              <w:ind w:right="-93"/>
              <w:jc w:val="center"/>
            </w:pPr>
            <w:r w:rsidRPr="001D412D">
              <w:t>NO</w:t>
            </w:r>
          </w:p>
        </w:tc>
      </w:tr>
      <w:tr w:rsidR="001D412D" w:rsidRPr="001D412D" w14:paraId="06394100" w14:textId="77777777">
        <w:trPr>
          <w:jc w:val="center"/>
        </w:trPr>
        <w:tc>
          <w:tcPr>
            <w:tcW w:w="1528" w:type="dxa"/>
            <w:shd w:val="clear" w:color="auto" w:fill="auto"/>
          </w:tcPr>
          <w:p w14:paraId="698BAC22" w14:textId="77777777" w:rsidR="00A86778" w:rsidRPr="001D412D" w:rsidRDefault="00B852E9" w:rsidP="001D412D">
            <w:pPr>
              <w:ind w:right="-93"/>
              <w:jc w:val="center"/>
            </w:pPr>
            <w:r w:rsidRPr="001D412D">
              <w:t>Solicitud 00107</w:t>
            </w:r>
          </w:p>
        </w:tc>
        <w:tc>
          <w:tcPr>
            <w:tcW w:w="1816" w:type="dxa"/>
            <w:shd w:val="clear" w:color="auto" w:fill="auto"/>
          </w:tcPr>
          <w:p w14:paraId="2E577250" w14:textId="77777777" w:rsidR="00A86778" w:rsidRPr="001D412D" w:rsidRDefault="00B852E9" w:rsidP="001D412D">
            <w:pPr>
              <w:ind w:right="-93"/>
              <w:jc w:val="center"/>
            </w:pPr>
            <w:r w:rsidRPr="001D412D">
              <w:t>FALTANTE</w:t>
            </w:r>
          </w:p>
        </w:tc>
        <w:tc>
          <w:tcPr>
            <w:tcW w:w="1953" w:type="dxa"/>
            <w:shd w:val="clear" w:color="auto" w:fill="auto"/>
          </w:tcPr>
          <w:p w14:paraId="6BC9385B" w14:textId="77777777" w:rsidR="00A86778" w:rsidRPr="001D412D" w:rsidRDefault="00B852E9" w:rsidP="001D412D">
            <w:pPr>
              <w:ind w:right="-93"/>
              <w:jc w:val="center"/>
            </w:pPr>
            <w:r w:rsidRPr="001D412D">
              <w:t>FALTANTE</w:t>
            </w:r>
          </w:p>
        </w:tc>
        <w:tc>
          <w:tcPr>
            <w:tcW w:w="1913" w:type="dxa"/>
            <w:shd w:val="clear" w:color="auto" w:fill="auto"/>
          </w:tcPr>
          <w:p w14:paraId="2183FE56"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5FC0E5B5" w14:textId="77777777" w:rsidR="00A86778" w:rsidRPr="001D412D" w:rsidRDefault="00B852E9" w:rsidP="001D412D">
            <w:pPr>
              <w:ind w:right="-93"/>
              <w:jc w:val="center"/>
            </w:pPr>
            <w:r w:rsidRPr="001D412D">
              <w:t>NO</w:t>
            </w:r>
          </w:p>
        </w:tc>
      </w:tr>
      <w:tr w:rsidR="001D412D" w:rsidRPr="001D412D" w14:paraId="78CEE386" w14:textId="77777777">
        <w:trPr>
          <w:jc w:val="center"/>
        </w:trPr>
        <w:tc>
          <w:tcPr>
            <w:tcW w:w="9208" w:type="dxa"/>
            <w:gridSpan w:val="5"/>
            <w:shd w:val="clear" w:color="auto" w:fill="84E291"/>
          </w:tcPr>
          <w:p w14:paraId="5D7F5438" w14:textId="77777777" w:rsidR="00A86778" w:rsidRPr="001D412D" w:rsidRDefault="00B852E9" w:rsidP="001D412D">
            <w:pPr>
              <w:ind w:right="-93"/>
              <w:jc w:val="center"/>
            </w:pPr>
            <w:r w:rsidRPr="001D412D">
              <w:t>Agosto</w:t>
            </w:r>
          </w:p>
        </w:tc>
      </w:tr>
      <w:tr w:rsidR="001D412D" w:rsidRPr="001D412D" w14:paraId="5360DC16" w14:textId="77777777">
        <w:trPr>
          <w:jc w:val="center"/>
        </w:trPr>
        <w:tc>
          <w:tcPr>
            <w:tcW w:w="1528" w:type="dxa"/>
            <w:shd w:val="clear" w:color="auto" w:fill="C1F0C8"/>
          </w:tcPr>
          <w:p w14:paraId="33FB7D32" w14:textId="77777777" w:rsidR="00A86778" w:rsidRPr="001D412D" w:rsidRDefault="00B852E9" w:rsidP="001D412D">
            <w:pPr>
              <w:ind w:right="-93"/>
              <w:jc w:val="center"/>
            </w:pPr>
            <w:r w:rsidRPr="001D412D">
              <w:lastRenderedPageBreak/>
              <w:t>Carpeta</w:t>
            </w:r>
          </w:p>
        </w:tc>
        <w:tc>
          <w:tcPr>
            <w:tcW w:w="3769" w:type="dxa"/>
            <w:gridSpan w:val="2"/>
            <w:shd w:val="clear" w:color="auto" w:fill="C1F0C8"/>
          </w:tcPr>
          <w:p w14:paraId="51FEC832" w14:textId="77777777" w:rsidR="00A86778" w:rsidRPr="001D412D" w:rsidRDefault="00B852E9" w:rsidP="001D412D">
            <w:pPr>
              <w:ind w:right="-93"/>
              <w:jc w:val="center"/>
            </w:pPr>
            <w:r w:rsidRPr="001D412D">
              <w:t>Info. Remitida</w:t>
            </w:r>
          </w:p>
        </w:tc>
        <w:tc>
          <w:tcPr>
            <w:tcW w:w="1913" w:type="dxa"/>
            <w:shd w:val="clear" w:color="auto" w:fill="C1F0C8"/>
          </w:tcPr>
          <w:p w14:paraId="3653089F" w14:textId="77777777" w:rsidR="00A86778" w:rsidRPr="001D412D" w:rsidRDefault="00B852E9" w:rsidP="001D412D">
            <w:pPr>
              <w:ind w:right="-93"/>
              <w:jc w:val="center"/>
            </w:pPr>
            <w:r w:rsidRPr="001D412D">
              <w:t>Análisis</w:t>
            </w:r>
          </w:p>
        </w:tc>
        <w:tc>
          <w:tcPr>
            <w:tcW w:w="1998" w:type="dxa"/>
            <w:shd w:val="clear" w:color="auto" w:fill="C1F0C8"/>
          </w:tcPr>
          <w:p w14:paraId="2A7E892A" w14:textId="77777777" w:rsidR="00A86778" w:rsidRPr="001D412D" w:rsidRDefault="00B852E9" w:rsidP="001D412D">
            <w:pPr>
              <w:ind w:right="-93"/>
              <w:jc w:val="center"/>
            </w:pPr>
            <w:r w:rsidRPr="001D412D">
              <w:t>Satisface o no</w:t>
            </w:r>
          </w:p>
        </w:tc>
      </w:tr>
      <w:tr w:rsidR="001D412D" w:rsidRPr="001D412D" w14:paraId="1F9941B3" w14:textId="77777777">
        <w:trPr>
          <w:jc w:val="center"/>
        </w:trPr>
        <w:tc>
          <w:tcPr>
            <w:tcW w:w="1528" w:type="dxa"/>
            <w:shd w:val="clear" w:color="auto" w:fill="C1F0C8"/>
          </w:tcPr>
          <w:p w14:paraId="45E80AF0" w14:textId="77777777" w:rsidR="00A86778" w:rsidRPr="001D412D" w:rsidRDefault="00A86778" w:rsidP="001D412D">
            <w:pPr>
              <w:ind w:right="-93"/>
              <w:jc w:val="center"/>
            </w:pPr>
          </w:p>
        </w:tc>
        <w:tc>
          <w:tcPr>
            <w:tcW w:w="1816" w:type="dxa"/>
            <w:shd w:val="clear" w:color="auto" w:fill="C1F0C8"/>
          </w:tcPr>
          <w:p w14:paraId="71F875F2" w14:textId="77777777" w:rsidR="00A86778" w:rsidRPr="001D412D" w:rsidRDefault="00B852E9" w:rsidP="001D412D">
            <w:pPr>
              <w:ind w:right="-93"/>
              <w:jc w:val="center"/>
            </w:pPr>
            <w:r w:rsidRPr="001D412D">
              <w:t>Oficio de turno</w:t>
            </w:r>
          </w:p>
        </w:tc>
        <w:tc>
          <w:tcPr>
            <w:tcW w:w="1953" w:type="dxa"/>
            <w:shd w:val="clear" w:color="auto" w:fill="C1F0C8"/>
          </w:tcPr>
          <w:p w14:paraId="63D1C02B" w14:textId="77777777" w:rsidR="00A86778" w:rsidRPr="001D412D" w:rsidRDefault="00B852E9" w:rsidP="001D412D">
            <w:pPr>
              <w:ind w:right="-93"/>
              <w:jc w:val="center"/>
            </w:pPr>
            <w:r w:rsidRPr="001D412D">
              <w:t>Oficio de Respuesta</w:t>
            </w:r>
          </w:p>
        </w:tc>
        <w:tc>
          <w:tcPr>
            <w:tcW w:w="1913" w:type="dxa"/>
            <w:shd w:val="clear" w:color="auto" w:fill="C1F0C8"/>
          </w:tcPr>
          <w:p w14:paraId="00C62A2F" w14:textId="77777777" w:rsidR="00A86778" w:rsidRPr="001D412D" w:rsidRDefault="00A86778" w:rsidP="001D412D">
            <w:pPr>
              <w:ind w:right="-93"/>
              <w:jc w:val="center"/>
            </w:pPr>
          </w:p>
        </w:tc>
        <w:tc>
          <w:tcPr>
            <w:tcW w:w="1998" w:type="dxa"/>
            <w:shd w:val="clear" w:color="auto" w:fill="C1F0C8"/>
          </w:tcPr>
          <w:p w14:paraId="4D4D0A84" w14:textId="77777777" w:rsidR="00A86778" w:rsidRPr="001D412D" w:rsidRDefault="00A86778" w:rsidP="001D412D">
            <w:pPr>
              <w:ind w:right="-93"/>
              <w:jc w:val="center"/>
            </w:pPr>
          </w:p>
        </w:tc>
      </w:tr>
      <w:tr w:rsidR="001D412D" w:rsidRPr="001D412D" w14:paraId="142F8F6F" w14:textId="77777777">
        <w:trPr>
          <w:jc w:val="center"/>
        </w:trPr>
        <w:tc>
          <w:tcPr>
            <w:tcW w:w="1528" w:type="dxa"/>
            <w:shd w:val="clear" w:color="auto" w:fill="auto"/>
          </w:tcPr>
          <w:p w14:paraId="557A2381" w14:textId="77777777" w:rsidR="00A86778" w:rsidRPr="001D412D" w:rsidRDefault="00B852E9" w:rsidP="001D412D">
            <w:pPr>
              <w:ind w:right="-93"/>
              <w:jc w:val="center"/>
            </w:pPr>
            <w:r w:rsidRPr="001D412D">
              <w:t>Solicitud 00108</w:t>
            </w:r>
          </w:p>
        </w:tc>
        <w:tc>
          <w:tcPr>
            <w:tcW w:w="1816" w:type="dxa"/>
            <w:shd w:val="clear" w:color="auto" w:fill="auto"/>
          </w:tcPr>
          <w:p w14:paraId="49B0DD89" w14:textId="77777777" w:rsidR="00A86778" w:rsidRPr="001D412D" w:rsidRDefault="00B852E9" w:rsidP="001D412D">
            <w:pPr>
              <w:ind w:right="-93"/>
              <w:jc w:val="center"/>
            </w:pPr>
            <w:r w:rsidRPr="001D412D">
              <w:t>FALTANTE</w:t>
            </w:r>
          </w:p>
        </w:tc>
        <w:tc>
          <w:tcPr>
            <w:tcW w:w="1953" w:type="dxa"/>
            <w:shd w:val="clear" w:color="auto" w:fill="auto"/>
          </w:tcPr>
          <w:p w14:paraId="212FAA29" w14:textId="77777777" w:rsidR="00A86778" w:rsidRPr="001D412D" w:rsidRDefault="00B852E9" w:rsidP="001D412D">
            <w:pPr>
              <w:ind w:right="-93"/>
              <w:jc w:val="center"/>
            </w:pPr>
            <w:r w:rsidRPr="001D412D">
              <w:t>REMITIDO</w:t>
            </w:r>
          </w:p>
        </w:tc>
        <w:tc>
          <w:tcPr>
            <w:tcW w:w="1913" w:type="dxa"/>
            <w:shd w:val="clear" w:color="auto" w:fill="auto"/>
          </w:tcPr>
          <w:p w14:paraId="3C9FB51F" w14:textId="77777777" w:rsidR="00A86778" w:rsidRPr="001D412D" w:rsidRDefault="00B852E9" w:rsidP="001D412D">
            <w:pPr>
              <w:ind w:right="-93"/>
              <w:jc w:val="center"/>
            </w:pPr>
            <w:r w:rsidRPr="001D412D">
              <w:t>No se remite oficio de turno</w:t>
            </w:r>
          </w:p>
        </w:tc>
        <w:tc>
          <w:tcPr>
            <w:tcW w:w="1998" w:type="dxa"/>
            <w:shd w:val="clear" w:color="auto" w:fill="auto"/>
          </w:tcPr>
          <w:p w14:paraId="55F43203" w14:textId="77777777" w:rsidR="00A86778" w:rsidRPr="001D412D" w:rsidRDefault="00B852E9" w:rsidP="001D412D">
            <w:pPr>
              <w:ind w:right="-93"/>
              <w:jc w:val="center"/>
            </w:pPr>
            <w:r w:rsidRPr="001D412D">
              <w:t>PARCIALMENTE</w:t>
            </w:r>
          </w:p>
        </w:tc>
      </w:tr>
      <w:tr w:rsidR="001D412D" w:rsidRPr="001D412D" w14:paraId="4C84E1E3" w14:textId="77777777">
        <w:trPr>
          <w:jc w:val="center"/>
        </w:trPr>
        <w:tc>
          <w:tcPr>
            <w:tcW w:w="1528" w:type="dxa"/>
            <w:shd w:val="clear" w:color="auto" w:fill="auto"/>
          </w:tcPr>
          <w:p w14:paraId="7F9E4FD7" w14:textId="77777777" w:rsidR="00A86778" w:rsidRPr="001D412D" w:rsidRDefault="00B852E9" w:rsidP="001D412D">
            <w:pPr>
              <w:ind w:right="-93"/>
              <w:jc w:val="center"/>
            </w:pPr>
            <w:r w:rsidRPr="001D412D">
              <w:t>Solicitud 00109</w:t>
            </w:r>
          </w:p>
        </w:tc>
        <w:tc>
          <w:tcPr>
            <w:tcW w:w="1816" w:type="dxa"/>
            <w:shd w:val="clear" w:color="auto" w:fill="auto"/>
          </w:tcPr>
          <w:p w14:paraId="7769E5FC" w14:textId="77777777" w:rsidR="00A86778" w:rsidRPr="001D412D" w:rsidRDefault="00B852E9" w:rsidP="001D412D">
            <w:pPr>
              <w:ind w:right="-93"/>
              <w:jc w:val="center"/>
            </w:pPr>
            <w:r w:rsidRPr="001D412D">
              <w:t>FALTANTE</w:t>
            </w:r>
          </w:p>
        </w:tc>
        <w:tc>
          <w:tcPr>
            <w:tcW w:w="1953" w:type="dxa"/>
            <w:shd w:val="clear" w:color="auto" w:fill="auto"/>
          </w:tcPr>
          <w:p w14:paraId="34A8F08E" w14:textId="77777777" w:rsidR="00A86778" w:rsidRPr="001D412D" w:rsidRDefault="00B852E9" w:rsidP="001D412D">
            <w:pPr>
              <w:ind w:right="-93"/>
              <w:jc w:val="center"/>
            </w:pPr>
            <w:r w:rsidRPr="001D412D">
              <w:t>REMITIDO</w:t>
            </w:r>
          </w:p>
        </w:tc>
        <w:tc>
          <w:tcPr>
            <w:tcW w:w="1913" w:type="dxa"/>
            <w:shd w:val="clear" w:color="auto" w:fill="auto"/>
          </w:tcPr>
          <w:p w14:paraId="502142BD" w14:textId="77777777" w:rsidR="00A86778" w:rsidRPr="001D412D" w:rsidRDefault="00B852E9" w:rsidP="001D412D">
            <w:pPr>
              <w:ind w:right="-93"/>
              <w:jc w:val="center"/>
            </w:pPr>
            <w:r w:rsidRPr="001D412D">
              <w:t>No se remite oficio de turno</w:t>
            </w:r>
          </w:p>
        </w:tc>
        <w:tc>
          <w:tcPr>
            <w:tcW w:w="1998" w:type="dxa"/>
            <w:shd w:val="clear" w:color="auto" w:fill="auto"/>
          </w:tcPr>
          <w:p w14:paraId="270A2D9F" w14:textId="77777777" w:rsidR="00A86778" w:rsidRPr="001D412D" w:rsidRDefault="00B852E9" w:rsidP="001D412D">
            <w:pPr>
              <w:ind w:right="-93"/>
              <w:jc w:val="center"/>
            </w:pPr>
            <w:r w:rsidRPr="001D412D">
              <w:t>PARCIALMENTE</w:t>
            </w:r>
          </w:p>
        </w:tc>
      </w:tr>
      <w:tr w:rsidR="001D412D" w:rsidRPr="001D412D" w14:paraId="2704D589" w14:textId="77777777">
        <w:trPr>
          <w:jc w:val="center"/>
        </w:trPr>
        <w:tc>
          <w:tcPr>
            <w:tcW w:w="1528" w:type="dxa"/>
            <w:shd w:val="clear" w:color="auto" w:fill="auto"/>
          </w:tcPr>
          <w:p w14:paraId="20DA92FD" w14:textId="77777777" w:rsidR="00A86778" w:rsidRPr="001D412D" w:rsidRDefault="00B852E9" w:rsidP="001D412D">
            <w:pPr>
              <w:ind w:right="-93"/>
              <w:jc w:val="center"/>
            </w:pPr>
            <w:r w:rsidRPr="001D412D">
              <w:t>Solicitud 00110</w:t>
            </w:r>
          </w:p>
        </w:tc>
        <w:tc>
          <w:tcPr>
            <w:tcW w:w="1816" w:type="dxa"/>
            <w:shd w:val="clear" w:color="auto" w:fill="auto"/>
          </w:tcPr>
          <w:p w14:paraId="7C45BF5C" w14:textId="77777777" w:rsidR="00A86778" w:rsidRPr="001D412D" w:rsidRDefault="00B852E9" w:rsidP="001D412D">
            <w:pPr>
              <w:ind w:right="-93"/>
              <w:jc w:val="center"/>
            </w:pPr>
            <w:r w:rsidRPr="001D412D">
              <w:t>FALTANTE</w:t>
            </w:r>
          </w:p>
        </w:tc>
        <w:tc>
          <w:tcPr>
            <w:tcW w:w="1953" w:type="dxa"/>
            <w:shd w:val="clear" w:color="auto" w:fill="auto"/>
          </w:tcPr>
          <w:p w14:paraId="1ACB2941" w14:textId="77777777" w:rsidR="00A86778" w:rsidRPr="001D412D" w:rsidRDefault="00B852E9" w:rsidP="001D412D">
            <w:pPr>
              <w:ind w:right="-93"/>
              <w:jc w:val="center"/>
            </w:pPr>
            <w:r w:rsidRPr="001D412D">
              <w:t>REMITIDO</w:t>
            </w:r>
          </w:p>
        </w:tc>
        <w:tc>
          <w:tcPr>
            <w:tcW w:w="1913" w:type="dxa"/>
            <w:shd w:val="clear" w:color="auto" w:fill="auto"/>
          </w:tcPr>
          <w:p w14:paraId="7EFA6DC3" w14:textId="77777777" w:rsidR="00A86778" w:rsidRPr="001D412D" w:rsidRDefault="00B852E9" w:rsidP="001D412D">
            <w:pPr>
              <w:ind w:right="-93"/>
              <w:jc w:val="center"/>
            </w:pPr>
            <w:r w:rsidRPr="001D412D">
              <w:t>No se remite oficio de turno</w:t>
            </w:r>
          </w:p>
        </w:tc>
        <w:tc>
          <w:tcPr>
            <w:tcW w:w="1998" w:type="dxa"/>
            <w:shd w:val="clear" w:color="auto" w:fill="auto"/>
          </w:tcPr>
          <w:p w14:paraId="6851D929" w14:textId="77777777" w:rsidR="00A86778" w:rsidRPr="001D412D" w:rsidRDefault="00B852E9" w:rsidP="001D412D">
            <w:pPr>
              <w:ind w:right="-93"/>
              <w:jc w:val="center"/>
            </w:pPr>
            <w:r w:rsidRPr="001D412D">
              <w:t>PARCIALMENTE</w:t>
            </w:r>
          </w:p>
        </w:tc>
      </w:tr>
      <w:tr w:rsidR="001D412D" w:rsidRPr="001D412D" w14:paraId="453EE083" w14:textId="77777777">
        <w:trPr>
          <w:jc w:val="center"/>
        </w:trPr>
        <w:tc>
          <w:tcPr>
            <w:tcW w:w="1528" w:type="dxa"/>
            <w:shd w:val="clear" w:color="auto" w:fill="auto"/>
          </w:tcPr>
          <w:p w14:paraId="7F80A1DD" w14:textId="77777777" w:rsidR="00A86778" w:rsidRPr="001D412D" w:rsidRDefault="00B852E9" w:rsidP="001D412D">
            <w:pPr>
              <w:ind w:right="-93"/>
              <w:jc w:val="center"/>
            </w:pPr>
            <w:r w:rsidRPr="001D412D">
              <w:t>Solicitud 00111</w:t>
            </w:r>
          </w:p>
        </w:tc>
        <w:tc>
          <w:tcPr>
            <w:tcW w:w="1816" w:type="dxa"/>
            <w:shd w:val="clear" w:color="auto" w:fill="auto"/>
          </w:tcPr>
          <w:p w14:paraId="04CE84DD" w14:textId="77777777" w:rsidR="00A86778" w:rsidRPr="001D412D" w:rsidRDefault="00B852E9" w:rsidP="001D412D">
            <w:pPr>
              <w:ind w:right="-93"/>
              <w:jc w:val="center"/>
            </w:pPr>
            <w:r w:rsidRPr="001D412D">
              <w:t>FALTANTE</w:t>
            </w:r>
          </w:p>
        </w:tc>
        <w:tc>
          <w:tcPr>
            <w:tcW w:w="1953" w:type="dxa"/>
            <w:shd w:val="clear" w:color="auto" w:fill="auto"/>
          </w:tcPr>
          <w:p w14:paraId="01CBC338" w14:textId="77777777" w:rsidR="00A86778" w:rsidRPr="001D412D" w:rsidRDefault="00B852E9" w:rsidP="001D412D">
            <w:pPr>
              <w:ind w:right="-93"/>
              <w:jc w:val="center"/>
            </w:pPr>
            <w:r w:rsidRPr="001D412D">
              <w:t>REMITIDO</w:t>
            </w:r>
          </w:p>
        </w:tc>
        <w:tc>
          <w:tcPr>
            <w:tcW w:w="1913" w:type="dxa"/>
            <w:shd w:val="clear" w:color="auto" w:fill="auto"/>
          </w:tcPr>
          <w:p w14:paraId="010CDFEA" w14:textId="77777777" w:rsidR="00A86778" w:rsidRPr="001D412D" w:rsidRDefault="00B852E9" w:rsidP="001D412D">
            <w:pPr>
              <w:ind w:right="-93"/>
              <w:jc w:val="center"/>
            </w:pPr>
            <w:r w:rsidRPr="001D412D">
              <w:t>No se remite oficio de turno</w:t>
            </w:r>
          </w:p>
        </w:tc>
        <w:tc>
          <w:tcPr>
            <w:tcW w:w="1998" w:type="dxa"/>
            <w:shd w:val="clear" w:color="auto" w:fill="auto"/>
          </w:tcPr>
          <w:p w14:paraId="65F6B9B2" w14:textId="77777777" w:rsidR="00A86778" w:rsidRPr="001D412D" w:rsidRDefault="00B852E9" w:rsidP="001D412D">
            <w:pPr>
              <w:ind w:right="-93"/>
              <w:jc w:val="center"/>
            </w:pPr>
            <w:r w:rsidRPr="001D412D">
              <w:t>PARCIALMENTE</w:t>
            </w:r>
          </w:p>
        </w:tc>
      </w:tr>
      <w:tr w:rsidR="001D412D" w:rsidRPr="001D412D" w14:paraId="34F97EE8" w14:textId="77777777">
        <w:trPr>
          <w:jc w:val="center"/>
        </w:trPr>
        <w:tc>
          <w:tcPr>
            <w:tcW w:w="1528" w:type="dxa"/>
            <w:shd w:val="clear" w:color="auto" w:fill="auto"/>
          </w:tcPr>
          <w:p w14:paraId="1837DC2E" w14:textId="77777777" w:rsidR="00A86778" w:rsidRPr="001D412D" w:rsidRDefault="00B852E9" w:rsidP="001D412D">
            <w:pPr>
              <w:ind w:right="-93"/>
              <w:jc w:val="center"/>
            </w:pPr>
            <w:r w:rsidRPr="001D412D">
              <w:t>Solicitud 00112</w:t>
            </w:r>
          </w:p>
        </w:tc>
        <w:tc>
          <w:tcPr>
            <w:tcW w:w="1816" w:type="dxa"/>
            <w:shd w:val="clear" w:color="auto" w:fill="auto"/>
          </w:tcPr>
          <w:p w14:paraId="32069B57" w14:textId="77777777" w:rsidR="00A86778" w:rsidRPr="001D412D" w:rsidRDefault="00B852E9" w:rsidP="001D412D">
            <w:pPr>
              <w:ind w:right="-93"/>
              <w:jc w:val="center"/>
            </w:pPr>
            <w:r w:rsidRPr="001D412D">
              <w:t>FALTANTE</w:t>
            </w:r>
          </w:p>
        </w:tc>
        <w:tc>
          <w:tcPr>
            <w:tcW w:w="1953" w:type="dxa"/>
            <w:shd w:val="clear" w:color="auto" w:fill="auto"/>
          </w:tcPr>
          <w:p w14:paraId="42822F26" w14:textId="77777777" w:rsidR="00A86778" w:rsidRPr="001D412D" w:rsidRDefault="00B852E9" w:rsidP="001D412D">
            <w:pPr>
              <w:ind w:right="-93"/>
              <w:jc w:val="center"/>
            </w:pPr>
            <w:r w:rsidRPr="001D412D">
              <w:t>REMITIDO</w:t>
            </w:r>
          </w:p>
        </w:tc>
        <w:tc>
          <w:tcPr>
            <w:tcW w:w="1913" w:type="dxa"/>
            <w:shd w:val="clear" w:color="auto" w:fill="auto"/>
          </w:tcPr>
          <w:p w14:paraId="175796C7" w14:textId="77777777" w:rsidR="00A86778" w:rsidRPr="001D412D" w:rsidRDefault="00B852E9" w:rsidP="001D412D">
            <w:pPr>
              <w:ind w:right="-93"/>
              <w:jc w:val="center"/>
            </w:pPr>
            <w:r w:rsidRPr="001D412D">
              <w:t>No se remite oficio de turno</w:t>
            </w:r>
          </w:p>
        </w:tc>
        <w:tc>
          <w:tcPr>
            <w:tcW w:w="1998" w:type="dxa"/>
            <w:shd w:val="clear" w:color="auto" w:fill="auto"/>
          </w:tcPr>
          <w:p w14:paraId="16401F32" w14:textId="77777777" w:rsidR="00A86778" w:rsidRPr="001D412D" w:rsidRDefault="00B852E9" w:rsidP="001D412D">
            <w:pPr>
              <w:ind w:right="-93"/>
              <w:jc w:val="center"/>
            </w:pPr>
            <w:r w:rsidRPr="001D412D">
              <w:t>PARCIALMENTE</w:t>
            </w:r>
          </w:p>
        </w:tc>
      </w:tr>
      <w:tr w:rsidR="001D412D" w:rsidRPr="001D412D" w14:paraId="2E43816C" w14:textId="77777777">
        <w:trPr>
          <w:jc w:val="center"/>
        </w:trPr>
        <w:tc>
          <w:tcPr>
            <w:tcW w:w="1528" w:type="dxa"/>
            <w:shd w:val="clear" w:color="auto" w:fill="auto"/>
          </w:tcPr>
          <w:p w14:paraId="62865788" w14:textId="77777777" w:rsidR="00A86778" w:rsidRPr="001D412D" w:rsidRDefault="00B852E9" w:rsidP="001D412D">
            <w:pPr>
              <w:ind w:right="-93"/>
              <w:jc w:val="center"/>
            </w:pPr>
            <w:r w:rsidRPr="001D412D">
              <w:t>Solicitud 00113</w:t>
            </w:r>
          </w:p>
        </w:tc>
        <w:tc>
          <w:tcPr>
            <w:tcW w:w="1816" w:type="dxa"/>
            <w:shd w:val="clear" w:color="auto" w:fill="auto"/>
          </w:tcPr>
          <w:p w14:paraId="56D8E0A9" w14:textId="77777777" w:rsidR="00A86778" w:rsidRPr="001D412D" w:rsidRDefault="00B852E9" w:rsidP="001D412D">
            <w:pPr>
              <w:ind w:right="-93"/>
              <w:jc w:val="center"/>
            </w:pPr>
            <w:r w:rsidRPr="001D412D">
              <w:t>Unidad de Transparencia da respuesta.</w:t>
            </w:r>
          </w:p>
        </w:tc>
        <w:tc>
          <w:tcPr>
            <w:tcW w:w="1953" w:type="dxa"/>
            <w:shd w:val="clear" w:color="auto" w:fill="auto"/>
          </w:tcPr>
          <w:p w14:paraId="592F8E95" w14:textId="77777777" w:rsidR="00A86778" w:rsidRPr="001D412D" w:rsidRDefault="00B852E9" w:rsidP="001D412D">
            <w:pPr>
              <w:ind w:right="-93"/>
              <w:jc w:val="center"/>
            </w:pPr>
            <w:r w:rsidRPr="001D412D">
              <w:t>Unidad de Transparencia da respuesta.</w:t>
            </w:r>
          </w:p>
        </w:tc>
        <w:tc>
          <w:tcPr>
            <w:tcW w:w="1913" w:type="dxa"/>
            <w:shd w:val="clear" w:color="auto" w:fill="auto"/>
          </w:tcPr>
          <w:p w14:paraId="107DC625" w14:textId="77777777" w:rsidR="00A86778" w:rsidRPr="001D412D" w:rsidRDefault="00B852E9" w:rsidP="001D412D">
            <w:pPr>
              <w:ind w:right="-93"/>
              <w:jc w:val="center"/>
            </w:pPr>
            <w:r w:rsidRPr="001D412D">
              <w:t>Toda vez que la información fue proporcionada por la propia Unidad de Transparencia se obvia que no existe un oficio de turno.</w:t>
            </w:r>
          </w:p>
        </w:tc>
        <w:tc>
          <w:tcPr>
            <w:tcW w:w="1998" w:type="dxa"/>
            <w:shd w:val="clear" w:color="auto" w:fill="auto"/>
          </w:tcPr>
          <w:p w14:paraId="44272F04" w14:textId="77777777" w:rsidR="00A86778" w:rsidRPr="001D412D" w:rsidRDefault="00B852E9" w:rsidP="001D412D">
            <w:pPr>
              <w:ind w:right="-93"/>
              <w:jc w:val="center"/>
            </w:pPr>
            <w:r w:rsidRPr="001D412D">
              <w:t>SI</w:t>
            </w:r>
          </w:p>
        </w:tc>
      </w:tr>
      <w:tr w:rsidR="001D412D" w:rsidRPr="001D412D" w14:paraId="563A4B87" w14:textId="77777777">
        <w:trPr>
          <w:jc w:val="center"/>
        </w:trPr>
        <w:tc>
          <w:tcPr>
            <w:tcW w:w="1528" w:type="dxa"/>
            <w:shd w:val="clear" w:color="auto" w:fill="auto"/>
          </w:tcPr>
          <w:p w14:paraId="6EC8E552" w14:textId="77777777" w:rsidR="00A86778" w:rsidRPr="001D412D" w:rsidRDefault="00B852E9" w:rsidP="001D412D">
            <w:pPr>
              <w:ind w:right="-93"/>
              <w:jc w:val="center"/>
            </w:pPr>
            <w:r w:rsidRPr="001D412D">
              <w:t>Solicitud 00114</w:t>
            </w:r>
          </w:p>
        </w:tc>
        <w:tc>
          <w:tcPr>
            <w:tcW w:w="1816" w:type="dxa"/>
            <w:shd w:val="clear" w:color="auto" w:fill="auto"/>
          </w:tcPr>
          <w:p w14:paraId="2C1279DE" w14:textId="77777777" w:rsidR="00A86778" w:rsidRPr="001D412D" w:rsidRDefault="00B852E9" w:rsidP="001D412D">
            <w:pPr>
              <w:ind w:right="-93"/>
              <w:jc w:val="center"/>
            </w:pPr>
            <w:r w:rsidRPr="001D412D">
              <w:t>FALTANTE</w:t>
            </w:r>
          </w:p>
        </w:tc>
        <w:tc>
          <w:tcPr>
            <w:tcW w:w="1953" w:type="dxa"/>
            <w:shd w:val="clear" w:color="auto" w:fill="auto"/>
          </w:tcPr>
          <w:p w14:paraId="5BDA15E2" w14:textId="77777777" w:rsidR="00A86778" w:rsidRPr="001D412D" w:rsidRDefault="00B852E9" w:rsidP="001D412D">
            <w:pPr>
              <w:ind w:right="-93"/>
              <w:jc w:val="center"/>
            </w:pPr>
            <w:r w:rsidRPr="001D412D">
              <w:t>REMITIDO</w:t>
            </w:r>
          </w:p>
        </w:tc>
        <w:tc>
          <w:tcPr>
            <w:tcW w:w="1913" w:type="dxa"/>
            <w:shd w:val="clear" w:color="auto" w:fill="auto"/>
          </w:tcPr>
          <w:p w14:paraId="58866FF1" w14:textId="77777777" w:rsidR="00A86778" w:rsidRPr="001D412D" w:rsidRDefault="00B852E9" w:rsidP="001D412D">
            <w:pPr>
              <w:ind w:right="-93"/>
              <w:jc w:val="center"/>
            </w:pPr>
            <w:r w:rsidRPr="001D412D">
              <w:t>No se remite oficio de turno</w:t>
            </w:r>
          </w:p>
        </w:tc>
        <w:tc>
          <w:tcPr>
            <w:tcW w:w="1998" w:type="dxa"/>
            <w:shd w:val="clear" w:color="auto" w:fill="auto"/>
          </w:tcPr>
          <w:p w14:paraId="38815F85" w14:textId="77777777" w:rsidR="00A86778" w:rsidRPr="001D412D" w:rsidRDefault="00B852E9" w:rsidP="001D412D">
            <w:pPr>
              <w:ind w:right="-93"/>
              <w:jc w:val="center"/>
            </w:pPr>
            <w:r w:rsidRPr="001D412D">
              <w:t>PARCIALMENTE</w:t>
            </w:r>
          </w:p>
        </w:tc>
      </w:tr>
      <w:tr w:rsidR="001D412D" w:rsidRPr="001D412D" w14:paraId="47C49FED" w14:textId="77777777">
        <w:trPr>
          <w:jc w:val="center"/>
        </w:trPr>
        <w:tc>
          <w:tcPr>
            <w:tcW w:w="1528" w:type="dxa"/>
            <w:shd w:val="clear" w:color="auto" w:fill="auto"/>
          </w:tcPr>
          <w:p w14:paraId="15706E8F" w14:textId="77777777" w:rsidR="00A86778" w:rsidRPr="001D412D" w:rsidRDefault="00B852E9" w:rsidP="001D412D">
            <w:pPr>
              <w:ind w:right="-93"/>
              <w:jc w:val="center"/>
            </w:pPr>
            <w:r w:rsidRPr="001D412D">
              <w:t>Solicitud 00115</w:t>
            </w:r>
          </w:p>
        </w:tc>
        <w:tc>
          <w:tcPr>
            <w:tcW w:w="1816" w:type="dxa"/>
            <w:shd w:val="clear" w:color="auto" w:fill="auto"/>
          </w:tcPr>
          <w:p w14:paraId="154E28BC" w14:textId="77777777" w:rsidR="00A86778" w:rsidRPr="001D412D" w:rsidRDefault="00B852E9" w:rsidP="001D412D">
            <w:pPr>
              <w:ind w:right="-93"/>
              <w:jc w:val="center"/>
            </w:pPr>
            <w:r w:rsidRPr="001D412D">
              <w:t>REMITIDO</w:t>
            </w:r>
          </w:p>
        </w:tc>
        <w:tc>
          <w:tcPr>
            <w:tcW w:w="1953" w:type="dxa"/>
            <w:shd w:val="clear" w:color="auto" w:fill="auto"/>
          </w:tcPr>
          <w:p w14:paraId="727D8464" w14:textId="77777777" w:rsidR="00A86778" w:rsidRPr="001D412D" w:rsidRDefault="00B852E9" w:rsidP="001D412D">
            <w:pPr>
              <w:ind w:right="-93"/>
              <w:jc w:val="center"/>
            </w:pPr>
            <w:r w:rsidRPr="001D412D">
              <w:t>REMITIDO</w:t>
            </w:r>
          </w:p>
        </w:tc>
        <w:tc>
          <w:tcPr>
            <w:tcW w:w="1913" w:type="dxa"/>
            <w:shd w:val="clear" w:color="auto" w:fill="auto"/>
          </w:tcPr>
          <w:p w14:paraId="544CF73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7B43792" w14:textId="77777777" w:rsidR="00A86778" w:rsidRPr="001D412D" w:rsidRDefault="00B852E9" w:rsidP="001D412D">
            <w:pPr>
              <w:ind w:right="-93"/>
              <w:jc w:val="center"/>
            </w:pPr>
            <w:r w:rsidRPr="001D412D">
              <w:t>SI</w:t>
            </w:r>
          </w:p>
        </w:tc>
      </w:tr>
      <w:tr w:rsidR="001D412D" w:rsidRPr="001D412D" w14:paraId="6CF4ADF6" w14:textId="77777777">
        <w:trPr>
          <w:jc w:val="center"/>
        </w:trPr>
        <w:tc>
          <w:tcPr>
            <w:tcW w:w="1528" w:type="dxa"/>
            <w:shd w:val="clear" w:color="auto" w:fill="auto"/>
          </w:tcPr>
          <w:p w14:paraId="5D38104D" w14:textId="77777777" w:rsidR="00A86778" w:rsidRPr="001D412D" w:rsidRDefault="00B852E9" w:rsidP="001D412D">
            <w:pPr>
              <w:ind w:right="-93"/>
              <w:jc w:val="center"/>
            </w:pPr>
            <w:r w:rsidRPr="001D412D">
              <w:t>Solicitud 00116</w:t>
            </w:r>
          </w:p>
        </w:tc>
        <w:tc>
          <w:tcPr>
            <w:tcW w:w="1816" w:type="dxa"/>
            <w:shd w:val="clear" w:color="auto" w:fill="auto"/>
          </w:tcPr>
          <w:p w14:paraId="4AD64592" w14:textId="77777777" w:rsidR="00A86778" w:rsidRPr="001D412D" w:rsidRDefault="00B852E9" w:rsidP="001D412D">
            <w:pPr>
              <w:ind w:right="-93"/>
              <w:jc w:val="center"/>
            </w:pPr>
            <w:r w:rsidRPr="001D412D">
              <w:t>FALTANTE</w:t>
            </w:r>
          </w:p>
        </w:tc>
        <w:tc>
          <w:tcPr>
            <w:tcW w:w="1953" w:type="dxa"/>
            <w:shd w:val="clear" w:color="auto" w:fill="auto"/>
          </w:tcPr>
          <w:p w14:paraId="1937C596" w14:textId="77777777" w:rsidR="00A86778" w:rsidRPr="001D412D" w:rsidRDefault="00B852E9" w:rsidP="001D412D">
            <w:pPr>
              <w:ind w:right="-93"/>
              <w:jc w:val="center"/>
            </w:pPr>
            <w:r w:rsidRPr="001D412D">
              <w:t>REMITIDO</w:t>
            </w:r>
          </w:p>
        </w:tc>
        <w:tc>
          <w:tcPr>
            <w:tcW w:w="1913" w:type="dxa"/>
            <w:shd w:val="clear" w:color="auto" w:fill="auto"/>
          </w:tcPr>
          <w:p w14:paraId="0BA3D347" w14:textId="77777777" w:rsidR="00A86778" w:rsidRPr="001D412D" w:rsidRDefault="00B852E9" w:rsidP="001D412D">
            <w:pPr>
              <w:ind w:right="-93"/>
              <w:jc w:val="center"/>
            </w:pPr>
            <w:r w:rsidRPr="001D412D">
              <w:t>No se remite oficio de turno</w:t>
            </w:r>
          </w:p>
        </w:tc>
        <w:tc>
          <w:tcPr>
            <w:tcW w:w="1998" w:type="dxa"/>
            <w:shd w:val="clear" w:color="auto" w:fill="auto"/>
          </w:tcPr>
          <w:p w14:paraId="26ECFEB8" w14:textId="77777777" w:rsidR="00A86778" w:rsidRPr="001D412D" w:rsidRDefault="00B852E9" w:rsidP="001D412D">
            <w:pPr>
              <w:ind w:right="-93"/>
              <w:jc w:val="center"/>
            </w:pPr>
            <w:r w:rsidRPr="001D412D">
              <w:t>PARCIALMENTE</w:t>
            </w:r>
          </w:p>
        </w:tc>
      </w:tr>
      <w:tr w:rsidR="001D412D" w:rsidRPr="001D412D" w14:paraId="221CFC3E" w14:textId="77777777">
        <w:trPr>
          <w:jc w:val="center"/>
        </w:trPr>
        <w:tc>
          <w:tcPr>
            <w:tcW w:w="9208" w:type="dxa"/>
            <w:gridSpan w:val="5"/>
            <w:shd w:val="clear" w:color="auto" w:fill="84E291"/>
          </w:tcPr>
          <w:p w14:paraId="01C29D66" w14:textId="77777777" w:rsidR="00A86778" w:rsidRPr="001D412D" w:rsidRDefault="00B852E9" w:rsidP="001D412D">
            <w:pPr>
              <w:ind w:right="-93"/>
              <w:jc w:val="center"/>
            </w:pPr>
            <w:r w:rsidRPr="001D412D">
              <w:t>Septiembre</w:t>
            </w:r>
          </w:p>
        </w:tc>
      </w:tr>
      <w:tr w:rsidR="001D412D" w:rsidRPr="001D412D" w14:paraId="6FB5B9C2" w14:textId="77777777">
        <w:trPr>
          <w:jc w:val="center"/>
        </w:trPr>
        <w:tc>
          <w:tcPr>
            <w:tcW w:w="1528" w:type="dxa"/>
            <w:shd w:val="clear" w:color="auto" w:fill="C1F0C8"/>
          </w:tcPr>
          <w:p w14:paraId="4D05941E" w14:textId="77777777" w:rsidR="00A86778" w:rsidRPr="001D412D" w:rsidRDefault="00B852E9" w:rsidP="001D412D">
            <w:pPr>
              <w:ind w:right="-93"/>
              <w:jc w:val="center"/>
            </w:pPr>
            <w:r w:rsidRPr="001D412D">
              <w:t>Carpeta</w:t>
            </w:r>
          </w:p>
        </w:tc>
        <w:tc>
          <w:tcPr>
            <w:tcW w:w="3769" w:type="dxa"/>
            <w:gridSpan w:val="2"/>
            <w:shd w:val="clear" w:color="auto" w:fill="C1F0C8"/>
          </w:tcPr>
          <w:p w14:paraId="6A101937" w14:textId="77777777" w:rsidR="00A86778" w:rsidRPr="001D412D" w:rsidRDefault="00B852E9" w:rsidP="001D412D">
            <w:pPr>
              <w:ind w:right="-93"/>
              <w:jc w:val="center"/>
            </w:pPr>
            <w:r w:rsidRPr="001D412D">
              <w:t>Info. Remitida</w:t>
            </w:r>
          </w:p>
        </w:tc>
        <w:tc>
          <w:tcPr>
            <w:tcW w:w="1913" w:type="dxa"/>
            <w:shd w:val="clear" w:color="auto" w:fill="C1F0C8"/>
          </w:tcPr>
          <w:p w14:paraId="06A4366A" w14:textId="77777777" w:rsidR="00A86778" w:rsidRPr="001D412D" w:rsidRDefault="00B852E9" w:rsidP="001D412D">
            <w:pPr>
              <w:ind w:right="-93"/>
              <w:jc w:val="center"/>
            </w:pPr>
            <w:r w:rsidRPr="001D412D">
              <w:t>Análisis</w:t>
            </w:r>
          </w:p>
        </w:tc>
        <w:tc>
          <w:tcPr>
            <w:tcW w:w="1998" w:type="dxa"/>
            <w:shd w:val="clear" w:color="auto" w:fill="C1F0C8"/>
          </w:tcPr>
          <w:p w14:paraId="64C83568" w14:textId="77777777" w:rsidR="00A86778" w:rsidRPr="001D412D" w:rsidRDefault="00B852E9" w:rsidP="001D412D">
            <w:pPr>
              <w:ind w:right="-93"/>
              <w:jc w:val="center"/>
            </w:pPr>
            <w:r w:rsidRPr="001D412D">
              <w:t>Satisface o no</w:t>
            </w:r>
          </w:p>
        </w:tc>
      </w:tr>
      <w:tr w:rsidR="001D412D" w:rsidRPr="001D412D" w14:paraId="52910A9E" w14:textId="77777777">
        <w:trPr>
          <w:jc w:val="center"/>
        </w:trPr>
        <w:tc>
          <w:tcPr>
            <w:tcW w:w="1528" w:type="dxa"/>
            <w:shd w:val="clear" w:color="auto" w:fill="C1F0C8"/>
          </w:tcPr>
          <w:p w14:paraId="29A445A8" w14:textId="77777777" w:rsidR="00A86778" w:rsidRPr="001D412D" w:rsidRDefault="00A86778" w:rsidP="001D412D">
            <w:pPr>
              <w:ind w:right="-93"/>
              <w:jc w:val="center"/>
            </w:pPr>
          </w:p>
        </w:tc>
        <w:tc>
          <w:tcPr>
            <w:tcW w:w="1816" w:type="dxa"/>
            <w:shd w:val="clear" w:color="auto" w:fill="C1F0C8"/>
          </w:tcPr>
          <w:p w14:paraId="1E111361" w14:textId="77777777" w:rsidR="00A86778" w:rsidRPr="001D412D" w:rsidRDefault="00B852E9" w:rsidP="001D412D">
            <w:pPr>
              <w:ind w:right="-93"/>
              <w:jc w:val="center"/>
            </w:pPr>
            <w:r w:rsidRPr="001D412D">
              <w:t>Oficio de turno</w:t>
            </w:r>
          </w:p>
        </w:tc>
        <w:tc>
          <w:tcPr>
            <w:tcW w:w="1953" w:type="dxa"/>
            <w:shd w:val="clear" w:color="auto" w:fill="C1F0C8"/>
          </w:tcPr>
          <w:p w14:paraId="10211F72" w14:textId="77777777" w:rsidR="00A86778" w:rsidRPr="001D412D" w:rsidRDefault="00B852E9" w:rsidP="001D412D">
            <w:pPr>
              <w:ind w:right="-93"/>
              <w:jc w:val="center"/>
            </w:pPr>
            <w:r w:rsidRPr="001D412D">
              <w:t>Oficio de Respuesta</w:t>
            </w:r>
          </w:p>
        </w:tc>
        <w:tc>
          <w:tcPr>
            <w:tcW w:w="1913" w:type="dxa"/>
            <w:shd w:val="clear" w:color="auto" w:fill="C1F0C8"/>
          </w:tcPr>
          <w:p w14:paraId="61C01C86" w14:textId="77777777" w:rsidR="00A86778" w:rsidRPr="001D412D" w:rsidRDefault="00A86778" w:rsidP="001D412D">
            <w:pPr>
              <w:ind w:right="-93"/>
              <w:jc w:val="center"/>
            </w:pPr>
          </w:p>
        </w:tc>
        <w:tc>
          <w:tcPr>
            <w:tcW w:w="1998" w:type="dxa"/>
            <w:shd w:val="clear" w:color="auto" w:fill="C1F0C8"/>
          </w:tcPr>
          <w:p w14:paraId="22131ECB" w14:textId="77777777" w:rsidR="00A86778" w:rsidRPr="001D412D" w:rsidRDefault="00A86778" w:rsidP="001D412D">
            <w:pPr>
              <w:ind w:right="-93"/>
              <w:jc w:val="center"/>
            </w:pPr>
          </w:p>
        </w:tc>
      </w:tr>
      <w:tr w:rsidR="001D412D" w:rsidRPr="001D412D" w14:paraId="50ADE5EF" w14:textId="77777777">
        <w:trPr>
          <w:jc w:val="center"/>
        </w:trPr>
        <w:tc>
          <w:tcPr>
            <w:tcW w:w="1528" w:type="dxa"/>
            <w:shd w:val="clear" w:color="auto" w:fill="auto"/>
          </w:tcPr>
          <w:p w14:paraId="21512412" w14:textId="77777777" w:rsidR="00A86778" w:rsidRPr="001D412D" w:rsidRDefault="00B852E9" w:rsidP="001D412D">
            <w:pPr>
              <w:ind w:right="-93"/>
              <w:jc w:val="center"/>
            </w:pPr>
            <w:r w:rsidRPr="001D412D">
              <w:t>Solicitud 00117</w:t>
            </w:r>
          </w:p>
        </w:tc>
        <w:tc>
          <w:tcPr>
            <w:tcW w:w="1816" w:type="dxa"/>
            <w:shd w:val="clear" w:color="auto" w:fill="auto"/>
          </w:tcPr>
          <w:p w14:paraId="40E183C1" w14:textId="77777777" w:rsidR="00A86778" w:rsidRPr="001D412D" w:rsidRDefault="00B852E9" w:rsidP="001D412D">
            <w:pPr>
              <w:ind w:right="-93"/>
              <w:jc w:val="center"/>
            </w:pPr>
            <w:r w:rsidRPr="001D412D">
              <w:t>FALTANTE</w:t>
            </w:r>
          </w:p>
        </w:tc>
        <w:tc>
          <w:tcPr>
            <w:tcW w:w="1953" w:type="dxa"/>
            <w:shd w:val="clear" w:color="auto" w:fill="auto"/>
          </w:tcPr>
          <w:p w14:paraId="26886C51" w14:textId="77777777" w:rsidR="00A86778" w:rsidRPr="001D412D" w:rsidRDefault="00B852E9" w:rsidP="001D412D">
            <w:pPr>
              <w:ind w:right="-93"/>
              <w:jc w:val="center"/>
            </w:pPr>
            <w:r w:rsidRPr="001D412D">
              <w:t>REMITIDO</w:t>
            </w:r>
          </w:p>
        </w:tc>
        <w:tc>
          <w:tcPr>
            <w:tcW w:w="1913" w:type="dxa"/>
            <w:shd w:val="clear" w:color="auto" w:fill="auto"/>
          </w:tcPr>
          <w:p w14:paraId="5AB013CD" w14:textId="77777777" w:rsidR="00A86778" w:rsidRPr="001D412D" w:rsidRDefault="00B852E9" w:rsidP="001D412D">
            <w:pPr>
              <w:ind w:right="-93"/>
              <w:jc w:val="center"/>
            </w:pPr>
            <w:r w:rsidRPr="001D412D">
              <w:t>No se remite oficio de turno</w:t>
            </w:r>
          </w:p>
        </w:tc>
        <w:tc>
          <w:tcPr>
            <w:tcW w:w="1998" w:type="dxa"/>
            <w:shd w:val="clear" w:color="auto" w:fill="auto"/>
          </w:tcPr>
          <w:p w14:paraId="2FF4780A" w14:textId="77777777" w:rsidR="00A86778" w:rsidRPr="001D412D" w:rsidRDefault="00B852E9" w:rsidP="001D412D">
            <w:pPr>
              <w:ind w:right="-93"/>
              <w:jc w:val="center"/>
            </w:pPr>
            <w:r w:rsidRPr="001D412D">
              <w:t>PARCIALMENTE</w:t>
            </w:r>
          </w:p>
        </w:tc>
      </w:tr>
      <w:tr w:rsidR="001D412D" w:rsidRPr="001D412D" w14:paraId="36635547" w14:textId="77777777">
        <w:trPr>
          <w:jc w:val="center"/>
        </w:trPr>
        <w:tc>
          <w:tcPr>
            <w:tcW w:w="1528" w:type="dxa"/>
            <w:shd w:val="clear" w:color="auto" w:fill="auto"/>
          </w:tcPr>
          <w:p w14:paraId="3A5AD48C" w14:textId="77777777" w:rsidR="00A86778" w:rsidRPr="001D412D" w:rsidRDefault="00B852E9" w:rsidP="001D412D">
            <w:pPr>
              <w:ind w:right="-93"/>
              <w:jc w:val="center"/>
            </w:pPr>
            <w:r w:rsidRPr="001D412D">
              <w:lastRenderedPageBreak/>
              <w:t>Solicitud 00118</w:t>
            </w:r>
          </w:p>
        </w:tc>
        <w:tc>
          <w:tcPr>
            <w:tcW w:w="1816" w:type="dxa"/>
            <w:shd w:val="clear" w:color="auto" w:fill="auto"/>
          </w:tcPr>
          <w:p w14:paraId="4998C6B7" w14:textId="77777777" w:rsidR="00A86778" w:rsidRPr="001D412D" w:rsidRDefault="00B852E9" w:rsidP="001D412D">
            <w:pPr>
              <w:ind w:right="-93"/>
              <w:jc w:val="center"/>
            </w:pPr>
            <w:r w:rsidRPr="001D412D">
              <w:t>REMITIDO</w:t>
            </w:r>
          </w:p>
        </w:tc>
        <w:tc>
          <w:tcPr>
            <w:tcW w:w="1953" w:type="dxa"/>
            <w:shd w:val="clear" w:color="auto" w:fill="auto"/>
          </w:tcPr>
          <w:p w14:paraId="050C3BBE" w14:textId="77777777" w:rsidR="00A86778" w:rsidRPr="001D412D" w:rsidRDefault="00B852E9" w:rsidP="001D412D">
            <w:pPr>
              <w:ind w:right="-93"/>
              <w:jc w:val="center"/>
            </w:pPr>
            <w:r w:rsidRPr="001D412D">
              <w:t>REMITIDO</w:t>
            </w:r>
          </w:p>
        </w:tc>
        <w:tc>
          <w:tcPr>
            <w:tcW w:w="1913" w:type="dxa"/>
            <w:shd w:val="clear" w:color="auto" w:fill="auto"/>
          </w:tcPr>
          <w:p w14:paraId="415C92A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7731E6F" w14:textId="77777777" w:rsidR="00A86778" w:rsidRPr="001D412D" w:rsidRDefault="00B852E9" w:rsidP="001D412D">
            <w:pPr>
              <w:ind w:right="-93"/>
              <w:jc w:val="center"/>
            </w:pPr>
            <w:r w:rsidRPr="001D412D">
              <w:t>SI</w:t>
            </w:r>
          </w:p>
        </w:tc>
      </w:tr>
      <w:tr w:rsidR="001D412D" w:rsidRPr="001D412D" w14:paraId="012AA3C9" w14:textId="77777777">
        <w:trPr>
          <w:jc w:val="center"/>
        </w:trPr>
        <w:tc>
          <w:tcPr>
            <w:tcW w:w="1528" w:type="dxa"/>
            <w:shd w:val="clear" w:color="auto" w:fill="auto"/>
          </w:tcPr>
          <w:p w14:paraId="1BCB4D2D" w14:textId="77777777" w:rsidR="00A86778" w:rsidRPr="001D412D" w:rsidRDefault="00B852E9" w:rsidP="001D412D">
            <w:pPr>
              <w:ind w:right="-93"/>
              <w:jc w:val="center"/>
            </w:pPr>
            <w:r w:rsidRPr="001D412D">
              <w:t>Solicitud 00119</w:t>
            </w:r>
          </w:p>
        </w:tc>
        <w:tc>
          <w:tcPr>
            <w:tcW w:w="1816" w:type="dxa"/>
            <w:shd w:val="clear" w:color="auto" w:fill="auto"/>
          </w:tcPr>
          <w:p w14:paraId="615C7CA8" w14:textId="77777777" w:rsidR="00A86778" w:rsidRPr="001D412D" w:rsidRDefault="00B852E9" w:rsidP="001D412D">
            <w:pPr>
              <w:ind w:right="-93"/>
              <w:jc w:val="center"/>
            </w:pPr>
            <w:r w:rsidRPr="001D412D">
              <w:t>FALTANTE</w:t>
            </w:r>
          </w:p>
        </w:tc>
        <w:tc>
          <w:tcPr>
            <w:tcW w:w="1953" w:type="dxa"/>
            <w:shd w:val="clear" w:color="auto" w:fill="auto"/>
          </w:tcPr>
          <w:p w14:paraId="3427138C" w14:textId="77777777" w:rsidR="00A86778" w:rsidRPr="001D412D" w:rsidRDefault="00B852E9" w:rsidP="001D412D">
            <w:pPr>
              <w:ind w:right="-93"/>
              <w:jc w:val="center"/>
            </w:pPr>
            <w:r w:rsidRPr="001D412D">
              <w:t>FALTANTE</w:t>
            </w:r>
          </w:p>
        </w:tc>
        <w:tc>
          <w:tcPr>
            <w:tcW w:w="1913" w:type="dxa"/>
            <w:shd w:val="clear" w:color="auto" w:fill="auto"/>
          </w:tcPr>
          <w:p w14:paraId="5A25A585" w14:textId="77777777" w:rsidR="00A86778" w:rsidRPr="001D412D" w:rsidRDefault="00B852E9" w:rsidP="001D412D">
            <w:pPr>
              <w:ind w:right="-93"/>
              <w:jc w:val="center"/>
            </w:pPr>
            <w:r w:rsidRPr="001D412D">
              <w:t>No se advierte el soporte documental requerido</w:t>
            </w:r>
          </w:p>
        </w:tc>
        <w:tc>
          <w:tcPr>
            <w:tcW w:w="1998" w:type="dxa"/>
            <w:shd w:val="clear" w:color="auto" w:fill="auto"/>
          </w:tcPr>
          <w:p w14:paraId="714BB9FA" w14:textId="77777777" w:rsidR="00A86778" w:rsidRPr="001D412D" w:rsidRDefault="00B852E9" w:rsidP="001D412D">
            <w:pPr>
              <w:ind w:right="-93"/>
              <w:jc w:val="center"/>
            </w:pPr>
            <w:r w:rsidRPr="001D412D">
              <w:t>NO</w:t>
            </w:r>
          </w:p>
        </w:tc>
      </w:tr>
      <w:tr w:rsidR="001D412D" w:rsidRPr="001D412D" w14:paraId="79F855EB" w14:textId="77777777">
        <w:trPr>
          <w:jc w:val="center"/>
        </w:trPr>
        <w:tc>
          <w:tcPr>
            <w:tcW w:w="1528" w:type="dxa"/>
            <w:shd w:val="clear" w:color="auto" w:fill="auto"/>
          </w:tcPr>
          <w:p w14:paraId="5BDA0227" w14:textId="77777777" w:rsidR="00A86778" w:rsidRPr="001D412D" w:rsidRDefault="00B852E9" w:rsidP="001D412D">
            <w:pPr>
              <w:ind w:right="-93"/>
              <w:jc w:val="center"/>
            </w:pPr>
            <w:r w:rsidRPr="001D412D">
              <w:t>Solicitud 00120</w:t>
            </w:r>
          </w:p>
        </w:tc>
        <w:tc>
          <w:tcPr>
            <w:tcW w:w="1816" w:type="dxa"/>
            <w:shd w:val="clear" w:color="auto" w:fill="auto"/>
          </w:tcPr>
          <w:p w14:paraId="55916B7C" w14:textId="77777777" w:rsidR="00A86778" w:rsidRPr="001D412D" w:rsidRDefault="00B852E9" w:rsidP="001D412D">
            <w:pPr>
              <w:ind w:right="-93"/>
              <w:jc w:val="center"/>
            </w:pPr>
            <w:r w:rsidRPr="001D412D">
              <w:t>REMITIDO</w:t>
            </w:r>
          </w:p>
        </w:tc>
        <w:tc>
          <w:tcPr>
            <w:tcW w:w="1953" w:type="dxa"/>
            <w:shd w:val="clear" w:color="auto" w:fill="auto"/>
          </w:tcPr>
          <w:p w14:paraId="46D546C5" w14:textId="77777777" w:rsidR="00A86778" w:rsidRPr="001D412D" w:rsidRDefault="00B852E9" w:rsidP="001D412D">
            <w:pPr>
              <w:ind w:right="-93"/>
              <w:jc w:val="center"/>
            </w:pPr>
            <w:r w:rsidRPr="001D412D">
              <w:t>REMITIDO</w:t>
            </w:r>
          </w:p>
        </w:tc>
        <w:tc>
          <w:tcPr>
            <w:tcW w:w="1913" w:type="dxa"/>
            <w:shd w:val="clear" w:color="auto" w:fill="auto"/>
          </w:tcPr>
          <w:p w14:paraId="7F08BB6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D0AFF7F" w14:textId="77777777" w:rsidR="00A86778" w:rsidRPr="001D412D" w:rsidRDefault="00B852E9" w:rsidP="001D412D">
            <w:pPr>
              <w:ind w:right="-93"/>
              <w:jc w:val="center"/>
            </w:pPr>
            <w:r w:rsidRPr="001D412D">
              <w:t>SI</w:t>
            </w:r>
          </w:p>
        </w:tc>
      </w:tr>
      <w:tr w:rsidR="001D412D" w:rsidRPr="001D412D" w14:paraId="6D5F7265" w14:textId="77777777">
        <w:trPr>
          <w:jc w:val="center"/>
        </w:trPr>
        <w:tc>
          <w:tcPr>
            <w:tcW w:w="1528" w:type="dxa"/>
            <w:shd w:val="clear" w:color="auto" w:fill="auto"/>
          </w:tcPr>
          <w:p w14:paraId="47050DB5" w14:textId="77777777" w:rsidR="00A86778" w:rsidRPr="001D412D" w:rsidRDefault="00B852E9" w:rsidP="001D412D">
            <w:pPr>
              <w:ind w:right="-93"/>
              <w:jc w:val="center"/>
            </w:pPr>
            <w:r w:rsidRPr="001D412D">
              <w:t>Solicitud 00121</w:t>
            </w:r>
          </w:p>
        </w:tc>
        <w:tc>
          <w:tcPr>
            <w:tcW w:w="1816" w:type="dxa"/>
            <w:shd w:val="clear" w:color="auto" w:fill="auto"/>
          </w:tcPr>
          <w:p w14:paraId="27EBC3FA" w14:textId="77777777" w:rsidR="00A86778" w:rsidRPr="001D412D" w:rsidRDefault="00B852E9" w:rsidP="001D412D">
            <w:pPr>
              <w:ind w:right="-93"/>
              <w:jc w:val="center"/>
            </w:pPr>
            <w:r w:rsidRPr="001D412D">
              <w:t>REMITIDO</w:t>
            </w:r>
          </w:p>
        </w:tc>
        <w:tc>
          <w:tcPr>
            <w:tcW w:w="1953" w:type="dxa"/>
            <w:shd w:val="clear" w:color="auto" w:fill="auto"/>
          </w:tcPr>
          <w:p w14:paraId="1ACA24E4" w14:textId="77777777" w:rsidR="00A86778" w:rsidRPr="001D412D" w:rsidRDefault="00B852E9" w:rsidP="001D412D">
            <w:pPr>
              <w:ind w:right="-93"/>
              <w:jc w:val="center"/>
            </w:pPr>
            <w:r w:rsidRPr="001D412D">
              <w:t>REMITIDO</w:t>
            </w:r>
          </w:p>
        </w:tc>
        <w:tc>
          <w:tcPr>
            <w:tcW w:w="1913" w:type="dxa"/>
            <w:shd w:val="clear" w:color="auto" w:fill="auto"/>
          </w:tcPr>
          <w:p w14:paraId="57F5F4D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1BF279D" w14:textId="77777777" w:rsidR="00A86778" w:rsidRPr="001D412D" w:rsidRDefault="00B852E9" w:rsidP="001D412D">
            <w:pPr>
              <w:ind w:right="-93"/>
              <w:jc w:val="center"/>
            </w:pPr>
            <w:r w:rsidRPr="001D412D">
              <w:t>SI</w:t>
            </w:r>
          </w:p>
        </w:tc>
      </w:tr>
      <w:tr w:rsidR="001D412D" w:rsidRPr="001D412D" w14:paraId="6D885A8C" w14:textId="77777777">
        <w:trPr>
          <w:jc w:val="center"/>
        </w:trPr>
        <w:tc>
          <w:tcPr>
            <w:tcW w:w="1528" w:type="dxa"/>
            <w:shd w:val="clear" w:color="auto" w:fill="auto"/>
          </w:tcPr>
          <w:p w14:paraId="01B48E06" w14:textId="77777777" w:rsidR="00A86778" w:rsidRPr="001D412D" w:rsidRDefault="00B852E9" w:rsidP="001D412D">
            <w:pPr>
              <w:ind w:right="-93"/>
              <w:jc w:val="center"/>
            </w:pPr>
            <w:r w:rsidRPr="001D412D">
              <w:t>Solicitud 00122</w:t>
            </w:r>
          </w:p>
        </w:tc>
        <w:tc>
          <w:tcPr>
            <w:tcW w:w="1816" w:type="dxa"/>
            <w:shd w:val="clear" w:color="auto" w:fill="auto"/>
          </w:tcPr>
          <w:p w14:paraId="06B91D14" w14:textId="77777777" w:rsidR="00A86778" w:rsidRPr="001D412D" w:rsidRDefault="00B852E9" w:rsidP="001D412D">
            <w:pPr>
              <w:ind w:right="-93"/>
              <w:jc w:val="center"/>
            </w:pPr>
            <w:r w:rsidRPr="001D412D">
              <w:t>REMITIDO</w:t>
            </w:r>
          </w:p>
        </w:tc>
        <w:tc>
          <w:tcPr>
            <w:tcW w:w="1953" w:type="dxa"/>
            <w:shd w:val="clear" w:color="auto" w:fill="auto"/>
          </w:tcPr>
          <w:p w14:paraId="069D31C8" w14:textId="77777777" w:rsidR="00A86778" w:rsidRPr="001D412D" w:rsidRDefault="00B852E9" w:rsidP="001D412D">
            <w:pPr>
              <w:ind w:right="-93"/>
              <w:jc w:val="center"/>
            </w:pPr>
            <w:r w:rsidRPr="001D412D">
              <w:t>REMITIDO</w:t>
            </w:r>
          </w:p>
        </w:tc>
        <w:tc>
          <w:tcPr>
            <w:tcW w:w="1913" w:type="dxa"/>
            <w:shd w:val="clear" w:color="auto" w:fill="auto"/>
          </w:tcPr>
          <w:p w14:paraId="578B81E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E02D3E9" w14:textId="77777777" w:rsidR="00A86778" w:rsidRPr="001D412D" w:rsidRDefault="00B852E9" w:rsidP="001D412D">
            <w:pPr>
              <w:ind w:right="-93"/>
              <w:jc w:val="center"/>
            </w:pPr>
            <w:r w:rsidRPr="001D412D">
              <w:t>SI</w:t>
            </w:r>
          </w:p>
        </w:tc>
      </w:tr>
      <w:tr w:rsidR="001D412D" w:rsidRPr="001D412D" w14:paraId="3494A473" w14:textId="77777777">
        <w:trPr>
          <w:jc w:val="center"/>
        </w:trPr>
        <w:tc>
          <w:tcPr>
            <w:tcW w:w="1528" w:type="dxa"/>
            <w:shd w:val="clear" w:color="auto" w:fill="auto"/>
          </w:tcPr>
          <w:p w14:paraId="2306A2F3" w14:textId="77777777" w:rsidR="00A86778" w:rsidRPr="001D412D" w:rsidRDefault="00B852E9" w:rsidP="001D412D">
            <w:pPr>
              <w:ind w:right="-93"/>
              <w:jc w:val="center"/>
            </w:pPr>
            <w:r w:rsidRPr="001D412D">
              <w:t>Solicitud 00123</w:t>
            </w:r>
          </w:p>
        </w:tc>
        <w:tc>
          <w:tcPr>
            <w:tcW w:w="1816" w:type="dxa"/>
            <w:shd w:val="clear" w:color="auto" w:fill="auto"/>
          </w:tcPr>
          <w:p w14:paraId="50A601F1" w14:textId="77777777" w:rsidR="00A86778" w:rsidRPr="001D412D" w:rsidRDefault="00B852E9" w:rsidP="001D412D">
            <w:pPr>
              <w:ind w:right="-93"/>
              <w:jc w:val="center"/>
            </w:pPr>
            <w:r w:rsidRPr="001D412D">
              <w:t>REMITIDO</w:t>
            </w:r>
          </w:p>
        </w:tc>
        <w:tc>
          <w:tcPr>
            <w:tcW w:w="1953" w:type="dxa"/>
            <w:shd w:val="clear" w:color="auto" w:fill="auto"/>
          </w:tcPr>
          <w:p w14:paraId="0BA56733" w14:textId="77777777" w:rsidR="00A86778" w:rsidRPr="001D412D" w:rsidRDefault="00B852E9" w:rsidP="001D412D">
            <w:pPr>
              <w:ind w:right="-93"/>
              <w:jc w:val="center"/>
            </w:pPr>
            <w:r w:rsidRPr="001D412D">
              <w:t>REMITIDO</w:t>
            </w:r>
          </w:p>
        </w:tc>
        <w:tc>
          <w:tcPr>
            <w:tcW w:w="1913" w:type="dxa"/>
            <w:shd w:val="clear" w:color="auto" w:fill="auto"/>
          </w:tcPr>
          <w:p w14:paraId="6374D18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39775F3" w14:textId="77777777" w:rsidR="00A86778" w:rsidRPr="001D412D" w:rsidRDefault="00B852E9" w:rsidP="001D412D">
            <w:pPr>
              <w:ind w:right="-93"/>
              <w:jc w:val="center"/>
            </w:pPr>
            <w:r w:rsidRPr="001D412D">
              <w:t>SI</w:t>
            </w:r>
          </w:p>
        </w:tc>
      </w:tr>
      <w:tr w:rsidR="001D412D" w:rsidRPr="001D412D" w14:paraId="5FC164D5" w14:textId="77777777">
        <w:trPr>
          <w:jc w:val="center"/>
        </w:trPr>
        <w:tc>
          <w:tcPr>
            <w:tcW w:w="1528" w:type="dxa"/>
            <w:shd w:val="clear" w:color="auto" w:fill="auto"/>
          </w:tcPr>
          <w:p w14:paraId="457599F5" w14:textId="77777777" w:rsidR="00A86778" w:rsidRPr="001D412D" w:rsidRDefault="00B852E9" w:rsidP="001D412D">
            <w:pPr>
              <w:ind w:right="-93"/>
              <w:jc w:val="center"/>
            </w:pPr>
            <w:r w:rsidRPr="001D412D">
              <w:t>Solicitud 00124</w:t>
            </w:r>
          </w:p>
        </w:tc>
        <w:tc>
          <w:tcPr>
            <w:tcW w:w="1816" w:type="dxa"/>
            <w:shd w:val="clear" w:color="auto" w:fill="auto"/>
          </w:tcPr>
          <w:p w14:paraId="4BA01F19" w14:textId="77777777" w:rsidR="00A86778" w:rsidRPr="001D412D" w:rsidRDefault="00B852E9" w:rsidP="001D412D">
            <w:pPr>
              <w:ind w:right="-93"/>
              <w:jc w:val="center"/>
            </w:pPr>
            <w:r w:rsidRPr="001D412D">
              <w:t>REMITIDO</w:t>
            </w:r>
          </w:p>
        </w:tc>
        <w:tc>
          <w:tcPr>
            <w:tcW w:w="1953" w:type="dxa"/>
            <w:shd w:val="clear" w:color="auto" w:fill="auto"/>
          </w:tcPr>
          <w:p w14:paraId="58D5ECC7" w14:textId="77777777" w:rsidR="00A86778" w:rsidRPr="001D412D" w:rsidRDefault="00B852E9" w:rsidP="001D412D">
            <w:pPr>
              <w:ind w:right="-93"/>
              <w:jc w:val="center"/>
            </w:pPr>
            <w:r w:rsidRPr="001D412D">
              <w:t>REMITIDO</w:t>
            </w:r>
          </w:p>
        </w:tc>
        <w:tc>
          <w:tcPr>
            <w:tcW w:w="1913" w:type="dxa"/>
            <w:shd w:val="clear" w:color="auto" w:fill="auto"/>
          </w:tcPr>
          <w:p w14:paraId="21E9814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6128693" w14:textId="77777777" w:rsidR="00A86778" w:rsidRPr="001D412D" w:rsidRDefault="00B852E9" w:rsidP="001D412D">
            <w:pPr>
              <w:ind w:right="-93"/>
              <w:jc w:val="center"/>
            </w:pPr>
            <w:r w:rsidRPr="001D412D">
              <w:t>SI</w:t>
            </w:r>
          </w:p>
        </w:tc>
      </w:tr>
      <w:tr w:rsidR="001D412D" w:rsidRPr="001D412D" w14:paraId="7D718DE0" w14:textId="77777777">
        <w:trPr>
          <w:jc w:val="center"/>
        </w:trPr>
        <w:tc>
          <w:tcPr>
            <w:tcW w:w="1528" w:type="dxa"/>
            <w:shd w:val="clear" w:color="auto" w:fill="auto"/>
          </w:tcPr>
          <w:p w14:paraId="19461865" w14:textId="77777777" w:rsidR="00A86778" w:rsidRPr="001D412D" w:rsidRDefault="00B852E9" w:rsidP="001D412D">
            <w:pPr>
              <w:ind w:right="-93"/>
              <w:jc w:val="center"/>
            </w:pPr>
            <w:r w:rsidRPr="001D412D">
              <w:t>Solicitud 00125</w:t>
            </w:r>
          </w:p>
        </w:tc>
        <w:tc>
          <w:tcPr>
            <w:tcW w:w="1816" w:type="dxa"/>
            <w:shd w:val="clear" w:color="auto" w:fill="auto"/>
          </w:tcPr>
          <w:p w14:paraId="3122AC70" w14:textId="77777777" w:rsidR="00A86778" w:rsidRPr="001D412D" w:rsidRDefault="00B852E9" w:rsidP="001D412D">
            <w:pPr>
              <w:ind w:right="-93"/>
              <w:jc w:val="center"/>
            </w:pPr>
            <w:r w:rsidRPr="001D412D">
              <w:t>REMITIDO</w:t>
            </w:r>
          </w:p>
        </w:tc>
        <w:tc>
          <w:tcPr>
            <w:tcW w:w="1953" w:type="dxa"/>
            <w:shd w:val="clear" w:color="auto" w:fill="auto"/>
          </w:tcPr>
          <w:p w14:paraId="1A3E250C" w14:textId="77777777" w:rsidR="00A86778" w:rsidRPr="001D412D" w:rsidRDefault="00B852E9" w:rsidP="001D412D">
            <w:pPr>
              <w:ind w:right="-93"/>
              <w:jc w:val="center"/>
            </w:pPr>
            <w:r w:rsidRPr="001D412D">
              <w:t>REMITIDO</w:t>
            </w:r>
          </w:p>
        </w:tc>
        <w:tc>
          <w:tcPr>
            <w:tcW w:w="1913" w:type="dxa"/>
            <w:shd w:val="clear" w:color="auto" w:fill="auto"/>
          </w:tcPr>
          <w:p w14:paraId="5D20077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0CB2C5C" w14:textId="77777777" w:rsidR="00A86778" w:rsidRPr="001D412D" w:rsidRDefault="00B852E9" w:rsidP="001D412D">
            <w:pPr>
              <w:ind w:right="-93"/>
              <w:jc w:val="center"/>
            </w:pPr>
            <w:r w:rsidRPr="001D412D">
              <w:t>SI</w:t>
            </w:r>
          </w:p>
        </w:tc>
      </w:tr>
      <w:tr w:rsidR="001D412D" w:rsidRPr="001D412D" w14:paraId="619770A3" w14:textId="77777777">
        <w:trPr>
          <w:jc w:val="center"/>
        </w:trPr>
        <w:tc>
          <w:tcPr>
            <w:tcW w:w="1528" w:type="dxa"/>
            <w:shd w:val="clear" w:color="auto" w:fill="auto"/>
          </w:tcPr>
          <w:p w14:paraId="085CBD05" w14:textId="77777777" w:rsidR="00A86778" w:rsidRPr="001D412D" w:rsidRDefault="00B852E9" w:rsidP="001D412D">
            <w:pPr>
              <w:ind w:right="-93"/>
              <w:jc w:val="center"/>
            </w:pPr>
            <w:r w:rsidRPr="001D412D">
              <w:t>Solicitud 00126</w:t>
            </w:r>
          </w:p>
        </w:tc>
        <w:tc>
          <w:tcPr>
            <w:tcW w:w="1816" w:type="dxa"/>
            <w:shd w:val="clear" w:color="auto" w:fill="auto"/>
          </w:tcPr>
          <w:p w14:paraId="68CC18FE" w14:textId="77777777" w:rsidR="00A86778" w:rsidRPr="001D412D" w:rsidRDefault="00B852E9" w:rsidP="001D412D">
            <w:pPr>
              <w:ind w:right="-93"/>
              <w:jc w:val="center"/>
            </w:pPr>
            <w:r w:rsidRPr="001D412D">
              <w:t>REMITIDO</w:t>
            </w:r>
          </w:p>
        </w:tc>
        <w:tc>
          <w:tcPr>
            <w:tcW w:w="1953" w:type="dxa"/>
            <w:shd w:val="clear" w:color="auto" w:fill="auto"/>
          </w:tcPr>
          <w:p w14:paraId="78E7C09B" w14:textId="77777777" w:rsidR="00A86778" w:rsidRPr="001D412D" w:rsidRDefault="00B852E9" w:rsidP="001D412D">
            <w:pPr>
              <w:ind w:right="-93"/>
              <w:jc w:val="center"/>
            </w:pPr>
            <w:r w:rsidRPr="001D412D">
              <w:t>REMITIDO</w:t>
            </w:r>
          </w:p>
        </w:tc>
        <w:tc>
          <w:tcPr>
            <w:tcW w:w="1913" w:type="dxa"/>
            <w:shd w:val="clear" w:color="auto" w:fill="auto"/>
          </w:tcPr>
          <w:p w14:paraId="6DD4EF9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CF79838" w14:textId="77777777" w:rsidR="00A86778" w:rsidRPr="001D412D" w:rsidRDefault="00B852E9" w:rsidP="001D412D">
            <w:pPr>
              <w:ind w:right="-93"/>
              <w:jc w:val="center"/>
            </w:pPr>
            <w:r w:rsidRPr="001D412D">
              <w:t>SI</w:t>
            </w:r>
          </w:p>
        </w:tc>
      </w:tr>
      <w:tr w:rsidR="001D412D" w:rsidRPr="001D412D" w14:paraId="669C0B2F" w14:textId="77777777">
        <w:trPr>
          <w:jc w:val="center"/>
        </w:trPr>
        <w:tc>
          <w:tcPr>
            <w:tcW w:w="1528" w:type="dxa"/>
            <w:shd w:val="clear" w:color="auto" w:fill="auto"/>
          </w:tcPr>
          <w:p w14:paraId="09C90452" w14:textId="77777777" w:rsidR="00A86778" w:rsidRPr="001D412D" w:rsidRDefault="00B852E9" w:rsidP="001D412D">
            <w:pPr>
              <w:ind w:right="-93"/>
              <w:jc w:val="center"/>
            </w:pPr>
            <w:r w:rsidRPr="001D412D">
              <w:lastRenderedPageBreak/>
              <w:t>Solicitud 00127</w:t>
            </w:r>
          </w:p>
        </w:tc>
        <w:tc>
          <w:tcPr>
            <w:tcW w:w="1816" w:type="dxa"/>
            <w:shd w:val="clear" w:color="auto" w:fill="auto"/>
          </w:tcPr>
          <w:p w14:paraId="7FB76EDD" w14:textId="77777777" w:rsidR="00A86778" w:rsidRPr="001D412D" w:rsidRDefault="00B852E9" w:rsidP="001D412D">
            <w:pPr>
              <w:ind w:right="-93"/>
              <w:jc w:val="center"/>
            </w:pPr>
            <w:r w:rsidRPr="001D412D">
              <w:t>REMITIDO</w:t>
            </w:r>
          </w:p>
        </w:tc>
        <w:tc>
          <w:tcPr>
            <w:tcW w:w="1953" w:type="dxa"/>
            <w:shd w:val="clear" w:color="auto" w:fill="auto"/>
          </w:tcPr>
          <w:p w14:paraId="3B251384" w14:textId="77777777" w:rsidR="00A86778" w:rsidRPr="001D412D" w:rsidRDefault="00B852E9" w:rsidP="001D412D">
            <w:pPr>
              <w:ind w:right="-93"/>
              <w:jc w:val="center"/>
            </w:pPr>
            <w:r w:rsidRPr="001D412D">
              <w:t>REMITIDO</w:t>
            </w:r>
          </w:p>
        </w:tc>
        <w:tc>
          <w:tcPr>
            <w:tcW w:w="1913" w:type="dxa"/>
            <w:shd w:val="clear" w:color="auto" w:fill="auto"/>
          </w:tcPr>
          <w:p w14:paraId="186A72E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6C74B2E" w14:textId="77777777" w:rsidR="00A86778" w:rsidRPr="001D412D" w:rsidRDefault="00B852E9" w:rsidP="001D412D">
            <w:pPr>
              <w:ind w:right="-93"/>
              <w:jc w:val="center"/>
            </w:pPr>
            <w:r w:rsidRPr="001D412D">
              <w:t>SI</w:t>
            </w:r>
          </w:p>
        </w:tc>
      </w:tr>
      <w:tr w:rsidR="001D412D" w:rsidRPr="001D412D" w14:paraId="0612F721" w14:textId="77777777">
        <w:trPr>
          <w:jc w:val="center"/>
        </w:trPr>
        <w:tc>
          <w:tcPr>
            <w:tcW w:w="1528" w:type="dxa"/>
            <w:shd w:val="clear" w:color="auto" w:fill="auto"/>
          </w:tcPr>
          <w:p w14:paraId="0B66045C" w14:textId="77777777" w:rsidR="00A86778" w:rsidRPr="001D412D" w:rsidRDefault="00B852E9" w:rsidP="001D412D">
            <w:pPr>
              <w:ind w:right="-93"/>
              <w:jc w:val="center"/>
            </w:pPr>
            <w:r w:rsidRPr="001D412D">
              <w:t>Solicitud 00128</w:t>
            </w:r>
          </w:p>
        </w:tc>
        <w:tc>
          <w:tcPr>
            <w:tcW w:w="1816" w:type="dxa"/>
            <w:shd w:val="clear" w:color="auto" w:fill="auto"/>
          </w:tcPr>
          <w:p w14:paraId="63C201AE" w14:textId="77777777" w:rsidR="00A86778" w:rsidRPr="001D412D" w:rsidRDefault="00B852E9" w:rsidP="001D412D">
            <w:pPr>
              <w:ind w:right="-93"/>
              <w:jc w:val="center"/>
            </w:pPr>
            <w:r w:rsidRPr="001D412D">
              <w:t>REMITIDO</w:t>
            </w:r>
          </w:p>
        </w:tc>
        <w:tc>
          <w:tcPr>
            <w:tcW w:w="1953" w:type="dxa"/>
            <w:shd w:val="clear" w:color="auto" w:fill="auto"/>
          </w:tcPr>
          <w:p w14:paraId="24C75C42" w14:textId="77777777" w:rsidR="00A86778" w:rsidRPr="001D412D" w:rsidRDefault="00B852E9" w:rsidP="001D412D">
            <w:pPr>
              <w:ind w:right="-93"/>
              <w:jc w:val="center"/>
            </w:pPr>
            <w:r w:rsidRPr="001D412D">
              <w:t>REMITIDO</w:t>
            </w:r>
          </w:p>
        </w:tc>
        <w:tc>
          <w:tcPr>
            <w:tcW w:w="1913" w:type="dxa"/>
            <w:shd w:val="clear" w:color="auto" w:fill="auto"/>
          </w:tcPr>
          <w:p w14:paraId="0F2B26F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582CD84" w14:textId="77777777" w:rsidR="00A86778" w:rsidRPr="001D412D" w:rsidRDefault="00B852E9" w:rsidP="001D412D">
            <w:pPr>
              <w:ind w:right="-93"/>
              <w:jc w:val="center"/>
            </w:pPr>
            <w:r w:rsidRPr="001D412D">
              <w:t>SI</w:t>
            </w:r>
          </w:p>
        </w:tc>
      </w:tr>
      <w:tr w:rsidR="001D412D" w:rsidRPr="001D412D" w14:paraId="1E574C8D" w14:textId="77777777">
        <w:trPr>
          <w:jc w:val="center"/>
        </w:trPr>
        <w:tc>
          <w:tcPr>
            <w:tcW w:w="1528" w:type="dxa"/>
            <w:shd w:val="clear" w:color="auto" w:fill="auto"/>
          </w:tcPr>
          <w:p w14:paraId="209F6CFB" w14:textId="77777777" w:rsidR="00A86778" w:rsidRPr="001D412D" w:rsidRDefault="00B852E9" w:rsidP="001D412D">
            <w:pPr>
              <w:ind w:right="-93"/>
              <w:jc w:val="center"/>
            </w:pPr>
            <w:r w:rsidRPr="001D412D">
              <w:t>Solicitud 00129</w:t>
            </w:r>
          </w:p>
        </w:tc>
        <w:tc>
          <w:tcPr>
            <w:tcW w:w="1816" w:type="dxa"/>
            <w:shd w:val="clear" w:color="auto" w:fill="auto"/>
          </w:tcPr>
          <w:p w14:paraId="1F24914F" w14:textId="77777777" w:rsidR="00A86778" w:rsidRPr="001D412D" w:rsidRDefault="00B852E9" w:rsidP="001D412D">
            <w:pPr>
              <w:ind w:right="-93"/>
              <w:jc w:val="center"/>
            </w:pPr>
            <w:r w:rsidRPr="001D412D">
              <w:t>REMITIDO</w:t>
            </w:r>
          </w:p>
        </w:tc>
        <w:tc>
          <w:tcPr>
            <w:tcW w:w="1953" w:type="dxa"/>
            <w:shd w:val="clear" w:color="auto" w:fill="auto"/>
          </w:tcPr>
          <w:p w14:paraId="58E7390C" w14:textId="77777777" w:rsidR="00A86778" w:rsidRPr="001D412D" w:rsidRDefault="00B852E9" w:rsidP="001D412D">
            <w:pPr>
              <w:ind w:right="-93"/>
              <w:jc w:val="center"/>
            </w:pPr>
            <w:r w:rsidRPr="001D412D">
              <w:t>REMITIDO</w:t>
            </w:r>
          </w:p>
        </w:tc>
        <w:tc>
          <w:tcPr>
            <w:tcW w:w="1913" w:type="dxa"/>
            <w:shd w:val="clear" w:color="auto" w:fill="auto"/>
          </w:tcPr>
          <w:p w14:paraId="398467C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78E6F79" w14:textId="77777777" w:rsidR="00A86778" w:rsidRPr="001D412D" w:rsidRDefault="00B852E9" w:rsidP="001D412D">
            <w:pPr>
              <w:ind w:right="-93"/>
              <w:jc w:val="center"/>
            </w:pPr>
            <w:r w:rsidRPr="001D412D">
              <w:t>SI</w:t>
            </w:r>
          </w:p>
        </w:tc>
      </w:tr>
      <w:tr w:rsidR="001D412D" w:rsidRPr="001D412D" w14:paraId="0279C952" w14:textId="77777777">
        <w:trPr>
          <w:jc w:val="center"/>
        </w:trPr>
        <w:tc>
          <w:tcPr>
            <w:tcW w:w="1528" w:type="dxa"/>
            <w:shd w:val="clear" w:color="auto" w:fill="auto"/>
          </w:tcPr>
          <w:p w14:paraId="16207DAA" w14:textId="77777777" w:rsidR="00A86778" w:rsidRPr="001D412D" w:rsidRDefault="00B852E9" w:rsidP="001D412D">
            <w:pPr>
              <w:ind w:right="-93"/>
              <w:jc w:val="center"/>
            </w:pPr>
            <w:r w:rsidRPr="001D412D">
              <w:t>Solicitud 00130</w:t>
            </w:r>
          </w:p>
        </w:tc>
        <w:tc>
          <w:tcPr>
            <w:tcW w:w="1816" w:type="dxa"/>
            <w:shd w:val="clear" w:color="auto" w:fill="auto"/>
          </w:tcPr>
          <w:p w14:paraId="77819E53" w14:textId="77777777" w:rsidR="00A86778" w:rsidRPr="001D412D" w:rsidRDefault="00B852E9" w:rsidP="001D412D">
            <w:pPr>
              <w:ind w:right="-93"/>
              <w:jc w:val="center"/>
            </w:pPr>
            <w:r w:rsidRPr="001D412D">
              <w:t>REMITIDO</w:t>
            </w:r>
          </w:p>
        </w:tc>
        <w:tc>
          <w:tcPr>
            <w:tcW w:w="1953" w:type="dxa"/>
            <w:shd w:val="clear" w:color="auto" w:fill="auto"/>
          </w:tcPr>
          <w:p w14:paraId="42A3BF80" w14:textId="77777777" w:rsidR="00A86778" w:rsidRPr="001D412D" w:rsidRDefault="00B852E9" w:rsidP="001D412D">
            <w:pPr>
              <w:ind w:right="-93"/>
              <w:jc w:val="center"/>
            </w:pPr>
            <w:r w:rsidRPr="001D412D">
              <w:t>REMITIDO</w:t>
            </w:r>
          </w:p>
        </w:tc>
        <w:tc>
          <w:tcPr>
            <w:tcW w:w="1913" w:type="dxa"/>
            <w:shd w:val="clear" w:color="auto" w:fill="auto"/>
          </w:tcPr>
          <w:p w14:paraId="1EF67A5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0BFA069" w14:textId="77777777" w:rsidR="00A86778" w:rsidRPr="001D412D" w:rsidRDefault="00B852E9" w:rsidP="001D412D">
            <w:pPr>
              <w:ind w:right="-93"/>
              <w:jc w:val="center"/>
            </w:pPr>
            <w:r w:rsidRPr="001D412D">
              <w:t>SI</w:t>
            </w:r>
          </w:p>
        </w:tc>
      </w:tr>
      <w:tr w:rsidR="001D412D" w:rsidRPr="001D412D" w14:paraId="4DDF7AA4" w14:textId="77777777">
        <w:trPr>
          <w:jc w:val="center"/>
        </w:trPr>
        <w:tc>
          <w:tcPr>
            <w:tcW w:w="1528" w:type="dxa"/>
            <w:shd w:val="clear" w:color="auto" w:fill="auto"/>
          </w:tcPr>
          <w:p w14:paraId="152CF4EE" w14:textId="77777777" w:rsidR="00A86778" w:rsidRPr="001D412D" w:rsidRDefault="00B852E9" w:rsidP="001D412D">
            <w:pPr>
              <w:ind w:right="-93"/>
              <w:jc w:val="center"/>
            </w:pPr>
            <w:r w:rsidRPr="001D412D">
              <w:t>Solicitud 00131</w:t>
            </w:r>
          </w:p>
        </w:tc>
        <w:tc>
          <w:tcPr>
            <w:tcW w:w="1816" w:type="dxa"/>
            <w:shd w:val="clear" w:color="auto" w:fill="auto"/>
          </w:tcPr>
          <w:p w14:paraId="78BD1365" w14:textId="77777777" w:rsidR="00A86778" w:rsidRPr="001D412D" w:rsidRDefault="00B852E9" w:rsidP="001D412D">
            <w:pPr>
              <w:ind w:right="-93"/>
              <w:jc w:val="center"/>
            </w:pPr>
            <w:r w:rsidRPr="001D412D">
              <w:t>REMITIDO</w:t>
            </w:r>
          </w:p>
        </w:tc>
        <w:tc>
          <w:tcPr>
            <w:tcW w:w="1953" w:type="dxa"/>
            <w:shd w:val="clear" w:color="auto" w:fill="auto"/>
          </w:tcPr>
          <w:p w14:paraId="089DFEBC" w14:textId="77777777" w:rsidR="00A86778" w:rsidRPr="001D412D" w:rsidRDefault="00B852E9" w:rsidP="001D412D">
            <w:pPr>
              <w:ind w:right="-93"/>
              <w:jc w:val="center"/>
            </w:pPr>
            <w:r w:rsidRPr="001D412D">
              <w:t>REMITIDO</w:t>
            </w:r>
          </w:p>
        </w:tc>
        <w:tc>
          <w:tcPr>
            <w:tcW w:w="1913" w:type="dxa"/>
            <w:shd w:val="clear" w:color="auto" w:fill="auto"/>
          </w:tcPr>
          <w:p w14:paraId="30421B4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31D80B4" w14:textId="77777777" w:rsidR="00A86778" w:rsidRPr="001D412D" w:rsidRDefault="00B852E9" w:rsidP="001D412D">
            <w:pPr>
              <w:ind w:right="-93"/>
              <w:jc w:val="center"/>
            </w:pPr>
            <w:r w:rsidRPr="001D412D">
              <w:t>SI</w:t>
            </w:r>
          </w:p>
        </w:tc>
      </w:tr>
      <w:tr w:rsidR="001D412D" w:rsidRPr="001D412D" w14:paraId="28F22D29" w14:textId="77777777">
        <w:trPr>
          <w:jc w:val="center"/>
        </w:trPr>
        <w:tc>
          <w:tcPr>
            <w:tcW w:w="1528" w:type="dxa"/>
            <w:shd w:val="clear" w:color="auto" w:fill="auto"/>
          </w:tcPr>
          <w:p w14:paraId="1170CC28" w14:textId="77777777" w:rsidR="00A86778" w:rsidRPr="001D412D" w:rsidRDefault="00B852E9" w:rsidP="001D412D">
            <w:pPr>
              <w:ind w:right="-93"/>
              <w:jc w:val="center"/>
            </w:pPr>
            <w:r w:rsidRPr="001D412D">
              <w:t>Solicitud 00132</w:t>
            </w:r>
          </w:p>
        </w:tc>
        <w:tc>
          <w:tcPr>
            <w:tcW w:w="1816" w:type="dxa"/>
            <w:shd w:val="clear" w:color="auto" w:fill="auto"/>
          </w:tcPr>
          <w:p w14:paraId="2F54E78F" w14:textId="77777777" w:rsidR="00A86778" w:rsidRPr="001D412D" w:rsidRDefault="00B852E9" w:rsidP="001D412D">
            <w:pPr>
              <w:ind w:right="-93"/>
              <w:jc w:val="center"/>
            </w:pPr>
            <w:r w:rsidRPr="001D412D">
              <w:t>REMITIDO</w:t>
            </w:r>
          </w:p>
        </w:tc>
        <w:tc>
          <w:tcPr>
            <w:tcW w:w="1953" w:type="dxa"/>
            <w:shd w:val="clear" w:color="auto" w:fill="auto"/>
          </w:tcPr>
          <w:p w14:paraId="6744284C" w14:textId="77777777" w:rsidR="00A86778" w:rsidRPr="001D412D" w:rsidRDefault="00B852E9" w:rsidP="001D412D">
            <w:pPr>
              <w:ind w:right="-93"/>
              <w:jc w:val="center"/>
            </w:pPr>
            <w:r w:rsidRPr="001D412D">
              <w:t>REMITIDO</w:t>
            </w:r>
          </w:p>
        </w:tc>
        <w:tc>
          <w:tcPr>
            <w:tcW w:w="1913" w:type="dxa"/>
            <w:shd w:val="clear" w:color="auto" w:fill="auto"/>
          </w:tcPr>
          <w:p w14:paraId="3CCAD32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C13A6C8" w14:textId="77777777" w:rsidR="00A86778" w:rsidRPr="001D412D" w:rsidRDefault="00B852E9" w:rsidP="001D412D">
            <w:pPr>
              <w:ind w:right="-93"/>
              <w:jc w:val="center"/>
            </w:pPr>
            <w:r w:rsidRPr="001D412D">
              <w:t>SI</w:t>
            </w:r>
          </w:p>
        </w:tc>
      </w:tr>
      <w:tr w:rsidR="001D412D" w:rsidRPr="001D412D" w14:paraId="4325DF28" w14:textId="77777777">
        <w:trPr>
          <w:jc w:val="center"/>
        </w:trPr>
        <w:tc>
          <w:tcPr>
            <w:tcW w:w="1528" w:type="dxa"/>
            <w:shd w:val="clear" w:color="auto" w:fill="auto"/>
          </w:tcPr>
          <w:p w14:paraId="6DBB43F3" w14:textId="77777777" w:rsidR="00A86778" w:rsidRPr="001D412D" w:rsidRDefault="00B852E9" w:rsidP="001D412D">
            <w:pPr>
              <w:ind w:right="-93"/>
              <w:jc w:val="center"/>
            </w:pPr>
            <w:r w:rsidRPr="001D412D">
              <w:t>Solicitud 00133</w:t>
            </w:r>
          </w:p>
        </w:tc>
        <w:tc>
          <w:tcPr>
            <w:tcW w:w="1816" w:type="dxa"/>
            <w:shd w:val="clear" w:color="auto" w:fill="auto"/>
          </w:tcPr>
          <w:p w14:paraId="442ABB1C" w14:textId="77777777" w:rsidR="00A86778" w:rsidRPr="001D412D" w:rsidRDefault="00B852E9" w:rsidP="001D412D">
            <w:pPr>
              <w:ind w:right="-93"/>
              <w:jc w:val="center"/>
            </w:pPr>
            <w:r w:rsidRPr="001D412D">
              <w:t>REMITIDO</w:t>
            </w:r>
          </w:p>
        </w:tc>
        <w:tc>
          <w:tcPr>
            <w:tcW w:w="1953" w:type="dxa"/>
            <w:shd w:val="clear" w:color="auto" w:fill="auto"/>
          </w:tcPr>
          <w:p w14:paraId="36590880" w14:textId="77777777" w:rsidR="00A86778" w:rsidRPr="001D412D" w:rsidRDefault="00B852E9" w:rsidP="001D412D">
            <w:pPr>
              <w:ind w:right="-93"/>
              <w:jc w:val="center"/>
            </w:pPr>
            <w:r w:rsidRPr="001D412D">
              <w:t>REMITIDO</w:t>
            </w:r>
          </w:p>
        </w:tc>
        <w:tc>
          <w:tcPr>
            <w:tcW w:w="1913" w:type="dxa"/>
            <w:shd w:val="clear" w:color="auto" w:fill="auto"/>
          </w:tcPr>
          <w:p w14:paraId="10A7DC7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2C24D8D" w14:textId="77777777" w:rsidR="00A86778" w:rsidRPr="001D412D" w:rsidRDefault="00B852E9" w:rsidP="001D412D">
            <w:pPr>
              <w:ind w:right="-93"/>
              <w:jc w:val="center"/>
            </w:pPr>
            <w:r w:rsidRPr="001D412D">
              <w:t>SI</w:t>
            </w:r>
          </w:p>
        </w:tc>
      </w:tr>
      <w:tr w:rsidR="001D412D" w:rsidRPr="001D412D" w14:paraId="798772B6" w14:textId="77777777">
        <w:trPr>
          <w:jc w:val="center"/>
        </w:trPr>
        <w:tc>
          <w:tcPr>
            <w:tcW w:w="1528" w:type="dxa"/>
            <w:shd w:val="clear" w:color="auto" w:fill="auto"/>
          </w:tcPr>
          <w:p w14:paraId="1EEEDF92" w14:textId="77777777" w:rsidR="00A86778" w:rsidRPr="001D412D" w:rsidRDefault="00B852E9" w:rsidP="001D412D">
            <w:pPr>
              <w:ind w:right="-93"/>
              <w:jc w:val="center"/>
            </w:pPr>
            <w:r w:rsidRPr="001D412D">
              <w:t>Solicitud 00134</w:t>
            </w:r>
          </w:p>
        </w:tc>
        <w:tc>
          <w:tcPr>
            <w:tcW w:w="1816" w:type="dxa"/>
            <w:shd w:val="clear" w:color="auto" w:fill="auto"/>
          </w:tcPr>
          <w:p w14:paraId="4D0395F1" w14:textId="77777777" w:rsidR="00A86778" w:rsidRPr="001D412D" w:rsidRDefault="00B852E9" w:rsidP="001D412D">
            <w:pPr>
              <w:ind w:right="-93"/>
              <w:jc w:val="center"/>
            </w:pPr>
            <w:r w:rsidRPr="001D412D">
              <w:t>REMITIDO</w:t>
            </w:r>
          </w:p>
        </w:tc>
        <w:tc>
          <w:tcPr>
            <w:tcW w:w="1953" w:type="dxa"/>
            <w:shd w:val="clear" w:color="auto" w:fill="auto"/>
          </w:tcPr>
          <w:p w14:paraId="1D9C1758" w14:textId="77777777" w:rsidR="00A86778" w:rsidRPr="001D412D" w:rsidRDefault="00B852E9" w:rsidP="001D412D">
            <w:pPr>
              <w:ind w:right="-93"/>
              <w:jc w:val="center"/>
            </w:pPr>
            <w:r w:rsidRPr="001D412D">
              <w:t>REMITIDO</w:t>
            </w:r>
          </w:p>
        </w:tc>
        <w:tc>
          <w:tcPr>
            <w:tcW w:w="1913" w:type="dxa"/>
            <w:shd w:val="clear" w:color="auto" w:fill="auto"/>
          </w:tcPr>
          <w:p w14:paraId="083847D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227BCEB" w14:textId="77777777" w:rsidR="00A86778" w:rsidRPr="001D412D" w:rsidRDefault="00B852E9" w:rsidP="001D412D">
            <w:pPr>
              <w:ind w:right="-93"/>
              <w:jc w:val="center"/>
            </w:pPr>
            <w:r w:rsidRPr="001D412D">
              <w:t>SI</w:t>
            </w:r>
          </w:p>
        </w:tc>
      </w:tr>
      <w:tr w:rsidR="001D412D" w:rsidRPr="001D412D" w14:paraId="6B129FD0" w14:textId="77777777">
        <w:trPr>
          <w:jc w:val="center"/>
        </w:trPr>
        <w:tc>
          <w:tcPr>
            <w:tcW w:w="1528" w:type="dxa"/>
            <w:shd w:val="clear" w:color="auto" w:fill="auto"/>
          </w:tcPr>
          <w:p w14:paraId="5C48AD52" w14:textId="77777777" w:rsidR="00A86778" w:rsidRPr="001D412D" w:rsidRDefault="00B852E9" w:rsidP="001D412D">
            <w:pPr>
              <w:ind w:right="-93"/>
              <w:jc w:val="center"/>
            </w:pPr>
            <w:r w:rsidRPr="001D412D">
              <w:t>Solicitud 00135</w:t>
            </w:r>
          </w:p>
        </w:tc>
        <w:tc>
          <w:tcPr>
            <w:tcW w:w="1816" w:type="dxa"/>
            <w:shd w:val="clear" w:color="auto" w:fill="auto"/>
          </w:tcPr>
          <w:p w14:paraId="6B2E10B5" w14:textId="77777777" w:rsidR="00A86778" w:rsidRPr="001D412D" w:rsidRDefault="00B852E9" w:rsidP="001D412D">
            <w:pPr>
              <w:ind w:right="-93"/>
              <w:jc w:val="center"/>
            </w:pPr>
            <w:r w:rsidRPr="001D412D">
              <w:t>REMITIDO</w:t>
            </w:r>
          </w:p>
        </w:tc>
        <w:tc>
          <w:tcPr>
            <w:tcW w:w="1953" w:type="dxa"/>
            <w:shd w:val="clear" w:color="auto" w:fill="auto"/>
          </w:tcPr>
          <w:p w14:paraId="6143DB80" w14:textId="77777777" w:rsidR="00A86778" w:rsidRPr="001D412D" w:rsidRDefault="00B852E9" w:rsidP="001D412D">
            <w:pPr>
              <w:ind w:right="-93"/>
              <w:jc w:val="center"/>
            </w:pPr>
            <w:r w:rsidRPr="001D412D">
              <w:t>REMITIDO</w:t>
            </w:r>
          </w:p>
        </w:tc>
        <w:tc>
          <w:tcPr>
            <w:tcW w:w="1913" w:type="dxa"/>
            <w:shd w:val="clear" w:color="auto" w:fill="auto"/>
          </w:tcPr>
          <w:p w14:paraId="03489F2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40DA8D5" w14:textId="77777777" w:rsidR="00A86778" w:rsidRPr="001D412D" w:rsidRDefault="00B852E9" w:rsidP="001D412D">
            <w:pPr>
              <w:ind w:right="-93"/>
              <w:jc w:val="center"/>
            </w:pPr>
            <w:r w:rsidRPr="001D412D">
              <w:t>SI</w:t>
            </w:r>
          </w:p>
        </w:tc>
      </w:tr>
      <w:tr w:rsidR="001D412D" w:rsidRPr="001D412D" w14:paraId="002F9C8C" w14:textId="77777777">
        <w:trPr>
          <w:jc w:val="center"/>
        </w:trPr>
        <w:tc>
          <w:tcPr>
            <w:tcW w:w="1528" w:type="dxa"/>
            <w:shd w:val="clear" w:color="auto" w:fill="auto"/>
          </w:tcPr>
          <w:p w14:paraId="4489D464" w14:textId="77777777" w:rsidR="00A86778" w:rsidRPr="001D412D" w:rsidRDefault="00B852E9" w:rsidP="001D412D">
            <w:pPr>
              <w:ind w:right="-93"/>
              <w:jc w:val="center"/>
            </w:pPr>
            <w:r w:rsidRPr="001D412D">
              <w:lastRenderedPageBreak/>
              <w:t>Solicitud 00136</w:t>
            </w:r>
          </w:p>
        </w:tc>
        <w:tc>
          <w:tcPr>
            <w:tcW w:w="1816" w:type="dxa"/>
            <w:shd w:val="clear" w:color="auto" w:fill="auto"/>
          </w:tcPr>
          <w:p w14:paraId="76A5D478" w14:textId="77777777" w:rsidR="00A86778" w:rsidRPr="001D412D" w:rsidRDefault="00B852E9" w:rsidP="001D412D">
            <w:pPr>
              <w:ind w:right="-93"/>
              <w:jc w:val="center"/>
            </w:pPr>
            <w:r w:rsidRPr="001D412D">
              <w:t>REMITIDO</w:t>
            </w:r>
          </w:p>
        </w:tc>
        <w:tc>
          <w:tcPr>
            <w:tcW w:w="1953" w:type="dxa"/>
            <w:shd w:val="clear" w:color="auto" w:fill="auto"/>
          </w:tcPr>
          <w:p w14:paraId="52D4FF1F" w14:textId="77777777" w:rsidR="00A86778" w:rsidRPr="001D412D" w:rsidRDefault="00B852E9" w:rsidP="001D412D">
            <w:pPr>
              <w:ind w:right="-93"/>
              <w:jc w:val="center"/>
            </w:pPr>
            <w:r w:rsidRPr="001D412D">
              <w:t>REMITIDO</w:t>
            </w:r>
          </w:p>
        </w:tc>
        <w:tc>
          <w:tcPr>
            <w:tcW w:w="1913" w:type="dxa"/>
            <w:shd w:val="clear" w:color="auto" w:fill="auto"/>
          </w:tcPr>
          <w:p w14:paraId="504C281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4AB06C6" w14:textId="77777777" w:rsidR="00A86778" w:rsidRPr="001D412D" w:rsidRDefault="00B852E9" w:rsidP="001D412D">
            <w:pPr>
              <w:ind w:right="-93"/>
              <w:jc w:val="center"/>
            </w:pPr>
            <w:r w:rsidRPr="001D412D">
              <w:t>SI</w:t>
            </w:r>
          </w:p>
        </w:tc>
      </w:tr>
      <w:tr w:rsidR="001D412D" w:rsidRPr="001D412D" w14:paraId="42001D89" w14:textId="77777777">
        <w:trPr>
          <w:jc w:val="center"/>
        </w:trPr>
        <w:tc>
          <w:tcPr>
            <w:tcW w:w="1528" w:type="dxa"/>
            <w:shd w:val="clear" w:color="auto" w:fill="auto"/>
          </w:tcPr>
          <w:p w14:paraId="3D954654" w14:textId="77777777" w:rsidR="00A86778" w:rsidRPr="001D412D" w:rsidRDefault="00B852E9" w:rsidP="001D412D">
            <w:pPr>
              <w:ind w:right="-93"/>
              <w:jc w:val="center"/>
            </w:pPr>
            <w:r w:rsidRPr="001D412D">
              <w:t>Solicitud 00137</w:t>
            </w:r>
          </w:p>
        </w:tc>
        <w:tc>
          <w:tcPr>
            <w:tcW w:w="1816" w:type="dxa"/>
            <w:shd w:val="clear" w:color="auto" w:fill="auto"/>
          </w:tcPr>
          <w:p w14:paraId="22B7E973" w14:textId="77777777" w:rsidR="00A86778" w:rsidRPr="001D412D" w:rsidRDefault="00B852E9" w:rsidP="001D412D">
            <w:pPr>
              <w:ind w:right="-93"/>
              <w:jc w:val="center"/>
            </w:pPr>
            <w:r w:rsidRPr="001D412D">
              <w:t>REMITIDO</w:t>
            </w:r>
          </w:p>
        </w:tc>
        <w:tc>
          <w:tcPr>
            <w:tcW w:w="1953" w:type="dxa"/>
            <w:shd w:val="clear" w:color="auto" w:fill="auto"/>
          </w:tcPr>
          <w:p w14:paraId="048395FB" w14:textId="77777777" w:rsidR="00A86778" w:rsidRPr="001D412D" w:rsidRDefault="00B852E9" w:rsidP="001D412D">
            <w:pPr>
              <w:ind w:right="-93"/>
              <w:jc w:val="center"/>
            </w:pPr>
            <w:r w:rsidRPr="001D412D">
              <w:t>REMITIDO</w:t>
            </w:r>
          </w:p>
        </w:tc>
        <w:tc>
          <w:tcPr>
            <w:tcW w:w="1913" w:type="dxa"/>
            <w:shd w:val="clear" w:color="auto" w:fill="auto"/>
          </w:tcPr>
          <w:p w14:paraId="471D704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F6A7465" w14:textId="77777777" w:rsidR="00A86778" w:rsidRPr="001D412D" w:rsidRDefault="00B852E9" w:rsidP="001D412D">
            <w:pPr>
              <w:ind w:right="-93"/>
              <w:jc w:val="center"/>
            </w:pPr>
            <w:r w:rsidRPr="001D412D">
              <w:t>SI</w:t>
            </w:r>
          </w:p>
        </w:tc>
      </w:tr>
      <w:tr w:rsidR="001D412D" w:rsidRPr="001D412D" w14:paraId="43AEAF59" w14:textId="77777777">
        <w:trPr>
          <w:jc w:val="center"/>
        </w:trPr>
        <w:tc>
          <w:tcPr>
            <w:tcW w:w="1528" w:type="dxa"/>
            <w:shd w:val="clear" w:color="auto" w:fill="auto"/>
          </w:tcPr>
          <w:p w14:paraId="1979D841" w14:textId="77777777" w:rsidR="00A86778" w:rsidRPr="001D412D" w:rsidRDefault="00B852E9" w:rsidP="001D412D">
            <w:pPr>
              <w:ind w:right="-93"/>
              <w:jc w:val="center"/>
            </w:pPr>
            <w:r w:rsidRPr="001D412D">
              <w:t>Solicitud 00138</w:t>
            </w:r>
          </w:p>
        </w:tc>
        <w:tc>
          <w:tcPr>
            <w:tcW w:w="1816" w:type="dxa"/>
            <w:shd w:val="clear" w:color="auto" w:fill="auto"/>
          </w:tcPr>
          <w:p w14:paraId="7269F407" w14:textId="77777777" w:rsidR="00A86778" w:rsidRPr="001D412D" w:rsidRDefault="00B852E9" w:rsidP="001D412D">
            <w:pPr>
              <w:ind w:right="-93"/>
              <w:jc w:val="center"/>
            </w:pPr>
            <w:r w:rsidRPr="001D412D">
              <w:t>REMITIDO</w:t>
            </w:r>
          </w:p>
        </w:tc>
        <w:tc>
          <w:tcPr>
            <w:tcW w:w="1953" w:type="dxa"/>
            <w:shd w:val="clear" w:color="auto" w:fill="auto"/>
          </w:tcPr>
          <w:p w14:paraId="65C39625" w14:textId="77777777" w:rsidR="00A86778" w:rsidRPr="001D412D" w:rsidRDefault="00B852E9" w:rsidP="001D412D">
            <w:pPr>
              <w:ind w:right="-93"/>
              <w:jc w:val="center"/>
            </w:pPr>
            <w:r w:rsidRPr="001D412D">
              <w:t>REMITIDO</w:t>
            </w:r>
          </w:p>
        </w:tc>
        <w:tc>
          <w:tcPr>
            <w:tcW w:w="1913" w:type="dxa"/>
            <w:shd w:val="clear" w:color="auto" w:fill="auto"/>
          </w:tcPr>
          <w:p w14:paraId="1B63EEF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3D37EA7" w14:textId="77777777" w:rsidR="00A86778" w:rsidRPr="001D412D" w:rsidRDefault="00B852E9" w:rsidP="001D412D">
            <w:pPr>
              <w:ind w:right="-93"/>
              <w:jc w:val="center"/>
            </w:pPr>
            <w:r w:rsidRPr="001D412D">
              <w:t>SI</w:t>
            </w:r>
          </w:p>
        </w:tc>
      </w:tr>
      <w:tr w:rsidR="001D412D" w:rsidRPr="001D412D" w14:paraId="04485D1E" w14:textId="77777777">
        <w:trPr>
          <w:jc w:val="center"/>
        </w:trPr>
        <w:tc>
          <w:tcPr>
            <w:tcW w:w="1528" w:type="dxa"/>
            <w:shd w:val="clear" w:color="auto" w:fill="auto"/>
          </w:tcPr>
          <w:p w14:paraId="1F89CBA4" w14:textId="77777777" w:rsidR="00A86778" w:rsidRPr="001D412D" w:rsidRDefault="00B852E9" w:rsidP="001D412D">
            <w:pPr>
              <w:ind w:right="-93"/>
              <w:jc w:val="center"/>
            </w:pPr>
            <w:r w:rsidRPr="001D412D">
              <w:t>Solicitud 00139</w:t>
            </w:r>
          </w:p>
        </w:tc>
        <w:tc>
          <w:tcPr>
            <w:tcW w:w="1816" w:type="dxa"/>
            <w:shd w:val="clear" w:color="auto" w:fill="auto"/>
          </w:tcPr>
          <w:p w14:paraId="0456120C" w14:textId="77777777" w:rsidR="00A86778" w:rsidRPr="001D412D" w:rsidRDefault="00B852E9" w:rsidP="001D412D">
            <w:pPr>
              <w:ind w:right="-93"/>
              <w:jc w:val="center"/>
            </w:pPr>
            <w:r w:rsidRPr="001D412D">
              <w:t>REMITIDO</w:t>
            </w:r>
          </w:p>
        </w:tc>
        <w:tc>
          <w:tcPr>
            <w:tcW w:w="1953" w:type="dxa"/>
            <w:shd w:val="clear" w:color="auto" w:fill="auto"/>
          </w:tcPr>
          <w:p w14:paraId="74FF0410" w14:textId="77777777" w:rsidR="00A86778" w:rsidRPr="001D412D" w:rsidRDefault="00B852E9" w:rsidP="001D412D">
            <w:pPr>
              <w:ind w:right="-93"/>
              <w:jc w:val="center"/>
            </w:pPr>
            <w:r w:rsidRPr="001D412D">
              <w:t>REMITIDO</w:t>
            </w:r>
          </w:p>
        </w:tc>
        <w:tc>
          <w:tcPr>
            <w:tcW w:w="1913" w:type="dxa"/>
            <w:shd w:val="clear" w:color="auto" w:fill="auto"/>
          </w:tcPr>
          <w:p w14:paraId="764BD25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5D26A64" w14:textId="77777777" w:rsidR="00A86778" w:rsidRPr="001D412D" w:rsidRDefault="00B852E9" w:rsidP="001D412D">
            <w:pPr>
              <w:ind w:right="-93"/>
              <w:jc w:val="center"/>
            </w:pPr>
            <w:r w:rsidRPr="001D412D">
              <w:t>SI</w:t>
            </w:r>
          </w:p>
        </w:tc>
      </w:tr>
      <w:tr w:rsidR="001D412D" w:rsidRPr="001D412D" w14:paraId="2C39FE83" w14:textId="77777777">
        <w:trPr>
          <w:jc w:val="center"/>
        </w:trPr>
        <w:tc>
          <w:tcPr>
            <w:tcW w:w="1528" w:type="dxa"/>
            <w:shd w:val="clear" w:color="auto" w:fill="auto"/>
          </w:tcPr>
          <w:p w14:paraId="6728F2C1" w14:textId="77777777" w:rsidR="00A86778" w:rsidRPr="001D412D" w:rsidRDefault="00B852E9" w:rsidP="001D412D">
            <w:pPr>
              <w:ind w:right="-93"/>
              <w:jc w:val="center"/>
            </w:pPr>
            <w:r w:rsidRPr="001D412D">
              <w:t>Solicitud 00140</w:t>
            </w:r>
          </w:p>
        </w:tc>
        <w:tc>
          <w:tcPr>
            <w:tcW w:w="1816" w:type="dxa"/>
            <w:shd w:val="clear" w:color="auto" w:fill="auto"/>
          </w:tcPr>
          <w:p w14:paraId="28F5D26C" w14:textId="77777777" w:rsidR="00A86778" w:rsidRPr="001D412D" w:rsidRDefault="00B852E9" w:rsidP="001D412D">
            <w:pPr>
              <w:ind w:right="-93"/>
              <w:jc w:val="center"/>
            </w:pPr>
            <w:r w:rsidRPr="001D412D">
              <w:t>REMITIDO</w:t>
            </w:r>
          </w:p>
        </w:tc>
        <w:tc>
          <w:tcPr>
            <w:tcW w:w="1953" w:type="dxa"/>
            <w:shd w:val="clear" w:color="auto" w:fill="auto"/>
          </w:tcPr>
          <w:p w14:paraId="799639D2" w14:textId="77777777" w:rsidR="00A86778" w:rsidRPr="001D412D" w:rsidRDefault="00B852E9" w:rsidP="001D412D">
            <w:pPr>
              <w:ind w:right="-93"/>
              <w:jc w:val="center"/>
            </w:pPr>
            <w:r w:rsidRPr="001D412D">
              <w:t>REMITIDO</w:t>
            </w:r>
          </w:p>
        </w:tc>
        <w:tc>
          <w:tcPr>
            <w:tcW w:w="1913" w:type="dxa"/>
            <w:shd w:val="clear" w:color="auto" w:fill="auto"/>
          </w:tcPr>
          <w:p w14:paraId="13351D2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7AC68B6" w14:textId="77777777" w:rsidR="00A86778" w:rsidRPr="001D412D" w:rsidRDefault="00B852E9" w:rsidP="001D412D">
            <w:pPr>
              <w:ind w:right="-93"/>
              <w:jc w:val="center"/>
            </w:pPr>
            <w:r w:rsidRPr="001D412D">
              <w:t>SI</w:t>
            </w:r>
          </w:p>
        </w:tc>
      </w:tr>
      <w:tr w:rsidR="001D412D" w:rsidRPr="001D412D" w14:paraId="7FA0ADA9" w14:textId="77777777">
        <w:trPr>
          <w:jc w:val="center"/>
        </w:trPr>
        <w:tc>
          <w:tcPr>
            <w:tcW w:w="1528" w:type="dxa"/>
            <w:shd w:val="clear" w:color="auto" w:fill="auto"/>
          </w:tcPr>
          <w:p w14:paraId="47E5ACC0" w14:textId="77777777" w:rsidR="00A86778" w:rsidRPr="001D412D" w:rsidRDefault="00B852E9" w:rsidP="001D412D">
            <w:pPr>
              <w:ind w:right="-93"/>
              <w:jc w:val="center"/>
            </w:pPr>
            <w:r w:rsidRPr="001D412D">
              <w:t>Solicitud 00141</w:t>
            </w:r>
          </w:p>
        </w:tc>
        <w:tc>
          <w:tcPr>
            <w:tcW w:w="1816" w:type="dxa"/>
            <w:shd w:val="clear" w:color="auto" w:fill="auto"/>
          </w:tcPr>
          <w:p w14:paraId="51210E53" w14:textId="77777777" w:rsidR="00A86778" w:rsidRPr="001D412D" w:rsidRDefault="00B852E9" w:rsidP="001D412D">
            <w:pPr>
              <w:ind w:right="-93"/>
              <w:jc w:val="center"/>
            </w:pPr>
            <w:r w:rsidRPr="001D412D">
              <w:t>REMITIDO</w:t>
            </w:r>
          </w:p>
        </w:tc>
        <w:tc>
          <w:tcPr>
            <w:tcW w:w="1953" w:type="dxa"/>
            <w:shd w:val="clear" w:color="auto" w:fill="auto"/>
          </w:tcPr>
          <w:p w14:paraId="7C2F786A" w14:textId="77777777" w:rsidR="00A86778" w:rsidRPr="001D412D" w:rsidRDefault="00B852E9" w:rsidP="001D412D">
            <w:pPr>
              <w:ind w:right="-93"/>
              <w:jc w:val="center"/>
            </w:pPr>
            <w:r w:rsidRPr="001D412D">
              <w:t>REMITIDO</w:t>
            </w:r>
          </w:p>
        </w:tc>
        <w:tc>
          <w:tcPr>
            <w:tcW w:w="1913" w:type="dxa"/>
            <w:shd w:val="clear" w:color="auto" w:fill="auto"/>
          </w:tcPr>
          <w:p w14:paraId="442B7AC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31249A9" w14:textId="77777777" w:rsidR="00A86778" w:rsidRPr="001D412D" w:rsidRDefault="00B852E9" w:rsidP="001D412D">
            <w:pPr>
              <w:ind w:right="-93"/>
              <w:jc w:val="center"/>
            </w:pPr>
            <w:r w:rsidRPr="001D412D">
              <w:t>SI</w:t>
            </w:r>
          </w:p>
        </w:tc>
      </w:tr>
      <w:tr w:rsidR="001D412D" w:rsidRPr="001D412D" w14:paraId="4F303E0D" w14:textId="77777777">
        <w:trPr>
          <w:jc w:val="center"/>
        </w:trPr>
        <w:tc>
          <w:tcPr>
            <w:tcW w:w="1528" w:type="dxa"/>
            <w:shd w:val="clear" w:color="auto" w:fill="auto"/>
          </w:tcPr>
          <w:p w14:paraId="5233215B" w14:textId="77777777" w:rsidR="00A86778" w:rsidRPr="001D412D" w:rsidRDefault="00B852E9" w:rsidP="001D412D">
            <w:pPr>
              <w:ind w:right="-93"/>
              <w:jc w:val="center"/>
            </w:pPr>
            <w:r w:rsidRPr="001D412D">
              <w:t>Solicitud 00142</w:t>
            </w:r>
          </w:p>
        </w:tc>
        <w:tc>
          <w:tcPr>
            <w:tcW w:w="1816" w:type="dxa"/>
            <w:shd w:val="clear" w:color="auto" w:fill="auto"/>
          </w:tcPr>
          <w:p w14:paraId="0E938EBB" w14:textId="77777777" w:rsidR="00A86778" w:rsidRPr="001D412D" w:rsidRDefault="00B852E9" w:rsidP="001D412D">
            <w:pPr>
              <w:ind w:right="-93"/>
              <w:jc w:val="center"/>
            </w:pPr>
            <w:r w:rsidRPr="001D412D">
              <w:t>REMITIDO</w:t>
            </w:r>
          </w:p>
        </w:tc>
        <w:tc>
          <w:tcPr>
            <w:tcW w:w="1953" w:type="dxa"/>
            <w:shd w:val="clear" w:color="auto" w:fill="auto"/>
          </w:tcPr>
          <w:p w14:paraId="4DD75A46" w14:textId="77777777" w:rsidR="00A86778" w:rsidRPr="001D412D" w:rsidRDefault="00B852E9" w:rsidP="001D412D">
            <w:pPr>
              <w:ind w:right="-93"/>
              <w:jc w:val="center"/>
            </w:pPr>
            <w:r w:rsidRPr="001D412D">
              <w:t>REMITIDO</w:t>
            </w:r>
          </w:p>
        </w:tc>
        <w:tc>
          <w:tcPr>
            <w:tcW w:w="1913" w:type="dxa"/>
            <w:shd w:val="clear" w:color="auto" w:fill="auto"/>
          </w:tcPr>
          <w:p w14:paraId="59AF0E1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BBB6577" w14:textId="77777777" w:rsidR="00A86778" w:rsidRPr="001D412D" w:rsidRDefault="00B852E9" w:rsidP="001D412D">
            <w:pPr>
              <w:ind w:right="-93"/>
              <w:jc w:val="center"/>
            </w:pPr>
            <w:r w:rsidRPr="001D412D">
              <w:t>SI</w:t>
            </w:r>
          </w:p>
        </w:tc>
      </w:tr>
      <w:tr w:rsidR="001D412D" w:rsidRPr="001D412D" w14:paraId="302843E2" w14:textId="77777777">
        <w:trPr>
          <w:jc w:val="center"/>
        </w:trPr>
        <w:tc>
          <w:tcPr>
            <w:tcW w:w="1528" w:type="dxa"/>
            <w:shd w:val="clear" w:color="auto" w:fill="auto"/>
          </w:tcPr>
          <w:p w14:paraId="08C95EEE" w14:textId="77777777" w:rsidR="00A86778" w:rsidRPr="001D412D" w:rsidRDefault="00B852E9" w:rsidP="001D412D">
            <w:pPr>
              <w:ind w:right="-93"/>
              <w:jc w:val="center"/>
            </w:pPr>
            <w:r w:rsidRPr="001D412D">
              <w:t>Solicitud 00143</w:t>
            </w:r>
          </w:p>
        </w:tc>
        <w:tc>
          <w:tcPr>
            <w:tcW w:w="1816" w:type="dxa"/>
            <w:shd w:val="clear" w:color="auto" w:fill="auto"/>
          </w:tcPr>
          <w:p w14:paraId="304B7AA6" w14:textId="77777777" w:rsidR="00A86778" w:rsidRPr="001D412D" w:rsidRDefault="00B852E9" w:rsidP="001D412D">
            <w:pPr>
              <w:ind w:right="-93"/>
              <w:jc w:val="center"/>
            </w:pPr>
            <w:r w:rsidRPr="001D412D">
              <w:t>REMITIDO</w:t>
            </w:r>
          </w:p>
        </w:tc>
        <w:tc>
          <w:tcPr>
            <w:tcW w:w="1953" w:type="dxa"/>
            <w:shd w:val="clear" w:color="auto" w:fill="auto"/>
          </w:tcPr>
          <w:p w14:paraId="5AACEFE5" w14:textId="77777777" w:rsidR="00A86778" w:rsidRPr="001D412D" w:rsidRDefault="00B852E9" w:rsidP="001D412D">
            <w:pPr>
              <w:ind w:right="-93"/>
              <w:jc w:val="center"/>
            </w:pPr>
            <w:r w:rsidRPr="001D412D">
              <w:t>REMITIDO</w:t>
            </w:r>
          </w:p>
        </w:tc>
        <w:tc>
          <w:tcPr>
            <w:tcW w:w="1913" w:type="dxa"/>
            <w:shd w:val="clear" w:color="auto" w:fill="auto"/>
          </w:tcPr>
          <w:p w14:paraId="377C09D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C937625" w14:textId="77777777" w:rsidR="00A86778" w:rsidRPr="001D412D" w:rsidRDefault="00B852E9" w:rsidP="001D412D">
            <w:pPr>
              <w:ind w:right="-93"/>
              <w:jc w:val="center"/>
            </w:pPr>
            <w:r w:rsidRPr="001D412D">
              <w:t>SI</w:t>
            </w:r>
          </w:p>
        </w:tc>
      </w:tr>
      <w:tr w:rsidR="001D412D" w:rsidRPr="001D412D" w14:paraId="437A1B83" w14:textId="77777777">
        <w:trPr>
          <w:jc w:val="center"/>
        </w:trPr>
        <w:tc>
          <w:tcPr>
            <w:tcW w:w="1528" w:type="dxa"/>
            <w:shd w:val="clear" w:color="auto" w:fill="auto"/>
          </w:tcPr>
          <w:p w14:paraId="13C0F1CC" w14:textId="77777777" w:rsidR="00A86778" w:rsidRPr="001D412D" w:rsidRDefault="00B852E9" w:rsidP="001D412D">
            <w:pPr>
              <w:ind w:right="-93"/>
              <w:jc w:val="center"/>
            </w:pPr>
            <w:r w:rsidRPr="001D412D">
              <w:t>Solicitud 00144</w:t>
            </w:r>
          </w:p>
        </w:tc>
        <w:tc>
          <w:tcPr>
            <w:tcW w:w="1816" w:type="dxa"/>
            <w:shd w:val="clear" w:color="auto" w:fill="auto"/>
          </w:tcPr>
          <w:p w14:paraId="6C08D787" w14:textId="77777777" w:rsidR="00A86778" w:rsidRPr="001D412D" w:rsidRDefault="00B852E9" w:rsidP="001D412D">
            <w:pPr>
              <w:ind w:right="-93"/>
              <w:jc w:val="center"/>
            </w:pPr>
            <w:r w:rsidRPr="001D412D">
              <w:t>REMITIDO</w:t>
            </w:r>
          </w:p>
        </w:tc>
        <w:tc>
          <w:tcPr>
            <w:tcW w:w="1953" w:type="dxa"/>
            <w:shd w:val="clear" w:color="auto" w:fill="auto"/>
          </w:tcPr>
          <w:p w14:paraId="2A414DA1" w14:textId="77777777" w:rsidR="00A86778" w:rsidRPr="001D412D" w:rsidRDefault="00B852E9" w:rsidP="001D412D">
            <w:pPr>
              <w:ind w:right="-93"/>
              <w:jc w:val="center"/>
            </w:pPr>
            <w:r w:rsidRPr="001D412D">
              <w:t>REMITIDO</w:t>
            </w:r>
          </w:p>
        </w:tc>
        <w:tc>
          <w:tcPr>
            <w:tcW w:w="1913" w:type="dxa"/>
            <w:shd w:val="clear" w:color="auto" w:fill="auto"/>
          </w:tcPr>
          <w:p w14:paraId="264BEF6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A2D35EA" w14:textId="77777777" w:rsidR="00A86778" w:rsidRPr="001D412D" w:rsidRDefault="00B852E9" w:rsidP="001D412D">
            <w:pPr>
              <w:ind w:right="-93"/>
              <w:jc w:val="center"/>
            </w:pPr>
            <w:r w:rsidRPr="001D412D">
              <w:t>SI</w:t>
            </w:r>
          </w:p>
        </w:tc>
      </w:tr>
      <w:tr w:rsidR="001D412D" w:rsidRPr="001D412D" w14:paraId="6A72FEC3" w14:textId="77777777">
        <w:trPr>
          <w:jc w:val="center"/>
        </w:trPr>
        <w:tc>
          <w:tcPr>
            <w:tcW w:w="1528" w:type="dxa"/>
            <w:shd w:val="clear" w:color="auto" w:fill="auto"/>
          </w:tcPr>
          <w:p w14:paraId="3E7E51B3" w14:textId="77777777" w:rsidR="00A86778" w:rsidRPr="001D412D" w:rsidRDefault="00B852E9" w:rsidP="001D412D">
            <w:pPr>
              <w:ind w:right="-93"/>
              <w:jc w:val="center"/>
            </w:pPr>
            <w:r w:rsidRPr="001D412D">
              <w:lastRenderedPageBreak/>
              <w:t>Solicitud 00145</w:t>
            </w:r>
          </w:p>
        </w:tc>
        <w:tc>
          <w:tcPr>
            <w:tcW w:w="1816" w:type="dxa"/>
            <w:shd w:val="clear" w:color="auto" w:fill="auto"/>
          </w:tcPr>
          <w:p w14:paraId="0F110317" w14:textId="77777777" w:rsidR="00A86778" w:rsidRPr="001D412D" w:rsidRDefault="00B852E9" w:rsidP="001D412D">
            <w:pPr>
              <w:ind w:right="-93"/>
              <w:jc w:val="center"/>
            </w:pPr>
            <w:r w:rsidRPr="001D412D">
              <w:t>REMITIDO</w:t>
            </w:r>
          </w:p>
        </w:tc>
        <w:tc>
          <w:tcPr>
            <w:tcW w:w="1953" w:type="dxa"/>
            <w:shd w:val="clear" w:color="auto" w:fill="auto"/>
          </w:tcPr>
          <w:p w14:paraId="1AB052A3" w14:textId="77777777" w:rsidR="00A86778" w:rsidRPr="001D412D" w:rsidRDefault="00B852E9" w:rsidP="001D412D">
            <w:pPr>
              <w:ind w:right="-93"/>
              <w:jc w:val="center"/>
            </w:pPr>
            <w:r w:rsidRPr="001D412D">
              <w:t>REMITIDO</w:t>
            </w:r>
          </w:p>
        </w:tc>
        <w:tc>
          <w:tcPr>
            <w:tcW w:w="1913" w:type="dxa"/>
            <w:shd w:val="clear" w:color="auto" w:fill="auto"/>
          </w:tcPr>
          <w:p w14:paraId="795F036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D12EF4B" w14:textId="77777777" w:rsidR="00A86778" w:rsidRPr="001D412D" w:rsidRDefault="00B852E9" w:rsidP="001D412D">
            <w:pPr>
              <w:ind w:right="-93"/>
              <w:jc w:val="center"/>
            </w:pPr>
            <w:r w:rsidRPr="001D412D">
              <w:t>SI</w:t>
            </w:r>
          </w:p>
        </w:tc>
      </w:tr>
      <w:tr w:rsidR="001D412D" w:rsidRPr="001D412D" w14:paraId="470AEF06" w14:textId="77777777">
        <w:trPr>
          <w:jc w:val="center"/>
        </w:trPr>
        <w:tc>
          <w:tcPr>
            <w:tcW w:w="1528" w:type="dxa"/>
            <w:shd w:val="clear" w:color="auto" w:fill="auto"/>
          </w:tcPr>
          <w:p w14:paraId="58A47BF8" w14:textId="77777777" w:rsidR="00A86778" w:rsidRPr="001D412D" w:rsidRDefault="00B852E9" w:rsidP="001D412D">
            <w:pPr>
              <w:ind w:right="-93"/>
              <w:jc w:val="center"/>
            </w:pPr>
            <w:r w:rsidRPr="001D412D">
              <w:t>Solicitud 00146</w:t>
            </w:r>
          </w:p>
        </w:tc>
        <w:tc>
          <w:tcPr>
            <w:tcW w:w="1816" w:type="dxa"/>
            <w:shd w:val="clear" w:color="auto" w:fill="auto"/>
          </w:tcPr>
          <w:p w14:paraId="3934BFF9" w14:textId="77777777" w:rsidR="00A86778" w:rsidRPr="001D412D" w:rsidRDefault="00B852E9" w:rsidP="001D412D">
            <w:pPr>
              <w:ind w:right="-93"/>
              <w:jc w:val="center"/>
            </w:pPr>
            <w:r w:rsidRPr="001D412D">
              <w:t>REMITIDO</w:t>
            </w:r>
          </w:p>
        </w:tc>
        <w:tc>
          <w:tcPr>
            <w:tcW w:w="1953" w:type="dxa"/>
            <w:shd w:val="clear" w:color="auto" w:fill="auto"/>
          </w:tcPr>
          <w:p w14:paraId="37B575FF" w14:textId="77777777" w:rsidR="00A86778" w:rsidRPr="001D412D" w:rsidRDefault="00B852E9" w:rsidP="001D412D">
            <w:pPr>
              <w:ind w:right="-93"/>
              <w:jc w:val="center"/>
            </w:pPr>
            <w:r w:rsidRPr="001D412D">
              <w:t>REMITIDO</w:t>
            </w:r>
          </w:p>
        </w:tc>
        <w:tc>
          <w:tcPr>
            <w:tcW w:w="1913" w:type="dxa"/>
            <w:shd w:val="clear" w:color="auto" w:fill="auto"/>
          </w:tcPr>
          <w:p w14:paraId="477C768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CDAF58E" w14:textId="77777777" w:rsidR="00A86778" w:rsidRPr="001D412D" w:rsidRDefault="00B852E9" w:rsidP="001D412D">
            <w:pPr>
              <w:ind w:right="-93"/>
              <w:jc w:val="center"/>
            </w:pPr>
            <w:r w:rsidRPr="001D412D">
              <w:t>SI</w:t>
            </w:r>
          </w:p>
        </w:tc>
      </w:tr>
      <w:tr w:rsidR="001D412D" w:rsidRPr="001D412D" w14:paraId="14E80AEF" w14:textId="77777777">
        <w:trPr>
          <w:jc w:val="center"/>
        </w:trPr>
        <w:tc>
          <w:tcPr>
            <w:tcW w:w="1528" w:type="dxa"/>
            <w:shd w:val="clear" w:color="auto" w:fill="auto"/>
          </w:tcPr>
          <w:p w14:paraId="098099FE" w14:textId="77777777" w:rsidR="00A86778" w:rsidRPr="001D412D" w:rsidRDefault="00B852E9" w:rsidP="001D412D">
            <w:pPr>
              <w:ind w:right="-93"/>
              <w:jc w:val="center"/>
            </w:pPr>
            <w:r w:rsidRPr="001D412D">
              <w:t>Solicitud 00147</w:t>
            </w:r>
          </w:p>
        </w:tc>
        <w:tc>
          <w:tcPr>
            <w:tcW w:w="1816" w:type="dxa"/>
            <w:shd w:val="clear" w:color="auto" w:fill="auto"/>
          </w:tcPr>
          <w:p w14:paraId="25A04C76" w14:textId="77777777" w:rsidR="00A86778" w:rsidRPr="001D412D" w:rsidRDefault="00B852E9" w:rsidP="001D412D">
            <w:pPr>
              <w:ind w:right="-93"/>
              <w:jc w:val="center"/>
            </w:pPr>
            <w:r w:rsidRPr="001D412D">
              <w:t>REMITIDO</w:t>
            </w:r>
          </w:p>
        </w:tc>
        <w:tc>
          <w:tcPr>
            <w:tcW w:w="1953" w:type="dxa"/>
            <w:shd w:val="clear" w:color="auto" w:fill="auto"/>
          </w:tcPr>
          <w:p w14:paraId="11A224A2" w14:textId="77777777" w:rsidR="00A86778" w:rsidRPr="001D412D" w:rsidRDefault="00B852E9" w:rsidP="001D412D">
            <w:pPr>
              <w:ind w:right="-93"/>
              <w:jc w:val="center"/>
            </w:pPr>
            <w:r w:rsidRPr="001D412D">
              <w:t>REMITIDO</w:t>
            </w:r>
          </w:p>
        </w:tc>
        <w:tc>
          <w:tcPr>
            <w:tcW w:w="1913" w:type="dxa"/>
            <w:shd w:val="clear" w:color="auto" w:fill="auto"/>
          </w:tcPr>
          <w:p w14:paraId="1464258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1019618" w14:textId="77777777" w:rsidR="00A86778" w:rsidRPr="001D412D" w:rsidRDefault="00B852E9" w:rsidP="001D412D">
            <w:pPr>
              <w:ind w:right="-93"/>
              <w:jc w:val="center"/>
            </w:pPr>
            <w:r w:rsidRPr="001D412D">
              <w:t>SI</w:t>
            </w:r>
          </w:p>
        </w:tc>
      </w:tr>
      <w:tr w:rsidR="001D412D" w:rsidRPr="001D412D" w14:paraId="54C3CC73" w14:textId="77777777">
        <w:trPr>
          <w:jc w:val="center"/>
        </w:trPr>
        <w:tc>
          <w:tcPr>
            <w:tcW w:w="1528" w:type="dxa"/>
            <w:shd w:val="clear" w:color="auto" w:fill="auto"/>
          </w:tcPr>
          <w:p w14:paraId="24F8421A" w14:textId="77777777" w:rsidR="00A86778" w:rsidRPr="001D412D" w:rsidRDefault="00B852E9" w:rsidP="001D412D">
            <w:pPr>
              <w:ind w:right="-93"/>
              <w:jc w:val="center"/>
            </w:pPr>
            <w:r w:rsidRPr="001D412D">
              <w:t>Solicitud 00148</w:t>
            </w:r>
          </w:p>
        </w:tc>
        <w:tc>
          <w:tcPr>
            <w:tcW w:w="1816" w:type="dxa"/>
            <w:shd w:val="clear" w:color="auto" w:fill="auto"/>
          </w:tcPr>
          <w:p w14:paraId="630C99AA" w14:textId="77777777" w:rsidR="00A86778" w:rsidRPr="001D412D" w:rsidRDefault="00B852E9" w:rsidP="001D412D">
            <w:pPr>
              <w:ind w:right="-93"/>
              <w:jc w:val="center"/>
            </w:pPr>
            <w:r w:rsidRPr="001D412D">
              <w:t>REMITIDO</w:t>
            </w:r>
          </w:p>
        </w:tc>
        <w:tc>
          <w:tcPr>
            <w:tcW w:w="1953" w:type="dxa"/>
            <w:shd w:val="clear" w:color="auto" w:fill="auto"/>
          </w:tcPr>
          <w:p w14:paraId="756FEDC4" w14:textId="77777777" w:rsidR="00A86778" w:rsidRPr="001D412D" w:rsidRDefault="00B852E9" w:rsidP="001D412D">
            <w:pPr>
              <w:ind w:right="-93"/>
              <w:jc w:val="center"/>
            </w:pPr>
            <w:r w:rsidRPr="001D412D">
              <w:t>REMITIDO</w:t>
            </w:r>
          </w:p>
        </w:tc>
        <w:tc>
          <w:tcPr>
            <w:tcW w:w="1913" w:type="dxa"/>
            <w:shd w:val="clear" w:color="auto" w:fill="auto"/>
          </w:tcPr>
          <w:p w14:paraId="62015E5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98CAC88" w14:textId="77777777" w:rsidR="00A86778" w:rsidRPr="001D412D" w:rsidRDefault="00B852E9" w:rsidP="001D412D">
            <w:pPr>
              <w:ind w:right="-93"/>
              <w:jc w:val="center"/>
            </w:pPr>
            <w:r w:rsidRPr="001D412D">
              <w:t>SI</w:t>
            </w:r>
          </w:p>
        </w:tc>
      </w:tr>
      <w:tr w:rsidR="001D412D" w:rsidRPr="001D412D" w14:paraId="6F7E891B" w14:textId="77777777">
        <w:trPr>
          <w:jc w:val="center"/>
        </w:trPr>
        <w:tc>
          <w:tcPr>
            <w:tcW w:w="1528" w:type="dxa"/>
            <w:shd w:val="clear" w:color="auto" w:fill="auto"/>
          </w:tcPr>
          <w:p w14:paraId="768738F5" w14:textId="77777777" w:rsidR="00A86778" w:rsidRPr="001D412D" w:rsidRDefault="00B852E9" w:rsidP="001D412D">
            <w:pPr>
              <w:ind w:right="-93"/>
              <w:jc w:val="center"/>
            </w:pPr>
            <w:r w:rsidRPr="001D412D">
              <w:t>Solicitud 00149</w:t>
            </w:r>
          </w:p>
        </w:tc>
        <w:tc>
          <w:tcPr>
            <w:tcW w:w="1816" w:type="dxa"/>
            <w:shd w:val="clear" w:color="auto" w:fill="auto"/>
          </w:tcPr>
          <w:p w14:paraId="3CA0FF66" w14:textId="77777777" w:rsidR="00A86778" w:rsidRPr="001D412D" w:rsidRDefault="00B852E9" w:rsidP="001D412D">
            <w:pPr>
              <w:ind w:right="-93"/>
              <w:jc w:val="center"/>
            </w:pPr>
            <w:r w:rsidRPr="001D412D">
              <w:t>REMITIDO</w:t>
            </w:r>
          </w:p>
        </w:tc>
        <w:tc>
          <w:tcPr>
            <w:tcW w:w="1953" w:type="dxa"/>
            <w:shd w:val="clear" w:color="auto" w:fill="auto"/>
          </w:tcPr>
          <w:p w14:paraId="0772B138" w14:textId="77777777" w:rsidR="00A86778" w:rsidRPr="001D412D" w:rsidRDefault="00B852E9" w:rsidP="001D412D">
            <w:pPr>
              <w:ind w:right="-93"/>
              <w:jc w:val="center"/>
            </w:pPr>
            <w:r w:rsidRPr="001D412D">
              <w:t>REMITIDO</w:t>
            </w:r>
          </w:p>
        </w:tc>
        <w:tc>
          <w:tcPr>
            <w:tcW w:w="1913" w:type="dxa"/>
            <w:shd w:val="clear" w:color="auto" w:fill="auto"/>
          </w:tcPr>
          <w:p w14:paraId="5605578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5FCD4DA" w14:textId="77777777" w:rsidR="00A86778" w:rsidRPr="001D412D" w:rsidRDefault="00B852E9" w:rsidP="001D412D">
            <w:pPr>
              <w:ind w:right="-93"/>
              <w:jc w:val="center"/>
            </w:pPr>
            <w:r w:rsidRPr="001D412D">
              <w:t>SI</w:t>
            </w:r>
          </w:p>
        </w:tc>
      </w:tr>
      <w:tr w:rsidR="001D412D" w:rsidRPr="001D412D" w14:paraId="3DE851A7" w14:textId="77777777">
        <w:trPr>
          <w:jc w:val="center"/>
        </w:trPr>
        <w:tc>
          <w:tcPr>
            <w:tcW w:w="1528" w:type="dxa"/>
            <w:shd w:val="clear" w:color="auto" w:fill="auto"/>
          </w:tcPr>
          <w:p w14:paraId="645ECFCF" w14:textId="77777777" w:rsidR="00A86778" w:rsidRPr="001D412D" w:rsidRDefault="00B852E9" w:rsidP="001D412D">
            <w:pPr>
              <w:ind w:right="-93"/>
              <w:jc w:val="center"/>
            </w:pPr>
            <w:r w:rsidRPr="001D412D">
              <w:t>Solicitud 00150</w:t>
            </w:r>
          </w:p>
        </w:tc>
        <w:tc>
          <w:tcPr>
            <w:tcW w:w="1816" w:type="dxa"/>
            <w:shd w:val="clear" w:color="auto" w:fill="auto"/>
          </w:tcPr>
          <w:p w14:paraId="245733E8" w14:textId="77777777" w:rsidR="00A86778" w:rsidRPr="001D412D" w:rsidRDefault="00B852E9" w:rsidP="001D412D">
            <w:pPr>
              <w:ind w:right="-93"/>
              <w:jc w:val="center"/>
            </w:pPr>
            <w:r w:rsidRPr="001D412D">
              <w:t>REMITIDO</w:t>
            </w:r>
          </w:p>
        </w:tc>
        <w:tc>
          <w:tcPr>
            <w:tcW w:w="1953" w:type="dxa"/>
            <w:shd w:val="clear" w:color="auto" w:fill="auto"/>
          </w:tcPr>
          <w:p w14:paraId="406F20DA" w14:textId="77777777" w:rsidR="00A86778" w:rsidRPr="001D412D" w:rsidRDefault="00B852E9" w:rsidP="001D412D">
            <w:pPr>
              <w:ind w:right="-93"/>
              <w:jc w:val="center"/>
            </w:pPr>
            <w:r w:rsidRPr="001D412D">
              <w:t>REMITIDO</w:t>
            </w:r>
          </w:p>
        </w:tc>
        <w:tc>
          <w:tcPr>
            <w:tcW w:w="1913" w:type="dxa"/>
            <w:shd w:val="clear" w:color="auto" w:fill="auto"/>
          </w:tcPr>
          <w:p w14:paraId="024C0F4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AF40172" w14:textId="77777777" w:rsidR="00A86778" w:rsidRPr="001D412D" w:rsidRDefault="00B852E9" w:rsidP="001D412D">
            <w:pPr>
              <w:ind w:right="-93"/>
              <w:jc w:val="center"/>
            </w:pPr>
            <w:r w:rsidRPr="001D412D">
              <w:t>SI</w:t>
            </w:r>
          </w:p>
        </w:tc>
      </w:tr>
      <w:tr w:rsidR="001D412D" w:rsidRPr="001D412D" w14:paraId="4FB491FE" w14:textId="77777777">
        <w:trPr>
          <w:jc w:val="center"/>
        </w:trPr>
        <w:tc>
          <w:tcPr>
            <w:tcW w:w="1528" w:type="dxa"/>
            <w:shd w:val="clear" w:color="auto" w:fill="auto"/>
          </w:tcPr>
          <w:p w14:paraId="149138FB" w14:textId="77777777" w:rsidR="00A86778" w:rsidRPr="001D412D" w:rsidRDefault="00B852E9" w:rsidP="001D412D">
            <w:pPr>
              <w:ind w:right="-93"/>
              <w:jc w:val="center"/>
            </w:pPr>
            <w:r w:rsidRPr="001D412D">
              <w:t>Solicitud 00151</w:t>
            </w:r>
          </w:p>
        </w:tc>
        <w:tc>
          <w:tcPr>
            <w:tcW w:w="1816" w:type="dxa"/>
            <w:shd w:val="clear" w:color="auto" w:fill="auto"/>
          </w:tcPr>
          <w:p w14:paraId="2243A956" w14:textId="77777777" w:rsidR="00A86778" w:rsidRPr="001D412D" w:rsidRDefault="00B852E9" w:rsidP="001D412D">
            <w:pPr>
              <w:ind w:right="-93"/>
              <w:jc w:val="center"/>
            </w:pPr>
            <w:r w:rsidRPr="001D412D">
              <w:t>REMITIDO</w:t>
            </w:r>
          </w:p>
        </w:tc>
        <w:tc>
          <w:tcPr>
            <w:tcW w:w="1953" w:type="dxa"/>
            <w:shd w:val="clear" w:color="auto" w:fill="auto"/>
          </w:tcPr>
          <w:p w14:paraId="18C40BE8" w14:textId="77777777" w:rsidR="00A86778" w:rsidRPr="001D412D" w:rsidRDefault="00B852E9" w:rsidP="001D412D">
            <w:pPr>
              <w:ind w:right="-93"/>
              <w:jc w:val="center"/>
            </w:pPr>
            <w:r w:rsidRPr="001D412D">
              <w:t>REMITIDO</w:t>
            </w:r>
          </w:p>
        </w:tc>
        <w:tc>
          <w:tcPr>
            <w:tcW w:w="1913" w:type="dxa"/>
            <w:shd w:val="clear" w:color="auto" w:fill="auto"/>
          </w:tcPr>
          <w:p w14:paraId="3409779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A3D60B9" w14:textId="77777777" w:rsidR="00A86778" w:rsidRPr="001D412D" w:rsidRDefault="00B852E9" w:rsidP="001D412D">
            <w:pPr>
              <w:ind w:right="-93"/>
              <w:jc w:val="center"/>
            </w:pPr>
            <w:r w:rsidRPr="001D412D">
              <w:t>SI</w:t>
            </w:r>
          </w:p>
        </w:tc>
      </w:tr>
      <w:tr w:rsidR="001D412D" w:rsidRPr="001D412D" w14:paraId="77A20435" w14:textId="77777777">
        <w:trPr>
          <w:jc w:val="center"/>
        </w:trPr>
        <w:tc>
          <w:tcPr>
            <w:tcW w:w="1528" w:type="dxa"/>
            <w:shd w:val="clear" w:color="auto" w:fill="auto"/>
          </w:tcPr>
          <w:p w14:paraId="5D518F9E" w14:textId="77777777" w:rsidR="00A86778" w:rsidRPr="001D412D" w:rsidRDefault="00B852E9" w:rsidP="001D412D">
            <w:pPr>
              <w:ind w:right="-93"/>
              <w:jc w:val="center"/>
            </w:pPr>
            <w:r w:rsidRPr="001D412D">
              <w:t>Solicitud 00152</w:t>
            </w:r>
          </w:p>
        </w:tc>
        <w:tc>
          <w:tcPr>
            <w:tcW w:w="1816" w:type="dxa"/>
            <w:shd w:val="clear" w:color="auto" w:fill="auto"/>
          </w:tcPr>
          <w:p w14:paraId="1CFF9224" w14:textId="77777777" w:rsidR="00A86778" w:rsidRPr="001D412D" w:rsidRDefault="00B852E9" w:rsidP="001D412D">
            <w:pPr>
              <w:ind w:right="-93"/>
              <w:jc w:val="center"/>
            </w:pPr>
            <w:r w:rsidRPr="001D412D">
              <w:t>REMITIDO</w:t>
            </w:r>
          </w:p>
        </w:tc>
        <w:tc>
          <w:tcPr>
            <w:tcW w:w="1953" w:type="dxa"/>
            <w:shd w:val="clear" w:color="auto" w:fill="auto"/>
          </w:tcPr>
          <w:p w14:paraId="13963E95" w14:textId="77777777" w:rsidR="00A86778" w:rsidRPr="001D412D" w:rsidRDefault="00B852E9" w:rsidP="001D412D">
            <w:pPr>
              <w:ind w:right="-93"/>
              <w:jc w:val="center"/>
            </w:pPr>
            <w:r w:rsidRPr="001D412D">
              <w:t>REMITIDO</w:t>
            </w:r>
          </w:p>
        </w:tc>
        <w:tc>
          <w:tcPr>
            <w:tcW w:w="1913" w:type="dxa"/>
            <w:shd w:val="clear" w:color="auto" w:fill="auto"/>
          </w:tcPr>
          <w:p w14:paraId="05EB82E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709377A" w14:textId="77777777" w:rsidR="00A86778" w:rsidRPr="001D412D" w:rsidRDefault="00B852E9" w:rsidP="001D412D">
            <w:pPr>
              <w:ind w:right="-93"/>
              <w:jc w:val="center"/>
            </w:pPr>
            <w:r w:rsidRPr="001D412D">
              <w:t>SI</w:t>
            </w:r>
          </w:p>
        </w:tc>
      </w:tr>
      <w:tr w:rsidR="001D412D" w:rsidRPr="001D412D" w14:paraId="514BF50E" w14:textId="77777777">
        <w:trPr>
          <w:jc w:val="center"/>
        </w:trPr>
        <w:tc>
          <w:tcPr>
            <w:tcW w:w="1528" w:type="dxa"/>
            <w:shd w:val="clear" w:color="auto" w:fill="auto"/>
          </w:tcPr>
          <w:p w14:paraId="1D884AA2" w14:textId="77777777" w:rsidR="00A86778" w:rsidRPr="001D412D" w:rsidRDefault="00B852E9" w:rsidP="001D412D">
            <w:pPr>
              <w:ind w:right="-93"/>
              <w:jc w:val="center"/>
            </w:pPr>
            <w:r w:rsidRPr="001D412D">
              <w:t>Solicitud 00153</w:t>
            </w:r>
          </w:p>
        </w:tc>
        <w:tc>
          <w:tcPr>
            <w:tcW w:w="1816" w:type="dxa"/>
            <w:shd w:val="clear" w:color="auto" w:fill="auto"/>
          </w:tcPr>
          <w:p w14:paraId="10A3F98D" w14:textId="77777777" w:rsidR="00A86778" w:rsidRPr="001D412D" w:rsidRDefault="00B852E9" w:rsidP="001D412D">
            <w:pPr>
              <w:ind w:right="-93"/>
              <w:jc w:val="center"/>
            </w:pPr>
            <w:r w:rsidRPr="001D412D">
              <w:t>REMITIDO</w:t>
            </w:r>
          </w:p>
        </w:tc>
        <w:tc>
          <w:tcPr>
            <w:tcW w:w="1953" w:type="dxa"/>
            <w:shd w:val="clear" w:color="auto" w:fill="auto"/>
          </w:tcPr>
          <w:p w14:paraId="7DA961BF" w14:textId="77777777" w:rsidR="00A86778" w:rsidRPr="001D412D" w:rsidRDefault="00B852E9" w:rsidP="001D412D">
            <w:pPr>
              <w:ind w:right="-93"/>
              <w:jc w:val="center"/>
            </w:pPr>
            <w:r w:rsidRPr="001D412D">
              <w:t>REMITIDO</w:t>
            </w:r>
          </w:p>
        </w:tc>
        <w:tc>
          <w:tcPr>
            <w:tcW w:w="1913" w:type="dxa"/>
            <w:shd w:val="clear" w:color="auto" w:fill="auto"/>
          </w:tcPr>
          <w:p w14:paraId="6617E02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D005865" w14:textId="77777777" w:rsidR="00A86778" w:rsidRPr="001D412D" w:rsidRDefault="00B852E9" w:rsidP="001D412D">
            <w:pPr>
              <w:ind w:right="-93"/>
              <w:jc w:val="center"/>
            </w:pPr>
            <w:r w:rsidRPr="001D412D">
              <w:t>SI</w:t>
            </w:r>
          </w:p>
        </w:tc>
      </w:tr>
      <w:tr w:rsidR="001D412D" w:rsidRPr="001D412D" w14:paraId="1B25AA9C" w14:textId="77777777">
        <w:trPr>
          <w:jc w:val="center"/>
        </w:trPr>
        <w:tc>
          <w:tcPr>
            <w:tcW w:w="1528" w:type="dxa"/>
            <w:shd w:val="clear" w:color="auto" w:fill="auto"/>
          </w:tcPr>
          <w:p w14:paraId="6A04F62C" w14:textId="77777777" w:rsidR="00A86778" w:rsidRPr="001D412D" w:rsidRDefault="00B852E9" w:rsidP="001D412D">
            <w:pPr>
              <w:ind w:right="-93"/>
              <w:jc w:val="center"/>
            </w:pPr>
            <w:r w:rsidRPr="001D412D">
              <w:lastRenderedPageBreak/>
              <w:t>Solicitud 00154</w:t>
            </w:r>
          </w:p>
        </w:tc>
        <w:tc>
          <w:tcPr>
            <w:tcW w:w="1816" w:type="dxa"/>
            <w:shd w:val="clear" w:color="auto" w:fill="auto"/>
          </w:tcPr>
          <w:p w14:paraId="5B64D8E3" w14:textId="77777777" w:rsidR="00A86778" w:rsidRPr="001D412D" w:rsidRDefault="00B852E9" w:rsidP="001D412D">
            <w:pPr>
              <w:ind w:right="-93"/>
              <w:jc w:val="center"/>
            </w:pPr>
            <w:r w:rsidRPr="001D412D">
              <w:t>REMITIDO</w:t>
            </w:r>
          </w:p>
        </w:tc>
        <w:tc>
          <w:tcPr>
            <w:tcW w:w="1953" w:type="dxa"/>
            <w:shd w:val="clear" w:color="auto" w:fill="auto"/>
          </w:tcPr>
          <w:p w14:paraId="46E173AD" w14:textId="77777777" w:rsidR="00A86778" w:rsidRPr="001D412D" w:rsidRDefault="00B852E9" w:rsidP="001D412D">
            <w:pPr>
              <w:ind w:right="-93"/>
              <w:jc w:val="center"/>
            </w:pPr>
            <w:r w:rsidRPr="001D412D">
              <w:t>REMITIDO</w:t>
            </w:r>
          </w:p>
        </w:tc>
        <w:tc>
          <w:tcPr>
            <w:tcW w:w="1913" w:type="dxa"/>
            <w:shd w:val="clear" w:color="auto" w:fill="auto"/>
          </w:tcPr>
          <w:p w14:paraId="521F8D5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F7D0B42" w14:textId="77777777" w:rsidR="00A86778" w:rsidRPr="001D412D" w:rsidRDefault="00B852E9" w:rsidP="001D412D">
            <w:pPr>
              <w:ind w:right="-93"/>
              <w:jc w:val="center"/>
            </w:pPr>
            <w:r w:rsidRPr="001D412D">
              <w:t>SI</w:t>
            </w:r>
          </w:p>
        </w:tc>
      </w:tr>
      <w:tr w:rsidR="001D412D" w:rsidRPr="001D412D" w14:paraId="4BCEE31F" w14:textId="77777777">
        <w:trPr>
          <w:jc w:val="center"/>
        </w:trPr>
        <w:tc>
          <w:tcPr>
            <w:tcW w:w="1528" w:type="dxa"/>
            <w:shd w:val="clear" w:color="auto" w:fill="auto"/>
          </w:tcPr>
          <w:p w14:paraId="0F0EEF07" w14:textId="77777777" w:rsidR="00A86778" w:rsidRPr="001D412D" w:rsidRDefault="00B852E9" w:rsidP="001D412D">
            <w:pPr>
              <w:ind w:right="-93"/>
              <w:jc w:val="center"/>
            </w:pPr>
            <w:r w:rsidRPr="001D412D">
              <w:t>Solicitud 00155</w:t>
            </w:r>
          </w:p>
        </w:tc>
        <w:tc>
          <w:tcPr>
            <w:tcW w:w="1816" w:type="dxa"/>
            <w:shd w:val="clear" w:color="auto" w:fill="auto"/>
          </w:tcPr>
          <w:p w14:paraId="4AF4968A" w14:textId="77777777" w:rsidR="00A86778" w:rsidRPr="001D412D" w:rsidRDefault="00B852E9" w:rsidP="001D412D">
            <w:pPr>
              <w:ind w:right="-93"/>
              <w:jc w:val="center"/>
            </w:pPr>
            <w:r w:rsidRPr="001D412D">
              <w:t>REMITIDO</w:t>
            </w:r>
          </w:p>
        </w:tc>
        <w:tc>
          <w:tcPr>
            <w:tcW w:w="1953" w:type="dxa"/>
            <w:shd w:val="clear" w:color="auto" w:fill="auto"/>
          </w:tcPr>
          <w:p w14:paraId="24401269" w14:textId="77777777" w:rsidR="00A86778" w:rsidRPr="001D412D" w:rsidRDefault="00B852E9" w:rsidP="001D412D">
            <w:pPr>
              <w:ind w:right="-93"/>
              <w:jc w:val="center"/>
            </w:pPr>
            <w:r w:rsidRPr="001D412D">
              <w:t>REMITIDO</w:t>
            </w:r>
          </w:p>
        </w:tc>
        <w:tc>
          <w:tcPr>
            <w:tcW w:w="1913" w:type="dxa"/>
            <w:shd w:val="clear" w:color="auto" w:fill="auto"/>
          </w:tcPr>
          <w:p w14:paraId="490F1DA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3F1BC3A" w14:textId="77777777" w:rsidR="00A86778" w:rsidRPr="001D412D" w:rsidRDefault="00B852E9" w:rsidP="001D412D">
            <w:pPr>
              <w:ind w:right="-93"/>
              <w:jc w:val="center"/>
            </w:pPr>
            <w:r w:rsidRPr="001D412D">
              <w:t>SI</w:t>
            </w:r>
          </w:p>
        </w:tc>
      </w:tr>
      <w:tr w:rsidR="001D412D" w:rsidRPr="001D412D" w14:paraId="52E6AE2D" w14:textId="77777777">
        <w:trPr>
          <w:jc w:val="center"/>
        </w:trPr>
        <w:tc>
          <w:tcPr>
            <w:tcW w:w="1528" w:type="dxa"/>
            <w:shd w:val="clear" w:color="auto" w:fill="auto"/>
          </w:tcPr>
          <w:p w14:paraId="5AEC053C" w14:textId="77777777" w:rsidR="00A86778" w:rsidRPr="001D412D" w:rsidRDefault="00B852E9" w:rsidP="001D412D">
            <w:pPr>
              <w:ind w:right="-93"/>
              <w:jc w:val="center"/>
            </w:pPr>
            <w:r w:rsidRPr="001D412D">
              <w:t>Solicitud 00156</w:t>
            </w:r>
          </w:p>
        </w:tc>
        <w:tc>
          <w:tcPr>
            <w:tcW w:w="1816" w:type="dxa"/>
            <w:shd w:val="clear" w:color="auto" w:fill="auto"/>
          </w:tcPr>
          <w:p w14:paraId="2B91BAFF" w14:textId="77777777" w:rsidR="00A86778" w:rsidRPr="001D412D" w:rsidRDefault="00B852E9" w:rsidP="001D412D">
            <w:pPr>
              <w:ind w:right="-93"/>
              <w:jc w:val="center"/>
            </w:pPr>
            <w:r w:rsidRPr="001D412D">
              <w:t>REMITIDO</w:t>
            </w:r>
          </w:p>
        </w:tc>
        <w:tc>
          <w:tcPr>
            <w:tcW w:w="1953" w:type="dxa"/>
            <w:shd w:val="clear" w:color="auto" w:fill="auto"/>
          </w:tcPr>
          <w:p w14:paraId="10BF8734" w14:textId="77777777" w:rsidR="00A86778" w:rsidRPr="001D412D" w:rsidRDefault="00B852E9" w:rsidP="001D412D">
            <w:pPr>
              <w:ind w:right="-93"/>
              <w:jc w:val="center"/>
            </w:pPr>
            <w:r w:rsidRPr="001D412D">
              <w:t>REMITIDO</w:t>
            </w:r>
          </w:p>
        </w:tc>
        <w:tc>
          <w:tcPr>
            <w:tcW w:w="1913" w:type="dxa"/>
            <w:shd w:val="clear" w:color="auto" w:fill="auto"/>
          </w:tcPr>
          <w:p w14:paraId="1EB2A31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626A076" w14:textId="77777777" w:rsidR="00A86778" w:rsidRPr="001D412D" w:rsidRDefault="00B852E9" w:rsidP="001D412D">
            <w:pPr>
              <w:ind w:right="-93"/>
              <w:jc w:val="center"/>
            </w:pPr>
            <w:r w:rsidRPr="001D412D">
              <w:t>SI</w:t>
            </w:r>
          </w:p>
        </w:tc>
      </w:tr>
      <w:tr w:rsidR="001D412D" w:rsidRPr="001D412D" w14:paraId="2EF8FD9B" w14:textId="77777777">
        <w:trPr>
          <w:jc w:val="center"/>
        </w:trPr>
        <w:tc>
          <w:tcPr>
            <w:tcW w:w="1528" w:type="dxa"/>
            <w:shd w:val="clear" w:color="auto" w:fill="auto"/>
          </w:tcPr>
          <w:p w14:paraId="76B4CFFB" w14:textId="77777777" w:rsidR="00A86778" w:rsidRPr="001D412D" w:rsidRDefault="00B852E9" w:rsidP="001D412D">
            <w:pPr>
              <w:ind w:right="-93"/>
              <w:jc w:val="center"/>
            </w:pPr>
            <w:r w:rsidRPr="001D412D">
              <w:t>Solicitud 00157</w:t>
            </w:r>
          </w:p>
        </w:tc>
        <w:tc>
          <w:tcPr>
            <w:tcW w:w="1816" w:type="dxa"/>
            <w:shd w:val="clear" w:color="auto" w:fill="auto"/>
          </w:tcPr>
          <w:p w14:paraId="119BD602" w14:textId="77777777" w:rsidR="00A86778" w:rsidRPr="001D412D" w:rsidRDefault="00B852E9" w:rsidP="001D412D">
            <w:pPr>
              <w:ind w:right="-93"/>
              <w:jc w:val="center"/>
            </w:pPr>
            <w:r w:rsidRPr="001D412D">
              <w:t>REMITIDO</w:t>
            </w:r>
          </w:p>
        </w:tc>
        <w:tc>
          <w:tcPr>
            <w:tcW w:w="1953" w:type="dxa"/>
            <w:shd w:val="clear" w:color="auto" w:fill="auto"/>
          </w:tcPr>
          <w:p w14:paraId="226DCE17" w14:textId="77777777" w:rsidR="00A86778" w:rsidRPr="001D412D" w:rsidRDefault="00B852E9" w:rsidP="001D412D">
            <w:pPr>
              <w:ind w:right="-93"/>
              <w:jc w:val="center"/>
            </w:pPr>
            <w:r w:rsidRPr="001D412D">
              <w:t>REMITIDO</w:t>
            </w:r>
          </w:p>
        </w:tc>
        <w:tc>
          <w:tcPr>
            <w:tcW w:w="1913" w:type="dxa"/>
            <w:shd w:val="clear" w:color="auto" w:fill="auto"/>
          </w:tcPr>
          <w:p w14:paraId="6988072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286F886" w14:textId="77777777" w:rsidR="00A86778" w:rsidRPr="001D412D" w:rsidRDefault="00B852E9" w:rsidP="001D412D">
            <w:pPr>
              <w:ind w:right="-93"/>
              <w:jc w:val="center"/>
            </w:pPr>
            <w:r w:rsidRPr="001D412D">
              <w:t>SI</w:t>
            </w:r>
          </w:p>
        </w:tc>
      </w:tr>
      <w:tr w:rsidR="001D412D" w:rsidRPr="001D412D" w14:paraId="3FE468DB" w14:textId="77777777">
        <w:trPr>
          <w:jc w:val="center"/>
        </w:trPr>
        <w:tc>
          <w:tcPr>
            <w:tcW w:w="1528" w:type="dxa"/>
            <w:shd w:val="clear" w:color="auto" w:fill="auto"/>
          </w:tcPr>
          <w:p w14:paraId="2125DD61" w14:textId="77777777" w:rsidR="00A86778" w:rsidRPr="001D412D" w:rsidRDefault="00B852E9" w:rsidP="001D412D">
            <w:pPr>
              <w:ind w:right="-93"/>
              <w:jc w:val="center"/>
            </w:pPr>
            <w:r w:rsidRPr="001D412D">
              <w:t>Solicitud 00158</w:t>
            </w:r>
          </w:p>
        </w:tc>
        <w:tc>
          <w:tcPr>
            <w:tcW w:w="1816" w:type="dxa"/>
            <w:shd w:val="clear" w:color="auto" w:fill="auto"/>
          </w:tcPr>
          <w:p w14:paraId="44AAA350" w14:textId="77777777" w:rsidR="00A86778" w:rsidRPr="001D412D" w:rsidRDefault="00B852E9" w:rsidP="001D412D">
            <w:pPr>
              <w:ind w:right="-93"/>
              <w:jc w:val="center"/>
            </w:pPr>
            <w:r w:rsidRPr="001D412D">
              <w:t>REMITIDO</w:t>
            </w:r>
          </w:p>
        </w:tc>
        <w:tc>
          <w:tcPr>
            <w:tcW w:w="1953" w:type="dxa"/>
            <w:shd w:val="clear" w:color="auto" w:fill="auto"/>
          </w:tcPr>
          <w:p w14:paraId="6147FC11" w14:textId="77777777" w:rsidR="00A86778" w:rsidRPr="001D412D" w:rsidRDefault="00B852E9" w:rsidP="001D412D">
            <w:pPr>
              <w:ind w:right="-93"/>
              <w:jc w:val="center"/>
            </w:pPr>
            <w:r w:rsidRPr="001D412D">
              <w:t>REMITIDO</w:t>
            </w:r>
          </w:p>
        </w:tc>
        <w:tc>
          <w:tcPr>
            <w:tcW w:w="1913" w:type="dxa"/>
            <w:shd w:val="clear" w:color="auto" w:fill="auto"/>
          </w:tcPr>
          <w:p w14:paraId="219E075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68D9044" w14:textId="77777777" w:rsidR="00A86778" w:rsidRPr="001D412D" w:rsidRDefault="00B852E9" w:rsidP="001D412D">
            <w:pPr>
              <w:ind w:right="-93"/>
              <w:jc w:val="center"/>
            </w:pPr>
            <w:r w:rsidRPr="001D412D">
              <w:t>SI</w:t>
            </w:r>
          </w:p>
        </w:tc>
      </w:tr>
      <w:tr w:rsidR="001D412D" w:rsidRPr="001D412D" w14:paraId="15632D53" w14:textId="77777777">
        <w:trPr>
          <w:jc w:val="center"/>
        </w:trPr>
        <w:tc>
          <w:tcPr>
            <w:tcW w:w="1528" w:type="dxa"/>
            <w:shd w:val="clear" w:color="auto" w:fill="auto"/>
          </w:tcPr>
          <w:p w14:paraId="38975F78" w14:textId="77777777" w:rsidR="00A86778" w:rsidRPr="001D412D" w:rsidRDefault="00B852E9" w:rsidP="001D412D">
            <w:pPr>
              <w:ind w:right="-93"/>
              <w:jc w:val="center"/>
            </w:pPr>
            <w:r w:rsidRPr="001D412D">
              <w:t>Solicitud 00159</w:t>
            </w:r>
          </w:p>
        </w:tc>
        <w:tc>
          <w:tcPr>
            <w:tcW w:w="1816" w:type="dxa"/>
            <w:shd w:val="clear" w:color="auto" w:fill="auto"/>
          </w:tcPr>
          <w:p w14:paraId="22364421" w14:textId="77777777" w:rsidR="00A86778" w:rsidRPr="001D412D" w:rsidRDefault="00B852E9" w:rsidP="001D412D">
            <w:pPr>
              <w:ind w:right="-93"/>
              <w:jc w:val="center"/>
            </w:pPr>
            <w:r w:rsidRPr="001D412D">
              <w:t>REMITIDO</w:t>
            </w:r>
          </w:p>
        </w:tc>
        <w:tc>
          <w:tcPr>
            <w:tcW w:w="1953" w:type="dxa"/>
            <w:shd w:val="clear" w:color="auto" w:fill="auto"/>
          </w:tcPr>
          <w:p w14:paraId="16E06F0C" w14:textId="77777777" w:rsidR="00A86778" w:rsidRPr="001D412D" w:rsidRDefault="00B852E9" w:rsidP="001D412D">
            <w:pPr>
              <w:ind w:right="-93"/>
              <w:jc w:val="center"/>
            </w:pPr>
            <w:r w:rsidRPr="001D412D">
              <w:t>REMITIDO</w:t>
            </w:r>
          </w:p>
        </w:tc>
        <w:tc>
          <w:tcPr>
            <w:tcW w:w="1913" w:type="dxa"/>
            <w:shd w:val="clear" w:color="auto" w:fill="auto"/>
          </w:tcPr>
          <w:p w14:paraId="3B10D6A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007C6D2" w14:textId="77777777" w:rsidR="00A86778" w:rsidRPr="001D412D" w:rsidRDefault="00B852E9" w:rsidP="001D412D">
            <w:pPr>
              <w:ind w:right="-93"/>
              <w:jc w:val="center"/>
            </w:pPr>
            <w:r w:rsidRPr="001D412D">
              <w:t>SI</w:t>
            </w:r>
          </w:p>
        </w:tc>
      </w:tr>
      <w:tr w:rsidR="001D412D" w:rsidRPr="001D412D" w14:paraId="566BB4B3" w14:textId="77777777">
        <w:trPr>
          <w:jc w:val="center"/>
        </w:trPr>
        <w:tc>
          <w:tcPr>
            <w:tcW w:w="1528" w:type="dxa"/>
            <w:shd w:val="clear" w:color="auto" w:fill="auto"/>
          </w:tcPr>
          <w:p w14:paraId="18CE8420" w14:textId="77777777" w:rsidR="00A86778" w:rsidRPr="001D412D" w:rsidRDefault="00B852E9" w:rsidP="001D412D">
            <w:pPr>
              <w:ind w:right="-93"/>
              <w:jc w:val="center"/>
            </w:pPr>
            <w:r w:rsidRPr="001D412D">
              <w:t>Solicitud 00160</w:t>
            </w:r>
          </w:p>
        </w:tc>
        <w:tc>
          <w:tcPr>
            <w:tcW w:w="1816" w:type="dxa"/>
            <w:shd w:val="clear" w:color="auto" w:fill="auto"/>
          </w:tcPr>
          <w:p w14:paraId="45AF713A" w14:textId="77777777" w:rsidR="00A86778" w:rsidRPr="001D412D" w:rsidRDefault="00B852E9" w:rsidP="001D412D">
            <w:pPr>
              <w:ind w:right="-93"/>
              <w:jc w:val="center"/>
            </w:pPr>
            <w:r w:rsidRPr="001D412D">
              <w:t>REMITIDO</w:t>
            </w:r>
          </w:p>
        </w:tc>
        <w:tc>
          <w:tcPr>
            <w:tcW w:w="1953" w:type="dxa"/>
            <w:shd w:val="clear" w:color="auto" w:fill="auto"/>
          </w:tcPr>
          <w:p w14:paraId="7697A159" w14:textId="77777777" w:rsidR="00A86778" w:rsidRPr="001D412D" w:rsidRDefault="00B852E9" w:rsidP="001D412D">
            <w:pPr>
              <w:ind w:right="-93"/>
              <w:jc w:val="center"/>
            </w:pPr>
            <w:r w:rsidRPr="001D412D">
              <w:t>REMITIDO</w:t>
            </w:r>
          </w:p>
        </w:tc>
        <w:tc>
          <w:tcPr>
            <w:tcW w:w="1913" w:type="dxa"/>
            <w:shd w:val="clear" w:color="auto" w:fill="auto"/>
          </w:tcPr>
          <w:p w14:paraId="3215C70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880F60B" w14:textId="77777777" w:rsidR="00A86778" w:rsidRPr="001D412D" w:rsidRDefault="00B852E9" w:rsidP="001D412D">
            <w:pPr>
              <w:ind w:right="-93"/>
              <w:jc w:val="center"/>
            </w:pPr>
            <w:r w:rsidRPr="001D412D">
              <w:t>SI</w:t>
            </w:r>
          </w:p>
        </w:tc>
      </w:tr>
      <w:tr w:rsidR="001D412D" w:rsidRPr="001D412D" w14:paraId="15477D5A" w14:textId="77777777">
        <w:trPr>
          <w:jc w:val="center"/>
        </w:trPr>
        <w:tc>
          <w:tcPr>
            <w:tcW w:w="1528" w:type="dxa"/>
            <w:shd w:val="clear" w:color="auto" w:fill="auto"/>
          </w:tcPr>
          <w:p w14:paraId="7D001369" w14:textId="77777777" w:rsidR="00A86778" w:rsidRPr="001D412D" w:rsidRDefault="00B852E9" w:rsidP="001D412D">
            <w:pPr>
              <w:ind w:right="-93"/>
              <w:jc w:val="center"/>
            </w:pPr>
            <w:r w:rsidRPr="001D412D">
              <w:t>Solicitud 00161</w:t>
            </w:r>
          </w:p>
        </w:tc>
        <w:tc>
          <w:tcPr>
            <w:tcW w:w="1816" w:type="dxa"/>
            <w:shd w:val="clear" w:color="auto" w:fill="auto"/>
          </w:tcPr>
          <w:p w14:paraId="06F5A1ED" w14:textId="77777777" w:rsidR="00A86778" w:rsidRPr="001D412D" w:rsidRDefault="00B852E9" w:rsidP="001D412D">
            <w:pPr>
              <w:ind w:right="-93"/>
              <w:jc w:val="center"/>
            </w:pPr>
            <w:r w:rsidRPr="001D412D">
              <w:t>REMITIDO</w:t>
            </w:r>
          </w:p>
        </w:tc>
        <w:tc>
          <w:tcPr>
            <w:tcW w:w="1953" w:type="dxa"/>
            <w:shd w:val="clear" w:color="auto" w:fill="auto"/>
          </w:tcPr>
          <w:p w14:paraId="1851C177" w14:textId="77777777" w:rsidR="00A86778" w:rsidRPr="001D412D" w:rsidRDefault="00B852E9" w:rsidP="001D412D">
            <w:pPr>
              <w:ind w:right="-93"/>
              <w:jc w:val="center"/>
            </w:pPr>
            <w:r w:rsidRPr="001D412D">
              <w:t>REMITIDO</w:t>
            </w:r>
          </w:p>
        </w:tc>
        <w:tc>
          <w:tcPr>
            <w:tcW w:w="1913" w:type="dxa"/>
            <w:shd w:val="clear" w:color="auto" w:fill="auto"/>
          </w:tcPr>
          <w:p w14:paraId="1377A6D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048007C" w14:textId="77777777" w:rsidR="00A86778" w:rsidRPr="001D412D" w:rsidRDefault="00B852E9" w:rsidP="001D412D">
            <w:pPr>
              <w:ind w:right="-93"/>
              <w:jc w:val="center"/>
            </w:pPr>
            <w:r w:rsidRPr="001D412D">
              <w:t>SI</w:t>
            </w:r>
          </w:p>
        </w:tc>
      </w:tr>
      <w:tr w:rsidR="001D412D" w:rsidRPr="001D412D" w14:paraId="1B11CAA2" w14:textId="77777777">
        <w:trPr>
          <w:jc w:val="center"/>
        </w:trPr>
        <w:tc>
          <w:tcPr>
            <w:tcW w:w="1528" w:type="dxa"/>
            <w:shd w:val="clear" w:color="auto" w:fill="auto"/>
          </w:tcPr>
          <w:p w14:paraId="72A0932D" w14:textId="77777777" w:rsidR="00A86778" w:rsidRPr="001D412D" w:rsidRDefault="00B852E9" w:rsidP="001D412D">
            <w:pPr>
              <w:ind w:right="-93"/>
              <w:jc w:val="center"/>
            </w:pPr>
            <w:r w:rsidRPr="001D412D">
              <w:t>Solicitud 00162</w:t>
            </w:r>
          </w:p>
        </w:tc>
        <w:tc>
          <w:tcPr>
            <w:tcW w:w="1816" w:type="dxa"/>
            <w:shd w:val="clear" w:color="auto" w:fill="auto"/>
          </w:tcPr>
          <w:p w14:paraId="153B0901" w14:textId="77777777" w:rsidR="00A86778" w:rsidRPr="001D412D" w:rsidRDefault="00B852E9" w:rsidP="001D412D">
            <w:pPr>
              <w:ind w:right="-93"/>
              <w:jc w:val="center"/>
            </w:pPr>
            <w:r w:rsidRPr="001D412D">
              <w:t>REMITIDO</w:t>
            </w:r>
          </w:p>
        </w:tc>
        <w:tc>
          <w:tcPr>
            <w:tcW w:w="1953" w:type="dxa"/>
            <w:shd w:val="clear" w:color="auto" w:fill="auto"/>
          </w:tcPr>
          <w:p w14:paraId="14D53552" w14:textId="77777777" w:rsidR="00A86778" w:rsidRPr="001D412D" w:rsidRDefault="00B852E9" w:rsidP="001D412D">
            <w:pPr>
              <w:ind w:right="-93"/>
              <w:jc w:val="center"/>
            </w:pPr>
            <w:r w:rsidRPr="001D412D">
              <w:t>REMITIDO</w:t>
            </w:r>
          </w:p>
        </w:tc>
        <w:tc>
          <w:tcPr>
            <w:tcW w:w="1913" w:type="dxa"/>
            <w:shd w:val="clear" w:color="auto" w:fill="auto"/>
          </w:tcPr>
          <w:p w14:paraId="526B48F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8DB95E1" w14:textId="77777777" w:rsidR="00A86778" w:rsidRPr="001D412D" w:rsidRDefault="00B852E9" w:rsidP="001D412D">
            <w:pPr>
              <w:ind w:right="-93"/>
              <w:jc w:val="center"/>
            </w:pPr>
            <w:r w:rsidRPr="001D412D">
              <w:t>SI</w:t>
            </w:r>
          </w:p>
        </w:tc>
      </w:tr>
      <w:tr w:rsidR="001D412D" w:rsidRPr="001D412D" w14:paraId="3D8EAA48" w14:textId="77777777">
        <w:trPr>
          <w:jc w:val="center"/>
        </w:trPr>
        <w:tc>
          <w:tcPr>
            <w:tcW w:w="1528" w:type="dxa"/>
            <w:shd w:val="clear" w:color="auto" w:fill="auto"/>
          </w:tcPr>
          <w:p w14:paraId="14975FED" w14:textId="77777777" w:rsidR="00A86778" w:rsidRPr="001D412D" w:rsidRDefault="00B852E9" w:rsidP="001D412D">
            <w:pPr>
              <w:ind w:right="-93"/>
              <w:jc w:val="center"/>
            </w:pPr>
            <w:r w:rsidRPr="001D412D">
              <w:lastRenderedPageBreak/>
              <w:t>Solicitud 00163</w:t>
            </w:r>
          </w:p>
        </w:tc>
        <w:tc>
          <w:tcPr>
            <w:tcW w:w="1816" w:type="dxa"/>
            <w:shd w:val="clear" w:color="auto" w:fill="auto"/>
          </w:tcPr>
          <w:p w14:paraId="0E47CDFC" w14:textId="77777777" w:rsidR="00A86778" w:rsidRPr="001D412D" w:rsidRDefault="00B852E9" w:rsidP="001D412D">
            <w:pPr>
              <w:ind w:right="-93"/>
              <w:jc w:val="center"/>
            </w:pPr>
            <w:r w:rsidRPr="001D412D">
              <w:t>REMITIDO</w:t>
            </w:r>
          </w:p>
        </w:tc>
        <w:tc>
          <w:tcPr>
            <w:tcW w:w="1953" w:type="dxa"/>
            <w:shd w:val="clear" w:color="auto" w:fill="auto"/>
          </w:tcPr>
          <w:p w14:paraId="73B5E993" w14:textId="77777777" w:rsidR="00A86778" w:rsidRPr="001D412D" w:rsidRDefault="00B852E9" w:rsidP="001D412D">
            <w:pPr>
              <w:ind w:right="-93"/>
              <w:jc w:val="center"/>
            </w:pPr>
            <w:r w:rsidRPr="001D412D">
              <w:t>REMITIDO</w:t>
            </w:r>
          </w:p>
        </w:tc>
        <w:tc>
          <w:tcPr>
            <w:tcW w:w="1913" w:type="dxa"/>
            <w:shd w:val="clear" w:color="auto" w:fill="auto"/>
          </w:tcPr>
          <w:p w14:paraId="24CEB2F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8B4DCFD" w14:textId="77777777" w:rsidR="00A86778" w:rsidRPr="001D412D" w:rsidRDefault="00B852E9" w:rsidP="001D412D">
            <w:pPr>
              <w:ind w:right="-93"/>
              <w:jc w:val="center"/>
            </w:pPr>
            <w:r w:rsidRPr="001D412D">
              <w:t>SI</w:t>
            </w:r>
          </w:p>
        </w:tc>
      </w:tr>
      <w:tr w:rsidR="001D412D" w:rsidRPr="001D412D" w14:paraId="41ACB07B" w14:textId="77777777">
        <w:trPr>
          <w:jc w:val="center"/>
        </w:trPr>
        <w:tc>
          <w:tcPr>
            <w:tcW w:w="1528" w:type="dxa"/>
            <w:shd w:val="clear" w:color="auto" w:fill="auto"/>
          </w:tcPr>
          <w:p w14:paraId="252753DD" w14:textId="77777777" w:rsidR="00A86778" w:rsidRPr="001D412D" w:rsidRDefault="00B852E9" w:rsidP="001D412D">
            <w:pPr>
              <w:ind w:right="-93"/>
              <w:jc w:val="center"/>
            </w:pPr>
            <w:r w:rsidRPr="001D412D">
              <w:t>Solicitud 00164</w:t>
            </w:r>
          </w:p>
        </w:tc>
        <w:tc>
          <w:tcPr>
            <w:tcW w:w="1816" w:type="dxa"/>
            <w:shd w:val="clear" w:color="auto" w:fill="auto"/>
          </w:tcPr>
          <w:p w14:paraId="70C9189A" w14:textId="77777777" w:rsidR="00A86778" w:rsidRPr="001D412D" w:rsidRDefault="00B852E9" w:rsidP="001D412D">
            <w:pPr>
              <w:ind w:right="-93"/>
              <w:jc w:val="center"/>
            </w:pPr>
            <w:r w:rsidRPr="001D412D">
              <w:t>REMITIDO</w:t>
            </w:r>
          </w:p>
        </w:tc>
        <w:tc>
          <w:tcPr>
            <w:tcW w:w="1953" w:type="dxa"/>
            <w:shd w:val="clear" w:color="auto" w:fill="auto"/>
          </w:tcPr>
          <w:p w14:paraId="6DC1CB8C" w14:textId="77777777" w:rsidR="00A86778" w:rsidRPr="001D412D" w:rsidRDefault="00B852E9" w:rsidP="001D412D">
            <w:pPr>
              <w:ind w:right="-93"/>
              <w:jc w:val="center"/>
            </w:pPr>
            <w:r w:rsidRPr="001D412D">
              <w:t>REMITIDO</w:t>
            </w:r>
          </w:p>
        </w:tc>
        <w:tc>
          <w:tcPr>
            <w:tcW w:w="1913" w:type="dxa"/>
            <w:shd w:val="clear" w:color="auto" w:fill="auto"/>
          </w:tcPr>
          <w:p w14:paraId="3EAAA09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2DF7588" w14:textId="77777777" w:rsidR="00A86778" w:rsidRPr="001D412D" w:rsidRDefault="00B852E9" w:rsidP="001D412D">
            <w:pPr>
              <w:ind w:right="-93"/>
              <w:jc w:val="center"/>
            </w:pPr>
            <w:r w:rsidRPr="001D412D">
              <w:t>SI</w:t>
            </w:r>
          </w:p>
        </w:tc>
      </w:tr>
      <w:tr w:rsidR="001D412D" w:rsidRPr="001D412D" w14:paraId="61EC2C09" w14:textId="77777777">
        <w:trPr>
          <w:jc w:val="center"/>
        </w:trPr>
        <w:tc>
          <w:tcPr>
            <w:tcW w:w="1528" w:type="dxa"/>
            <w:shd w:val="clear" w:color="auto" w:fill="auto"/>
          </w:tcPr>
          <w:p w14:paraId="18FB42DE" w14:textId="77777777" w:rsidR="00A86778" w:rsidRPr="001D412D" w:rsidRDefault="00B852E9" w:rsidP="001D412D">
            <w:pPr>
              <w:ind w:right="-93"/>
              <w:jc w:val="center"/>
            </w:pPr>
            <w:r w:rsidRPr="001D412D">
              <w:t>Solicitud 00165</w:t>
            </w:r>
          </w:p>
        </w:tc>
        <w:tc>
          <w:tcPr>
            <w:tcW w:w="1816" w:type="dxa"/>
            <w:shd w:val="clear" w:color="auto" w:fill="auto"/>
          </w:tcPr>
          <w:p w14:paraId="7A40EC80"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7BDF100"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CD34246" w14:textId="77777777" w:rsidR="00A86778" w:rsidRPr="001D412D" w:rsidRDefault="00B852E9" w:rsidP="001D412D">
            <w:pPr>
              <w:ind w:right="-93"/>
              <w:jc w:val="center"/>
            </w:pPr>
            <w:r w:rsidRPr="001D412D">
              <w:t>Resulta inexistente el oficio de turno y respuesta al mismo ya que la propia Unidad da atención a la solicitud de información.</w:t>
            </w:r>
          </w:p>
        </w:tc>
        <w:tc>
          <w:tcPr>
            <w:tcW w:w="1998" w:type="dxa"/>
            <w:shd w:val="clear" w:color="auto" w:fill="auto"/>
          </w:tcPr>
          <w:p w14:paraId="0FA256E4" w14:textId="77777777" w:rsidR="00A86778" w:rsidRPr="001D412D" w:rsidRDefault="00B852E9" w:rsidP="001D412D">
            <w:pPr>
              <w:ind w:right="-93"/>
              <w:jc w:val="center"/>
            </w:pPr>
            <w:r w:rsidRPr="001D412D">
              <w:t>SI</w:t>
            </w:r>
          </w:p>
        </w:tc>
      </w:tr>
      <w:tr w:rsidR="001D412D" w:rsidRPr="001D412D" w14:paraId="666CCC4D" w14:textId="77777777">
        <w:trPr>
          <w:jc w:val="center"/>
        </w:trPr>
        <w:tc>
          <w:tcPr>
            <w:tcW w:w="1528" w:type="dxa"/>
            <w:shd w:val="clear" w:color="auto" w:fill="auto"/>
          </w:tcPr>
          <w:p w14:paraId="3C6252DA" w14:textId="77777777" w:rsidR="00A86778" w:rsidRPr="001D412D" w:rsidRDefault="00B852E9" w:rsidP="001D412D">
            <w:pPr>
              <w:ind w:right="-93"/>
              <w:jc w:val="center"/>
            </w:pPr>
            <w:r w:rsidRPr="001D412D">
              <w:t>Solicitud 00166</w:t>
            </w:r>
          </w:p>
        </w:tc>
        <w:tc>
          <w:tcPr>
            <w:tcW w:w="1816" w:type="dxa"/>
            <w:shd w:val="clear" w:color="auto" w:fill="auto"/>
          </w:tcPr>
          <w:p w14:paraId="23113928" w14:textId="77777777" w:rsidR="00A86778" w:rsidRPr="001D412D" w:rsidRDefault="00B852E9" w:rsidP="001D412D">
            <w:pPr>
              <w:ind w:right="-93"/>
              <w:jc w:val="center"/>
            </w:pPr>
            <w:r w:rsidRPr="001D412D">
              <w:t>REMITIDO</w:t>
            </w:r>
          </w:p>
        </w:tc>
        <w:tc>
          <w:tcPr>
            <w:tcW w:w="1953" w:type="dxa"/>
            <w:shd w:val="clear" w:color="auto" w:fill="auto"/>
          </w:tcPr>
          <w:p w14:paraId="66CA83B4" w14:textId="77777777" w:rsidR="00A86778" w:rsidRPr="001D412D" w:rsidRDefault="00B852E9" w:rsidP="001D412D">
            <w:pPr>
              <w:ind w:right="-93"/>
              <w:jc w:val="center"/>
            </w:pPr>
            <w:r w:rsidRPr="001D412D">
              <w:t>REMITIDO</w:t>
            </w:r>
          </w:p>
        </w:tc>
        <w:tc>
          <w:tcPr>
            <w:tcW w:w="1913" w:type="dxa"/>
            <w:shd w:val="clear" w:color="auto" w:fill="auto"/>
          </w:tcPr>
          <w:p w14:paraId="022B77D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8A25391" w14:textId="77777777" w:rsidR="00A86778" w:rsidRPr="001D412D" w:rsidRDefault="00B852E9" w:rsidP="001D412D">
            <w:pPr>
              <w:ind w:right="-93"/>
              <w:jc w:val="center"/>
            </w:pPr>
            <w:r w:rsidRPr="001D412D">
              <w:t>SI</w:t>
            </w:r>
          </w:p>
        </w:tc>
      </w:tr>
      <w:tr w:rsidR="001D412D" w:rsidRPr="001D412D" w14:paraId="252AF704" w14:textId="77777777">
        <w:trPr>
          <w:jc w:val="center"/>
        </w:trPr>
        <w:tc>
          <w:tcPr>
            <w:tcW w:w="1528" w:type="dxa"/>
            <w:shd w:val="clear" w:color="auto" w:fill="auto"/>
          </w:tcPr>
          <w:p w14:paraId="76E682A8" w14:textId="77777777" w:rsidR="00A86778" w:rsidRPr="001D412D" w:rsidRDefault="00B852E9" w:rsidP="001D412D">
            <w:pPr>
              <w:ind w:right="-93"/>
              <w:jc w:val="center"/>
            </w:pPr>
            <w:r w:rsidRPr="001D412D">
              <w:t>Solicitud 00167</w:t>
            </w:r>
          </w:p>
        </w:tc>
        <w:tc>
          <w:tcPr>
            <w:tcW w:w="1816" w:type="dxa"/>
            <w:shd w:val="clear" w:color="auto" w:fill="auto"/>
          </w:tcPr>
          <w:p w14:paraId="042F5B53" w14:textId="77777777" w:rsidR="00A86778" w:rsidRPr="001D412D" w:rsidRDefault="00B852E9" w:rsidP="001D412D">
            <w:pPr>
              <w:ind w:right="-93"/>
              <w:jc w:val="center"/>
            </w:pPr>
            <w:r w:rsidRPr="001D412D">
              <w:t>REMITIDO</w:t>
            </w:r>
          </w:p>
        </w:tc>
        <w:tc>
          <w:tcPr>
            <w:tcW w:w="1953" w:type="dxa"/>
            <w:shd w:val="clear" w:color="auto" w:fill="auto"/>
          </w:tcPr>
          <w:p w14:paraId="27CF2F09" w14:textId="77777777" w:rsidR="00A86778" w:rsidRPr="001D412D" w:rsidRDefault="00B852E9" w:rsidP="001D412D">
            <w:pPr>
              <w:ind w:right="-93"/>
              <w:jc w:val="center"/>
            </w:pPr>
            <w:r w:rsidRPr="001D412D">
              <w:t>REMITIDO</w:t>
            </w:r>
          </w:p>
        </w:tc>
        <w:tc>
          <w:tcPr>
            <w:tcW w:w="1913" w:type="dxa"/>
            <w:shd w:val="clear" w:color="auto" w:fill="auto"/>
          </w:tcPr>
          <w:p w14:paraId="524C225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DCF4F88" w14:textId="77777777" w:rsidR="00A86778" w:rsidRPr="001D412D" w:rsidRDefault="00B852E9" w:rsidP="001D412D">
            <w:pPr>
              <w:ind w:right="-93"/>
              <w:jc w:val="center"/>
            </w:pPr>
            <w:r w:rsidRPr="001D412D">
              <w:t>SI</w:t>
            </w:r>
          </w:p>
        </w:tc>
      </w:tr>
      <w:tr w:rsidR="001D412D" w:rsidRPr="001D412D" w14:paraId="706CAE9D" w14:textId="77777777">
        <w:trPr>
          <w:jc w:val="center"/>
        </w:trPr>
        <w:tc>
          <w:tcPr>
            <w:tcW w:w="1528" w:type="dxa"/>
            <w:shd w:val="clear" w:color="auto" w:fill="auto"/>
          </w:tcPr>
          <w:p w14:paraId="7C53096D" w14:textId="77777777" w:rsidR="00A86778" w:rsidRPr="001D412D" w:rsidRDefault="00B852E9" w:rsidP="001D412D">
            <w:pPr>
              <w:ind w:right="-93"/>
              <w:jc w:val="center"/>
            </w:pPr>
            <w:r w:rsidRPr="001D412D">
              <w:t>Solicitud 00168</w:t>
            </w:r>
          </w:p>
        </w:tc>
        <w:tc>
          <w:tcPr>
            <w:tcW w:w="1816" w:type="dxa"/>
            <w:shd w:val="clear" w:color="auto" w:fill="auto"/>
          </w:tcPr>
          <w:p w14:paraId="189D848D" w14:textId="77777777" w:rsidR="00A86778" w:rsidRPr="001D412D" w:rsidRDefault="00B852E9" w:rsidP="001D412D">
            <w:pPr>
              <w:ind w:right="-93"/>
              <w:jc w:val="center"/>
            </w:pPr>
            <w:r w:rsidRPr="001D412D">
              <w:t>REMITIDO</w:t>
            </w:r>
          </w:p>
        </w:tc>
        <w:tc>
          <w:tcPr>
            <w:tcW w:w="1953" w:type="dxa"/>
            <w:shd w:val="clear" w:color="auto" w:fill="auto"/>
          </w:tcPr>
          <w:p w14:paraId="6DF2C2B4" w14:textId="77777777" w:rsidR="00A86778" w:rsidRPr="001D412D" w:rsidRDefault="00B852E9" w:rsidP="001D412D">
            <w:pPr>
              <w:ind w:right="-93"/>
              <w:jc w:val="center"/>
            </w:pPr>
            <w:r w:rsidRPr="001D412D">
              <w:t>REMITIDO</w:t>
            </w:r>
          </w:p>
        </w:tc>
        <w:tc>
          <w:tcPr>
            <w:tcW w:w="1913" w:type="dxa"/>
            <w:shd w:val="clear" w:color="auto" w:fill="auto"/>
          </w:tcPr>
          <w:p w14:paraId="1524570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E2C3151" w14:textId="77777777" w:rsidR="00A86778" w:rsidRPr="001D412D" w:rsidRDefault="00B852E9" w:rsidP="001D412D">
            <w:pPr>
              <w:ind w:right="-93"/>
              <w:jc w:val="center"/>
            </w:pPr>
            <w:r w:rsidRPr="001D412D">
              <w:t>SI</w:t>
            </w:r>
          </w:p>
        </w:tc>
      </w:tr>
      <w:tr w:rsidR="001D412D" w:rsidRPr="001D412D" w14:paraId="6DD5E742" w14:textId="77777777">
        <w:trPr>
          <w:jc w:val="center"/>
        </w:trPr>
        <w:tc>
          <w:tcPr>
            <w:tcW w:w="1528" w:type="dxa"/>
            <w:shd w:val="clear" w:color="auto" w:fill="auto"/>
          </w:tcPr>
          <w:p w14:paraId="1473B419" w14:textId="77777777" w:rsidR="00A86778" w:rsidRPr="001D412D" w:rsidRDefault="00B852E9" w:rsidP="001D412D">
            <w:pPr>
              <w:ind w:right="-93"/>
              <w:jc w:val="center"/>
            </w:pPr>
            <w:r w:rsidRPr="001D412D">
              <w:t>Solicitud 00169</w:t>
            </w:r>
          </w:p>
        </w:tc>
        <w:tc>
          <w:tcPr>
            <w:tcW w:w="1816" w:type="dxa"/>
            <w:shd w:val="clear" w:color="auto" w:fill="auto"/>
          </w:tcPr>
          <w:p w14:paraId="35D0EEB0" w14:textId="77777777" w:rsidR="00A86778" w:rsidRPr="001D412D" w:rsidRDefault="00B852E9" w:rsidP="001D412D">
            <w:pPr>
              <w:ind w:right="-93"/>
              <w:jc w:val="center"/>
            </w:pPr>
            <w:r w:rsidRPr="001D412D">
              <w:t>REMITIDO</w:t>
            </w:r>
          </w:p>
        </w:tc>
        <w:tc>
          <w:tcPr>
            <w:tcW w:w="1953" w:type="dxa"/>
            <w:shd w:val="clear" w:color="auto" w:fill="auto"/>
          </w:tcPr>
          <w:p w14:paraId="2B6193FB" w14:textId="77777777" w:rsidR="00A86778" w:rsidRPr="001D412D" w:rsidRDefault="00B852E9" w:rsidP="001D412D">
            <w:pPr>
              <w:ind w:right="-93"/>
              <w:jc w:val="center"/>
            </w:pPr>
            <w:r w:rsidRPr="001D412D">
              <w:t>REMITIDO</w:t>
            </w:r>
          </w:p>
        </w:tc>
        <w:tc>
          <w:tcPr>
            <w:tcW w:w="1913" w:type="dxa"/>
            <w:shd w:val="clear" w:color="auto" w:fill="auto"/>
          </w:tcPr>
          <w:p w14:paraId="5976C6F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CBB05AF" w14:textId="77777777" w:rsidR="00A86778" w:rsidRPr="001D412D" w:rsidRDefault="00B852E9" w:rsidP="001D412D">
            <w:pPr>
              <w:ind w:right="-93"/>
              <w:jc w:val="center"/>
            </w:pPr>
            <w:r w:rsidRPr="001D412D">
              <w:t>SI</w:t>
            </w:r>
          </w:p>
        </w:tc>
      </w:tr>
      <w:tr w:rsidR="001D412D" w:rsidRPr="001D412D" w14:paraId="1772FC78" w14:textId="77777777">
        <w:trPr>
          <w:jc w:val="center"/>
        </w:trPr>
        <w:tc>
          <w:tcPr>
            <w:tcW w:w="1528" w:type="dxa"/>
            <w:shd w:val="clear" w:color="auto" w:fill="auto"/>
          </w:tcPr>
          <w:p w14:paraId="4215C344" w14:textId="77777777" w:rsidR="00A86778" w:rsidRPr="001D412D" w:rsidRDefault="00B852E9" w:rsidP="001D412D">
            <w:pPr>
              <w:ind w:right="-93"/>
              <w:jc w:val="center"/>
            </w:pPr>
            <w:r w:rsidRPr="001D412D">
              <w:t>Solicitud 00170</w:t>
            </w:r>
          </w:p>
        </w:tc>
        <w:tc>
          <w:tcPr>
            <w:tcW w:w="1816" w:type="dxa"/>
            <w:shd w:val="clear" w:color="auto" w:fill="auto"/>
          </w:tcPr>
          <w:p w14:paraId="57F0DDF2" w14:textId="77777777" w:rsidR="00A86778" w:rsidRPr="001D412D" w:rsidRDefault="00B852E9" w:rsidP="001D412D">
            <w:pPr>
              <w:ind w:right="-93"/>
              <w:jc w:val="center"/>
            </w:pPr>
            <w:r w:rsidRPr="001D412D">
              <w:t>REMITIDO</w:t>
            </w:r>
          </w:p>
        </w:tc>
        <w:tc>
          <w:tcPr>
            <w:tcW w:w="1953" w:type="dxa"/>
            <w:shd w:val="clear" w:color="auto" w:fill="auto"/>
          </w:tcPr>
          <w:p w14:paraId="4E7F6960" w14:textId="77777777" w:rsidR="00A86778" w:rsidRPr="001D412D" w:rsidRDefault="00B852E9" w:rsidP="001D412D">
            <w:pPr>
              <w:ind w:right="-93"/>
              <w:jc w:val="center"/>
            </w:pPr>
            <w:r w:rsidRPr="001D412D">
              <w:t>REMITIDO</w:t>
            </w:r>
          </w:p>
        </w:tc>
        <w:tc>
          <w:tcPr>
            <w:tcW w:w="1913" w:type="dxa"/>
            <w:shd w:val="clear" w:color="auto" w:fill="auto"/>
          </w:tcPr>
          <w:p w14:paraId="08FA674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9583196" w14:textId="77777777" w:rsidR="00A86778" w:rsidRPr="001D412D" w:rsidRDefault="00B852E9" w:rsidP="001D412D">
            <w:pPr>
              <w:ind w:right="-93"/>
              <w:jc w:val="center"/>
            </w:pPr>
            <w:r w:rsidRPr="001D412D">
              <w:t>SI</w:t>
            </w:r>
          </w:p>
        </w:tc>
      </w:tr>
      <w:tr w:rsidR="001D412D" w:rsidRPr="001D412D" w14:paraId="026E0D8F" w14:textId="77777777">
        <w:trPr>
          <w:jc w:val="center"/>
        </w:trPr>
        <w:tc>
          <w:tcPr>
            <w:tcW w:w="1528" w:type="dxa"/>
            <w:shd w:val="clear" w:color="auto" w:fill="auto"/>
          </w:tcPr>
          <w:p w14:paraId="314C4B2E" w14:textId="77777777" w:rsidR="00A86778" w:rsidRPr="001D412D" w:rsidRDefault="00B852E9" w:rsidP="001D412D">
            <w:pPr>
              <w:ind w:right="-93"/>
              <w:jc w:val="center"/>
            </w:pPr>
            <w:r w:rsidRPr="001D412D">
              <w:lastRenderedPageBreak/>
              <w:t>Solicitud 00171</w:t>
            </w:r>
          </w:p>
        </w:tc>
        <w:tc>
          <w:tcPr>
            <w:tcW w:w="1816" w:type="dxa"/>
            <w:shd w:val="clear" w:color="auto" w:fill="auto"/>
          </w:tcPr>
          <w:p w14:paraId="56ECF768" w14:textId="77777777" w:rsidR="00A86778" w:rsidRPr="001D412D" w:rsidRDefault="00B852E9" w:rsidP="001D412D">
            <w:pPr>
              <w:ind w:right="-93"/>
              <w:jc w:val="center"/>
            </w:pPr>
            <w:r w:rsidRPr="001D412D">
              <w:t>REMITIDO</w:t>
            </w:r>
          </w:p>
        </w:tc>
        <w:tc>
          <w:tcPr>
            <w:tcW w:w="1953" w:type="dxa"/>
            <w:shd w:val="clear" w:color="auto" w:fill="auto"/>
          </w:tcPr>
          <w:p w14:paraId="5BDC267F" w14:textId="77777777" w:rsidR="00A86778" w:rsidRPr="001D412D" w:rsidRDefault="00B852E9" w:rsidP="001D412D">
            <w:pPr>
              <w:ind w:right="-93"/>
              <w:jc w:val="center"/>
            </w:pPr>
            <w:r w:rsidRPr="001D412D">
              <w:t>REMITIDO</w:t>
            </w:r>
          </w:p>
        </w:tc>
        <w:tc>
          <w:tcPr>
            <w:tcW w:w="1913" w:type="dxa"/>
            <w:shd w:val="clear" w:color="auto" w:fill="auto"/>
          </w:tcPr>
          <w:p w14:paraId="27BDCE8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7A9A6BA" w14:textId="77777777" w:rsidR="00A86778" w:rsidRPr="001D412D" w:rsidRDefault="00B852E9" w:rsidP="001D412D">
            <w:pPr>
              <w:ind w:right="-93"/>
              <w:jc w:val="center"/>
            </w:pPr>
            <w:r w:rsidRPr="001D412D">
              <w:t>SI</w:t>
            </w:r>
          </w:p>
        </w:tc>
      </w:tr>
      <w:tr w:rsidR="001D412D" w:rsidRPr="001D412D" w14:paraId="354DCC7D" w14:textId="77777777">
        <w:trPr>
          <w:jc w:val="center"/>
        </w:trPr>
        <w:tc>
          <w:tcPr>
            <w:tcW w:w="1528" w:type="dxa"/>
            <w:shd w:val="clear" w:color="auto" w:fill="auto"/>
          </w:tcPr>
          <w:p w14:paraId="530ACE36" w14:textId="77777777" w:rsidR="00A86778" w:rsidRPr="001D412D" w:rsidRDefault="00B852E9" w:rsidP="001D412D">
            <w:pPr>
              <w:ind w:right="-93"/>
              <w:jc w:val="center"/>
            </w:pPr>
            <w:r w:rsidRPr="001D412D">
              <w:t>Solicitud 00172</w:t>
            </w:r>
          </w:p>
        </w:tc>
        <w:tc>
          <w:tcPr>
            <w:tcW w:w="1816" w:type="dxa"/>
            <w:shd w:val="clear" w:color="auto" w:fill="auto"/>
          </w:tcPr>
          <w:p w14:paraId="6095CE5A" w14:textId="77777777" w:rsidR="00A86778" w:rsidRPr="001D412D" w:rsidRDefault="00B852E9" w:rsidP="001D412D">
            <w:pPr>
              <w:ind w:right="-93"/>
              <w:jc w:val="center"/>
            </w:pPr>
            <w:r w:rsidRPr="001D412D">
              <w:t>REMITIDO</w:t>
            </w:r>
          </w:p>
        </w:tc>
        <w:tc>
          <w:tcPr>
            <w:tcW w:w="1953" w:type="dxa"/>
            <w:shd w:val="clear" w:color="auto" w:fill="auto"/>
          </w:tcPr>
          <w:p w14:paraId="6E1A3047" w14:textId="77777777" w:rsidR="00A86778" w:rsidRPr="001D412D" w:rsidRDefault="00B852E9" w:rsidP="001D412D">
            <w:pPr>
              <w:ind w:right="-93"/>
              <w:jc w:val="center"/>
            </w:pPr>
            <w:r w:rsidRPr="001D412D">
              <w:t>REMITIDO</w:t>
            </w:r>
          </w:p>
        </w:tc>
        <w:tc>
          <w:tcPr>
            <w:tcW w:w="1913" w:type="dxa"/>
            <w:shd w:val="clear" w:color="auto" w:fill="auto"/>
          </w:tcPr>
          <w:p w14:paraId="7DBB0EF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C3A57FA" w14:textId="77777777" w:rsidR="00A86778" w:rsidRPr="001D412D" w:rsidRDefault="00B852E9" w:rsidP="001D412D">
            <w:pPr>
              <w:ind w:right="-93"/>
              <w:jc w:val="center"/>
            </w:pPr>
            <w:r w:rsidRPr="001D412D">
              <w:t>SI</w:t>
            </w:r>
          </w:p>
        </w:tc>
      </w:tr>
      <w:tr w:rsidR="001D412D" w:rsidRPr="001D412D" w14:paraId="24A9470D" w14:textId="77777777">
        <w:trPr>
          <w:jc w:val="center"/>
        </w:trPr>
        <w:tc>
          <w:tcPr>
            <w:tcW w:w="9208" w:type="dxa"/>
            <w:gridSpan w:val="5"/>
            <w:shd w:val="clear" w:color="auto" w:fill="84E291"/>
          </w:tcPr>
          <w:p w14:paraId="04AAB9DF" w14:textId="77777777" w:rsidR="00A86778" w:rsidRPr="001D412D" w:rsidRDefault="00B852E9" w:rsidP="001D412D">
            <w:pPr>
              <w:ind w:right="-93"/>
              <w:jc w:val="center"/>
            </w:pPr>
            <w:r w:rsidRPr="001D412D">
              <w:t>Octubre</w:t>
            </w:r>
          </w:p>
        </w:tc>
      </w:tr>
      <w:tr w:rsidR="001D412D" w:rsidRPr="001D412D" w14:paraId="3114A942" w14:textId="77777777">
        <w:trPr>
          <w:jc w:val="center"/>
        </w:trPr>
        <w:tc>
          <w:tcPr>
            <w:tcW w:w="1528" w:type="dxa"/>
            <w:shd w:val="clear" w:color="auto" w:fill="C1F0C8"/>
          </w:tcPr>
          <w:p w14:paraId="0D17898E" w14:textId="77777777" w:rsidR="00A86778" w:rsidRPr="001D412D" w:rsidRDefault="00B852E9" w:rsidP="001D412D">
            <w:pPr>
              <w:ind w:right="-93"/>
              <w:jc w:val="center"/>
            </w:pPr>
            <w:r w:rsidRPr="001D412D">
              <w:t>Carpeta</w:t>
            </w:r>
          </w:p>
        </w:tc>
        <w:tc>
          <w:tcPr>
            <w:tcW w:w="3769" w:type="dxa"/>
            <w:gridSpan w:val="2"/>
            <w:shd w:val="clear" w:color="auto" w:fill="C1F0C8"/>
          </w:tcPr>
          <w:p w14:paraId="5B04B92B" w14:textId="77777777" w:rsidR="00A86778" w:rsidRPr="001D412D" w:rsidRDefault="00B852E9" w:rsidP="001D412D">
            <w:pPr>
              <w:ind w:right="-93"/>
              <w:jc w:val="center"/>
            </w:pPr>
            <w:r w:rsidRPr="001D412D">
              <w:t>Info. Remitida</w:t>
            </w:r>
          </w:p>
        </w:tc>
        <w:tc>
          <w:tcPr>
            <w:tcW w:w="1913" w:type="dxa"/>
            <w:shd w:val="clear" w:color="auto" w:fill="C1F0C8"/>
          </w:tcPr>
          <w:p w14:paraId="5F408361" w14:textId="77777777" w:rsidR="00A86778" w:rsidRPr="001D412D" w:rsidRDefault="00B852E9" w:rsidP="001D412D">
            <w:pPr>
              <w:ind w:right="-93"/>
              <w:jc w:val="center"/>
            </w:pPr>
            <w:r w:rsidRPr="001D412D">
              <w:t>Análisis</w:t>
            </w:r>
          </w:p>
        </w:tc>
        <w:tc>
          <w:tcPr>
            <w:tcW w:w="1998" w:type="dxa"/>
            <w:shd w:val="clear" w:color="auto" w:fill="C1F0C8"/>
          </w:tcPr>
          <w:p w14:paraId="48FD1B7F" w14:textId="77777777" w:rsidR="00A86778" w:rsidRPr="001D412D" w:rsidRDefault="00B852E9" w:rsidP="001D412D">
            <w:pPr>
              <w:ind w:right="-93"/>
              <w:jc w:val="center"/>
            </w:pPr>
            <w:r w:rsidRPr="001D412D">
              <w:t>Satisface o no</w:t>
            </w:r>
          </w:p>
        </w:tc>
      </w:tr>
      <w:tr w:rsidR="001D412D" w:rsidRPr="001D412D" w14:paraId="0A632F09" w14:textId="77777777">
        <w:trPr>
          <w:jc w:val="center"/>
        </w:trPr>
        <w:tc>
          <w:tcPr>
            <w:tcW w:w="1528" w:type="dxa"/>
            <w:shd w:val="clear" w:color="auto" w:fill="C1F0C8"/>
          </w:tcPr>
          <w:p w14:paraId="00AE25D1" w14:textId="77777777" w:rsidR="00A86778" w:rsidRPr="001D412D" w:rsidRDefault="00A86778" w:rsidP="001D412D">
            <w:pPr>
              <w:ind w:right="-93"/>
              <w:jc w:val="center"/>
            </w:pPr>
          </w:p>
        </w:tc>
        <w:tc>
          <w:tcPr>
            <w:tcW w:w="1816" w:type="dxa"/>
            <w:shd w:val="clear" w:color="auto" w:fill="C1F0C8"/>
          </w:tcPr>
          <w:p w14:paraId="33ED786D" w14:textId="77777777" w:rsidR="00A86778" w:rsidRPr="001D412D" w:rsidRDefault="00B852E9" w:rsidP="001D412D">
            <w:pPr>
              <w:ind w:right="-93"/>
              <w:jc w:val="center"/>
            </w:pPr>
            <w:r w:rsidRPr="001D412D">
              <w:t>Oficio de turno</w:t>
            </w:r>
          </w:p>
        </w:tc>
        <w:tc>
          <w:tcPr>
            <w:tcW w:w="1953" w:type="dxa"/>
            <w:shd w:val="clear" w:color="auto" w:fill="C1F0C8"/>
          </w:tcPr>
          <w:p w14:paraId="3831BB9A" w14:textId="77777777" w:rsidR="00A86778" w:rsidRPr="001D412D" w:rsidRDefault="00B852E9" w:rsidP="001D412D">
            <w:pPr>
              <w:ind w:right="-93"/>
              <w:jc w:val="center"/>
            </w:pPr>
            <w:r w:rsidRPr="001D412D">
              <w:t>Oficio de Respuesta</w:t>
            </w:r>
          </w:p>
        </w:tc>
        <w:tc>
          <w:tcPr>
            <w:tcW w:w="1913" w:type="dxa"/>
            <w:shd w:val="clear" w:color="auto" w:fill="C1F0C8"/>
          </w:tcPr>
          <w:p w14:paraId="66F6C54B" w14:textId="77777777" w:rsidR="00A86778" w:rsidRPr="001D412D" w:rsidRDefault="00A86778" w:rsidP="001D412D">
            <w:pPr>
              <w:ind w:right="-93"/>
              <w:jc w:val="center"/>
            </w:pPr>
          </w:p>
        </w:tc>
        <w:tc>
          <w:tcPr>
            <w:tcW w:w="1998" w:type="dxa"/>
            <w:shd w:val="clear" w:color="auto" w:fill="C1F0C8"/>
          </w:tcPr>
          <w:p w14:paraId="23FBB533" w14:textId="77777777" w:rsidR="00A86778" w:rsidRPr="001D412D" w:rsidRDefault="00A86778" w:rsidP="001D412D">
            <w:pPr>
              <w:ind w:right="-93"/>
              <w:jc w:val="center"/>
            </w:pPr>
          </w:p>
        </w:tc>
      </w:tr>
      <w:tr w:rsidR="001D412D" w:rsidRPr="001D412D" w14:paraId="33B7CA89" w14:textId="77777777">
        <w:trPr>
          <w:jc w:val="center"/>
        </w:trPr>
        <w:tc>
          <w:tcPr>
            <w:tcW w:w="1528" w:type="dxa"/>
            <w:shd w:val="clear" w:color="auto" w:fill="auto"/>
          </w:tcPr>
          <w:p w14:paraId="1A102704" w14:textId="77777777" w:rsidR="00A86778" w:rsidRPr="001D412D" w:rsidRDefault="00B852E9" w:rsidP="001D412D">
            <w:pPr>
              <w:ind w:right="-93"/>
              <w:jc w:val="center"/>
            </w:pPr>
            <w:r w:rsidRPr="001D412D">
              <w:t>Solicitud 00173</w:t>
            </w:r>
          </w:p>
        </w:tc>
        <w:tc>
          <w:tcPr>
            <w:tcW w:w="1816" w:type="dxa"/>
            <w:shd w:val="clear" w:color="auto" w:fill="auto"/>
          </w:tcPr>
          <w:p w14:paraId="78B58783" w14:textId="77777777" w:rsidR="00A86778" w:rsidRPr="001D412D" w:rsidRDefault="00B852E9" w:rsidP="001D412D">
            <w:pPr>
              <w:ind w:right="-93"/>
              <w:jc w:val="center"/>
            </w:pPr>
            <w:r w:rsidRPr="001D412D">
              <w:t>REMITIDO</w:t>
            </w:r>
          </w:p>
        </w:tc>
        <w:tc>
          <w:tcPr>
            <w:tcW w:w="1953" w:type="dxa"/>
            <w:shd w:val="clear" w:color="auto" w:fill="auto"/>
          </w:tcPr>
          <w:p w14:paraId="671C9C3B" w14:textId="77777777" w:rsidR="00A86778" w:rsidRPr="001D412D" w:rsidRDefault="00B852E9" w:rsidP="001D412D">
            <w:pPr>
              <w:ind w:right="-93"/>
              <w:jc w:val="center"/>
            </w:pPr>
            <w:r w:rsidRPr="001D412D">
              <w:t>REMITIDO</w:t>
            </w:r>
          </w:p>
        </w:tc>
        <w:tc>
          <w:tcPr>
            <w:tcW w:w="1913" w:type="dxa"/>
            <w:shd w:val="clear" w:color="auto" w:fill="auto"/>
          </w:tcPr>
          <w:p w14:paraId="4FA2762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69B6D2B" w14:textId="77777777" w:rsidR="00A86778" w:rsidRPr="001D412D" w:rsidRDefault="00B852E9" w:rsidP="001D412D">
            <w:pPr>
              <w:ind w:right="-93"/>
              <w:jc w:val="center"/>
            </w:pPr>
            <w:r w:rsidRPr="001D412D">
              <w:t>SI</w:t>
            </w:r>
          </w:p>
        </w:tc>
      </w:tr>
      <w:tr w:rsidR="001D412D" w:rsidRPr="001D412D" w14:paraId="5E37561B" w14:textId="77777777">
        <w:trPr>
          <w:jc w:val="center"/>
        </w:trPr>
        <w:tc>
          <w:tcPr>
            <w:tcW w:w="1528" w:type="dxa"/>
            <w:shd w:val="clear" w:color="auto" w:fill="auto"/>
          </w:tcPr>
          <w:p w14:paraId="2CE1C14A" w14:textId="77777777" w:rsidR="00A86778" w:rsidRPr="001D412D" w:rsidRDefault="00B852E9" w:rsidP="001D412D">
            <w:pPr>
              <w:ind w:right="-93"/>
              <w:jc w:val="center"/>
            </w:pPr>
            <w:r w:rsidRPr="001D412D">
              <w:t>Solicitud 00174</w:t>
            </w:r>
          </w:p>
        </w:tc>
        <w:tc>
          <w:tcPr>
            <w:tcW w:w="1816" w:type="dxa"/>
            <w:shd w:val="clear" w:color="auto" w:fill="auto"/>
          </w:tcPr>
          <w:p w14:paraId="6BC0ED5A" w14:textId="77777777" w:rsidR="00A86778" w:rsidRPr="001D412D" w:rsidRDefault="00B852E9" w:rsidP="001D412D">
            <w:pPr>
              <w:ind w:right="-93"/>
              <w:jc w:val="center"/>
            </w:pPr>
            <w:r w:rsidRPr="001D412D">
              <w:t>REMITIDO</w:t>
            </w:r>
          </w:p>
        </w:tc>
        <w:tc>
          <w:tcPr>
            <w:tcW w:w="1953" w:type="dxa"/>
            <w:shd w:val="clear" w:color="auto" w:fill="auto"/>
          </w:tcPr>
          <w:p w14:paraId="635E7BBF" w14:textId="77777777" w:rsidR="00A86778" w:rsidRPr="001D412D" w:rsidRDefault="00B852E9" w:rsidP="001D412D">
            <w:pPr>
              <w:ind w:right="-93"/>
              <w:jc w:val="center"/>
            </w:pPr>
            <w:r w:rsidRPr="001D412D">
              <w:t>REMITIDO</w:t>
            </w:r>
          </w:p>
        </w:tc>
        <w:tc>
          <w:tcPr>
            <w:tcW w:w="1913" w:type="dxa"/>
            <w:shd w:val="clear" w:color="auto" w:fill="auto"/>
          </w:tcPr>
          <w:p w14:paraId="3ABE378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E64705C" w14:textId="77777777" w:rsidR="00A86778" w:rsidRPr="001D412D" w:rsidRDefault="00B852E9" w:rsidP="001D412D">
            <w:pPr>
              <w:ind w:right="-93"/>
              <w:jc w:val="center"/>
            </w:pPr>
            <w:r w:rsidRPr="001D412D">
              <w:t>SI</w:t>
            </w:r>
          </w:p>
        </w:tc>
      </w:tr>
      <w:tr w:rsidR="001D412D" w:rsidRPr="001D412D" w14:paraId="1A50F371" w14:textId="77777777">
        <w:trPr>
          <w:jc w:val="center"/>
        </w:trPr>
        <w:tc>
          <w:tcPr>
            <w:tcW w:w="1528" w:type="dxa"/>
            <w:shd w:val="clear" w:color="auto" w:fill="auto"/>
          </w:tcPr>
          <w:p w14:paraId="0BEF3E1A" w14:textId="77777777" w:rsidR="00A86778" w:rsidRPr="001D412D" w:rsidRDefault="00B852E9" w:rsidP="001D412D">
            <w:pPr>
              <w:ind w:right="-93"/>
              <w:jc w:val="center"/>
            </w:pPr>
            <w:r w:rsidRPr="001D412D">
              <w:t>Solicitud 00175</w:t>
            </w:r>
          </w:p>
        </w:tc>
        <w:tc>
          <w:tcPr>
            <w:tcW w:w="1816" w:type="dxa"/>
            <w:shd w:val="clear" w:color="auto" w:fill="auto"/>
          </w:tcPr>
          <w:p w14:paraId="742E1B52" w14:textId="77777777" w:rsidR="00A86778" w:rsidRPr="001D412D" w:rsidRDefault="00B852E9" w:rsidP="001D412D">
            <w:pPr>
              <w:ind w:right="-93"/>
              <w:jc w:val="center"/>
            </w:pPr>
            <w:r w:rsidRPr="001D412D">
              <w:t>REMITIDO</w:t>
            </w:r>
          </w:p>
        </w:tc>
        <w:tc>
          <w:tcPr>
            <w:tcW w:w="1953" w:type="dxa"/>
            <w:shd w:val="clear" w:color="auto" w:fill="auto"/>
          </w:tcPr>
          <w:p w14:paraId="27DB1B9E" w14:textId="77777777" w:rsidR="00A86778" w:rsidRPr="001D412D" w:rsidRDefault="00B852E9" w:rsidP="001D412D">
            <w:pPr>
              <w:ind w:right="-93"/>
              <w:jc w:val="center"/>
            </w:pPr>
            <w:r w:rsidRPr="001D412D">
              <w:t>REMITIDO</w:t>
            </w:r>
          </w:p>
        </w:tc>
        <w:tc>
          <w:tcPr>
            <w:tcW w:w="1913" w:type="dxa"/>
            <w:shd w:val="clear" w:color="auto" w:fill="auto"/>
          </w:tcPr>
          <w:p w14:paraId="1BBF359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176EC39" w14:textId="77777777" w:rsidR="00A86778" w:rsidRPr="001D412D" w:rsidRDefault="00B852E9" w:rsidP="001D412D">
            <w:pPr>
              <w:ind w:right="-93"/>
              <w:jc w:val="center"/>
            </w:pPr>
            <w:r w:rsidRPr="001D412D">
              <w:t>SI</w:t>
            </w:r>
          </w:p>
        </w:tc>
      </w:tr>
      <w:tr w:rsidR="001D412D" w:rsidRPr="001D412D" w14:paraId="322118EF" w14:textId="77777777">
        <w:trPr>
          <w:jc w:val="center"/>
        </w:trPr>
        <w:tc>
          <w:tcPr>
            <w:tcW w:w="1528" w:type="dxa"/>
            <w:shd w:val="clear" w:color="auto" w:fill="auto"/>
          </w:tcPr>
          <w:p w14:paraId="2E97FA63" w14:textId="77777777" w:rsidR="00A86778" w:rsidRPr="001D412D" w:rsidRDefault="00B852E9" w:rsidP="001D412D">
            <w:pPr>
              <w:ind w:right="-93"/>
              <w:jc w:val="center"/>
            </w:pPr>
            <w:r w:rsidRPr="001D412D">
              <w:t>Solicitud 00176</w:t>
            </w:r>
          </w:p>
        </w:tc>
        <w:tc>
          <w:tcPr>
            <w:tcW w:w="1816" w:type="dxa"/>
            <w:shd w:val="clear" w:color="auto" w:fill="auto"/>
          </w:tcPr>
          <w:p w14:paraId="176D749F" w14:textId="77777777" w:rsidR="00A86778" w:rsidRPr="001D412D" w:rsidRDefault="00B852E9" w:rsidP="001D412D">
            <w:pPr>
              <w:ind w:right="-93"/>
              <w:jc w:val="center"/>
            </w:pPr>
            <w:r w:rsidRPr="001D412D">
              <w:t>REMITIDO</w:t>
            </w:r>
          </w:p>
        </w:tc>
        <w:tc>
          <w:tcPr>
            <w:tcW w:w="1953" w:type="dxa"/>
            <w:shd w:val="clear" w:color="auto" w:fill="auto"/>
          </w:tcPr>
          <w:p w14:paraId="5D1FA445" w14:textId="77777777" w:rsidR="00A86778" w:rsidRPr="001D412D" w:rsidRDefault="00B852E9" w:rsidP="001D412D">
            <w:pPr>
              <w:ind w:right="-93"/>
              <w:jc w:val="center"/>
            </w:pPr>
            <w:r w:rsidRPr="001D412D">
              <w:t>REMITIDO</w:t>
            </w:r>
          </w:p>
        </w:tc>
        <w:tc>
          <w:tcPr>
            <w:tcW w:w="1913" w:type="dxa"/>
            <w:shd w:val="clear" w:color="auto" w:fill="auto"/>
          </w:tcPr>
          <w:p w14:paraId="21EDC0D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90C90F0" w14:textId="77777777" w:rsidR="00A86778" w:rsidRPr="001D412D" w:rsidRDefault="00B852E9" w:rsidP="001D412D">
            <w:pPr>
              <w:ind w:right="-93"/>
              <w:jc w:val="center"/>
            </w:pPr>
            <w:r w:rsidRPr="001D412D">
              <w:t>SI</w:t>
            </w:r>
          </w:p>
        </w:tc>
      </w:tr>
      <w:tr w:rsidR="001D412D" w:rsidRPr="001D412D" w14:paraId="4BC6E13F" w14:textId="77777777">
        <w:trPr>
          <w:jc w:val="center"/>
        </w:trPr>
        <w:tc>
          <w:tcPr>
            <w:tcW w:w="1528" w:type="dxa"/>
            <w:shd w:val="clear" w:color="auto" w:fill="auto"/>
          </w:tcPr>
          <w:p w14:paraId="3AC6692F" w14:textId="77777777" w:rsidR="00A86778" w:rsidRPr="001D412D" w:rsidRDefault="00B852E9" w:rsidP="001D412D">
            <w:pPr>
              <w:ind w:right="-93"/>
              <w:jc w:val="center"/>
            </w:pPr>
            <w:r w:rsidRPr="001D412D">
              <w:t>Solicitud 00177</w:t>
            </w:r>
          </w:p>
        </w:tc>
        <w:tc>
          <w:tcPr>
            <w:tcW w:w="1816" w:type="dxa"/>
            <w:shd w:val="clear" w:color="auto" w:fill="auto"/>
          </w:tcPr>
          <w:p w14:paraId="68BDFA2D" w14:textId="77777777" w:rsidR="00A86778" w:rsidRPr="001D412D" w:rsidRDefault="00B852E9" w:rsidP="001D412D">
            <w:pPr>
              <w:ind w:right="-93"/>
              <w:jc w:val="center"/>
            </w:pPr>
            <w:r w:rsidRPr="001D412D">
              <w:t>REMITIDO</w:t>
            </w:r>
          </w:p>
        </w:tc>
        <w:tc>
          <w:tcPr>
            <w:tcW w:w="1953" w:type="dxa"/>
            <w:shd w:val="clear" w:color="auto" w:fill="auto"/>
          </w:tcPr>
          <w:p w14:paraId="5B3382D6" w14:textId="77777777" w:rsidR="00A86778" w:rsidRPr="001D412D" w:rsidRDefault="00B852E9" w:rsidP="001D412D">
            <w:pPr>
              <w:ind w:right="-93"/>
              <w:jc w:val="center"/>
            </w:pPr>
            <w:r w:rsidRPr="001D412D">
              <w:t>REMITIDO</w:t>
            </w:r>
          </w:p>
        </w:tc>
        <w:tc>
          <w:tcPr>
            <w:tcW w:w="1913" w:type="dxa"/>
            <w:shd w:val="clear" w:color="auto" w:fill="auto"/>
          </w:tcPr>
          <w:p w14:paraId="622F3A8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8E67297" w14:textId="77777777" w:rsidR="00A86778" w:rsidRPr="001D412D" w:rsidRDefault="00B852E9" w:rsidP="001D412D">
            <w:pPr>
              <w:ind w:right="-93"/>
              <w:jc w:val="center"/>
            </w:pPr>
            <w:r w:rsidRPr="001D412D">
              <w:t>SI</w:t>
            </w:r>
          </w:p>
        </w:tc>
      </w:tr>
      <w:tr w:rsidR="001D412D" w:rsidRPr="001D412D" w14:paraId="135F2A41" w14:textId="77777777">
        <w:trPr>
          <w:jc w:val="center"/>
        </w:trPr>
        <w:tc>
          <w:tcPr>
            <w:tcW w:w="1528" w:type="dxa"/>
            <w:shd w:val="clear" w:color="auto" w:fill="auto"/>
          </w:tcPr>
          <w:p w14:paraId="27BC1849" w14:textId="77777777" w:rsidR="00A86778" w:rsidRPr="001D412D" w:rsidRDefault="00B852E9" w:rsidP="001D412D">
            <w:pPr>
              <w:ind w:right="-93"/>
              <w:jc w:val="center"/>
            </w:pPr>
            <w:r w:rsidRPr="001D412D">
              <w:t>Solicitud 00178</w:t>
            </w:r>
          </w:p>
        </w:tc>
        <w:tc>
          <w:tcPr>
            <w:tcW w:w="1816" w:type="dxa"/>
            <w:shd w:val="clear" w:color="auto" w:fill="auto"/>
          </w:tcPr>
          <w:p w14:paraId="75FC7FA8"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2BA59BF"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211EF31" w14:textId="77777777" w:rsidR="00A86778" w:rsidRPr="001D412D" w:rsidRDefault="00B852E9" w:rsidP="001D412D">
            <w:pPr>
              <w:ind w:right="-93"/>
              <w:jc w:val="center"/>
            </w:pPr>
            <w:r w:rsidRPr="001D412D">
              <w:t xml:space="preserve">Resulta inexistente el oficio de turno y respuesta al mismo ya que la </w:t>
            </w:r>
            <w:r w:rsidRPr="001D412D">
              <w:lastRenderedPageBreak/>
              <w:t>propia Unidad da atención a la solicitud de información.</w:t>
            </w:r>
          </w:p>
        </w:tc>
        <w:tc>
          <w:tcPr>
            <w:tcW w:w="1998" w:type="dxa"/>
            <w:shd w:val="clear" w:color="auto" w:fill="auto"/>
          </w:tcPr>
          <w:p w14:paraId="35121FEA" w14:textId="77777777" w:rsidR="00A86778" w:rsidRPr="001D412D" w:rsidRDefault="00B852E9" w:rsidP="001D412D">
            <w:pPr>
              <w:ind w:right="-93"/>
              <w:jc w:val="center"/>
            </w:pPr>
            <w:r w:rsidRPr="001D412D">
              <w:lastRenderedPageBreak/>
              <w:t>SI</w:t>
            </w:r>
          </w:p>
        </w:tc>
      </w:tr>
      <w:tr w:rsidR="001D412D" w:rsidRPr="001D412D" w14:paraId="0F37CB2D" w14:textId="77777777">
        <w:trPr>
          <w:jc w:val="center"/>
        </w:trPr>
        <w:tc>
          <w:tcPr>
            <w:tcW w:w="1528" w:type="dxa"/>
            <w:shd w:val="clear" w:color="auto" w:fill="auto"/>
          </w:tcPr>
          <w:p w14:paraId="44E4B5B6" w14:textId="77777777" w:rsidR="00A86778" w:rsidRPr="001D412D" w:rsidRDefault="00B852E9" w:rsidP="001D412D">
            <w:pPr>
              <w:ind w:right="-93"/>
              <w:jc w:val="center"/>
            </w:pPr>
            <w:r w:rsidRPr="001D412D">
              <w:t>Solicitud 00179</w:t>
            </w:r>
          </w:p>
        </w:tc>
        <w:tc>
          <w:tcPr>
            <w:tcW w:w="1816" w:type="dxa"/>
            <w:shd w:val="clear" w:color="auto" w:fill="auto"/>
          </w:tcPr>
          <w:p w14:paraId="151BE681" w14:textId="77777777" w:rsidR="00A86778" w:rsidRPr="001D412D" w:rsidRDefault="00B852E9" w:rsidP="001D412D">
            <w:pPr>
              <w:ind w:right="-93"/>
              <w:jc w:val="center"/>
            </w:pPr>
            <w:r w:rsidRPr="001D412D">
              <w:t>FALTANTE</w:t>
            </w:r>
          </w:p>
        </w:tc>
        <w:tc>
          <w:tcPr>
            <w:tcW w:w="1953" w:type="dxa"/>
            <w:shd w:val="clear" w:color="auto" w:fill="auto"/>
          </w:tcPr>
          <w:p w14:paraId="6A669F1A" w14:textId="77777777" w:rsidR="00A86778" w:rsidRPr="001D412D" w:rsidRDefault="00B852E9" w:rsidP="001D412D">
            <w:pPr>
              <w:ind w:right="-93"/>
              <w:jc w:val="center"/>
            </w:pPr>
            <w:r w:rsidRPr="001D412D">
              <w:t>REMITIDO</w:t>
            </w:r>
          </w:p>
        </w:tc>
        <w:tc>
          <w:tcPr>
            <w:tcW w:w="1913" w:type="dxa"/>
            <w:shd w:val="clear" w:color="auto" w:fill="auto"/>
          </w:tcPr>
          <w:p w14:paraId="7DF2AA25" w14:textId="77777777" w:rsidR="00A86778" w:rsidRPr="001D412D" w:rsidRDefault="00B852E9" w:rsidP="001D412D">
            <w:pPr>
              <w:ind w:right="-93"/>
              <w:jc w:val="center"/>
            </w:pPr>
            <w:r w:rsidRPr="001D412D">
              <w:t>No se proporcionó el documento referente al oficio de turno</w:t>
            </w:r>
          </w:p>
        </w:tc>
        <w:tc>
          <w:tcPr>
            <w:tcW w:w="1998" w:type="dxa"/>
            <w:shd w:val="clear" w:color="auto" w:fill="auto"/>
          </w:tcPr>
          <w:p w14:paraId="61763763" w14:textId="77777777" w:rsidR="00A86778" w:rsidRPr="001D412D" w:rsidRDefault="00B852E9" w:rsidP="001D412D">
            <w:pPr>
              <w:ind w:right="-93"/>
              <w:jc w:val="center"/>
            </w:pPr>
            <w:r w:rsidRPr="001D412D">
              <w:t>PARCIALMENTE</w:t>
            </w:r>
          </w:p>
        </w:tc>
      </w:tr>
      <w:tr w:rsidR="001D412D" w:rsidRPr="001D412D" w14:paraId="7B145916" w14:textId="77777777">
        <w:trPr>
          <w:jc w:val="center"/>
        </w:trPr>
        <w:tc>
          <w:tcPr>
            <w:tcW w:w="1528" w:type="dxa"/>
            <w:shd w:val="clear" w:color="auto" w:fill="auto"/>
          </w:tcPr>
          <w:p w14:paraId="6A7A3AA3" w14:textId="77777777" w:rsidR="00A86778" w:rsidRPr="001D412D" w:rsidRDefault="00B852E9" w:rsidP="001D412D">
            <w:pPr>
              <w:ind w:right="-93"/>
              <w:jc w:val="center"/>
            </w:pPr>
            <w:r w:rsidRPr="001D412D">
              <w:t>Solicitud 00180</w:t>
            </w:r>
          </w:p>
        </w:tc>
        <w:tc>
          <w:tcPr>
            <w:tcW w:w="1816" w:type="dxa"/>
            <w:shd w:val="clear" w:color="auto" w:fill="auto"/>
          </w:tcPr>
          <w:p w14:paraId="6E286F61" w14:textId="77777777" w:rsidR="00A86778" w:rsidRPr="001D412D" w:rsidRDefault="00B852E9" w:rsidP="001D412D">
            <w:pPr>
              <w:ind w:right="-93"/>
              <w:jc w:val="center"/>
            </w:pPr>
            <w:r w:rsidRPr="001D412D">
              <w:t>REMITIDO</w:t>
            </w:r>
          </w:p>
        </w:tc>
        <w:tc>
          <w:tcPr>
            <w:tcW w:w="1953" w:type="dxa"/>
            <w:shd w:val="clear" w:color="auto" w:fill="auto"/>
          </w:tcPr>
          <w:p w14:paraId="2045D939" w14:textId="77777777" w:rsidR="00A86778" w:rsidRPr="001D412D" w:rsidRDefault="00B852E9" w:rsidP="001D412D">
            <w:pPr>
              <w:ind w:right="-93"/>
              <w:jc w:val="center"/>
            </w:pPr>
            <w:r w:rsidRPr="001D412D">
              <w:t>REMITIDO</w:t>
            </w:r>
          </w:p>
        </w:tc>
        <w:tc>
          <w:tcPr>
            <w:tcW w:w="1913" w:type="dxa"/>
            <w:shd w:val="clear" w:color="auto" w:fill="auto"/>
          </w:tcPr>
          <w:p w14:paraId="32AB124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7E9454C" w14:textId="77777777" w:rsidR="00A86778" w:rsidRPr="001D412D" w:rsidRDefault="00B852E9" w:rsidP="001D412D">
            <w:pPr>
              <w:ind w:right="-93"/>
              <w:jc w:val="center"/>
            </w:pPr>
            <w:r w:rsidRPr="001D412D">
              <w:t>SI</w:t>
            </w:r>
          </w:p>
        </w:tc>
      </w:tr>
      <w:tr w:rsidR="001D412D" w:rsidRPr="001D412D" w14:paraId="5BD09747" w14:textId="77777777">
        <w:trPr>
          <w:jc w:val="center"/>
        </w:trPr>
        <w:tc>
          <w:tcPr>
            <w:tcW w:w="1528" w:type="dxa"/>
            <w:shd w:val="clear" w:color="auto" w:fill="auto"/>
          </w:tcPr>
          <w:p w14:paraId="56AA9115" w14:textId="77777777" w:rsidR="00A86778" w:rsidRPr="001D412D" w:rsidRDefault="00B852E9" w:rsidP="001D412D">
            <w:pPr>
              <w:ind w:right="-93"/>
              <w:jc w:val="center"/>
            </w:pPr>
            <w:r w:rsidRPr="001D412D">
              <w:t>Solicitud 00181</w:t>
            </w:r>
          </w:p>
        </w:tc>
        <w:tc>
          <w:tcPr>
            <w:tcW w:w="1816" w:type="dxa"/>
            <w:shd w:val="clear" w:color="auto" w:fill="auto"/>
          </w:tcPr>
          <w:p w14:paraId="688CC8A4" w14:textId="77777777" w:rsidR="00A86778" w:rsidRPr="001D412D" w:rsidRDefault="00B852E9" w:rsidP="001D412D">
            <w:pPr>
              <w:ind w:right="-93"/>
              <w:jc w:val="center"/>
            </w:pPr>
            <w:r w:rsidRPr="001D412D">
              <w:t>REMITIDO</w:t>
            </w:r>
          </w:p>
        </w:tc>
        <w:tc>
          <w:tcPr>
            <w:tcW w:w="1953" w:type="dxa"/>
            <w:shd w:val="clear" w:color="auto" w:fill="auto"/>
          </w:tcPr>
          <w:p w14:paraId="7BFA18A3" w14:textId="77777777" w:rsidR="00A86778" w:rsidRPr="001D412D" w:rsidRDefault="00B852E9" w:rsidP="001D412D">
            <w:pPr>
              <w:ind w:right="-93"/>
              <w:jc w:val="center"/>
            </w:pPr>
            <w:r w:rsidRPr="001D412D">
              <w:t>REMITIDO</w:t>
            </w:r>
          </w:p>
        </w:tc>
        <w:tc>
          <w:tcPr>
            <w:tcW w:w="1913" w:type="dxa"/>
            <w:shd w:val="clear" w:color="auto" w:fill="auto"/>
          </w:tcPr>
          <w:p w14:paraId="449015F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6A82642" w14:textId="77777777" w:rsidR="00A86778" w:rsidRPr="001D412D" w:rsidRDefault="00B852E9" w:rsidP="001D412D">
            <w:pPr>
              <w:ind w:right="-93"/>
              <w:jc w:val="center"/>
            </w:pPr>
            <w:r w:rsidRPr="001D412D">
              <w:t>SI</w:t>
            </w:r>
          </w:p>
        </w:tc>
      </w:tr>
      <w:tr w:rsidR="001D412D" w:rsidRPr="001D412D" w14:paraId="5A5EF7C4" w14:textId="77777777">
        <w:trPr>
          <w:jc w:val="center"/>
        </w:trPr>
        <w:tc>
          <w:tcPr>
            <w:tcW w:w="1528" w:type="dxa"/>
            <w:shd w:val="clear" w:color="auto" w:fill="auto"/>
          </w:tcPr>
          <w:p w14:paraId="6C486ECF" w14:textId="77777777" w:rsidR="00A86778" w:rsidRPr="001D412D" w:rsidRDefault="00B852E9" w:rsidP="001D412D">
            <w:pPr>
              <w:ind w:right="-93"/>
              <w:jc w:val="center"/>
            </w:pPr>
            <w:r w:rsidRPr="001D412D">
              <w:t>Solicitud 00182</w:t>
            </w:r>
          </w:p>
        </w:tc>
        <w:tc>
          <w:tcPr>
            <w:tcW w:w="1816" w:type="dxa"/>
            <w:shd w:val="clear" w:color="auto" w:fill="auto"/>
          </w:tcPr>
          <w:p w14:paraId="31CFEA3F" w14:textId="77777777" w:rsidR="00A86778" w:rsidRPr="001D412D" w:rsidRDefault="00B852E9" w:rsidP="001D412D">
            <w:pPr>
              <w:ind w:right="-93"/>
              <w:jc w:val="center"/>
            </w:pPr>
            <w:r w:rsidRPr="001D412D">
              <w:t>REMITIDO</w:t>
            </w:r>
          </w:p>
        </w:tc>
        <w:tc>
          <w:tcPr>
            <w:tcW w:w="1953" w:type="dxa"/>
            <w:shd w:val="clear" w:color="auto" w:fill="auto"/>
          </w:tcPr>
          <w:p w14:paraId="105A2DDC" w14:textId="77777777" w:rsidR="00A86778" w:rsidRPr="001D412D" w:rsidRDefault="00B852E9" w:rsidP="001D412D">
            <w:pPr>
              <w:ind w:right="-93"/>
              <w:jc w:val="center"/>
            </w:pPr>
            <w:r w:rsidRPr="001D412D">
              <w:t>REMITIDO</w:t>
            </w:r>
          </w:p>
        </w:tc>
        <w:tc>
          <w:tcPr>
            <w:tcW w:w="1913" w:type="dxa"/>
            <w:shd w:val="clear" w:color="auto" w:fill="auto"/>
          </w:tcPr>
          <w:p w14:paraId="6E9E028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ED3B1F6" w14:textId="77777777" w:rsidR="00A86778" w:rsidRPr="001D412D" w:rsidRDefault="00B852E9" w:rsidP="001D412D">
            <w:pPr>
              <w:ind w:right="-93"/>
              <w:jc w:val="center"/>
            </w:pPr>
            <w:r w:rsidRPr="001D412D">
              <w:t>SI</w:t>
            </w:r>
          </w:p>
        </w:tc>
      </w:tr>
      <w:tr w:rsidR="001D412D" w:rsidRPr="001D412D" w14:paraId="4E99E7C8" w14:textId="77777777">
        <w:trPr>
          <w:jc w:val="center"/>
        </w:trPr>
        <w:tc>
          <w:tcPr>
            <w:tcW w:w="1528" w:type="dxa"/>
            <w:shd w:val="clear" w:color="auto" w:fill="auto"/>
          </w:tcPr>
          <w:p w14:paraId="08540C66" w14:textId="77777777" w:rsidR="00A86778" w:rsidRPr="001D412D" w:rsidRDefault="00B852E9" w:rsidP="001D412D">
            <w:pPr>
              <w:ind w:right="-93"/>
              <w:jc w:val="center"/>
            </w:pPr>
            <w:r w:rsidRPr="001D412D">
              <w:t>Solicitud 00183</w:t>
            </w:r>
          </w:p>
        </w:tc>
        <w:tc>
          <w:tcPr>
            <w:tcW w:w="1816" w:type="dxa"/>
            <w:shd w:val="clear" w:color="auto" w:fill="auto"/>
          </w:tcPr>
          <w:p w14:paraId="1B6C51A4" w14:textId="77777777" w:rsidR="00A86778" w:rsidRPr="001D412D" w:rsidRDefault="00B852E9" w:rsidP="001D412D">
            <w:pPr>
              <w:ind w:right="-93"/>
              <w:jc w:val="center"/>
            </w:pPr>
            <w:r w:rsidRPr="001D412D">
              <w:t>REMITIDO</w:t>
            </w:r>
          </w:p>
        </w:tc>
        <w:tc>
          <w:tcPr>
            <w:tcW w:w="1953" w:type="dxa"/>
            <w:shd w:val="clear" w:color="auto" w:fill="auto"/>
          </w:tcPr>
          <w:p w14:paraId="2584B6FA" w14:textId="77777777" w:rsidR="00A86778" w:rsidRPr="001D412D" w:rsidRDefault="00B852E9" w:rsidP="001D412D">
            <w:pPr>
              <w:ind w:right="-93"/>
              <w:jc w:val="center"/>
            </w:pPr>
            <w:r w:rsidRPr="001D412D">
              <w:t>REMITIDO</w:t>
            </w:r>
          </w:p>
        </w:tc>
        <w:tc>
          <w:tcPr>
            <w:tcW w:w="1913" w:type="dxa"/>
            <w:shd w:val="clear" w:color="auto" w:fill="auto"/>
          </w:tcPr>
          <w:p w14:paraId="6F6C69B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D20639A" w14:textId="77777777" w:rsidR="00A86778" w:rsidRPr="001D412D" w:rsidRDefault="00B852E9" w:rsidP="001D412D">
            <w:pPr>
              <w:ind w:right="-93"/>
              <w:jc w:val="center"/>
            </w:pPr>
            <w:r w:rsidRPr="001D412D">
              <w:t>SI</w:t>
            </w:r>
          </w:p>
        </w:tc>
      </w:tr>
      <w:tr w:rsidR="001D412D" w:rsidRPr="001D412D" w14:paraId="3EBC43AD" w14:textId="77777777">
        <w:trPr>
          <w:jc w:val="center"/>
        </w:trPr>
        <w:tc>
          <w:tcPr>
            <w:tcW w:w="1528" w:type="dxa"/>
            <w:shd w:val="clear" w:color="auto" w:fill="auto"/>
          </w:tcPr>
          <w:p w14:paraId="015DBF86" w14:textId="77777777" w:rsidR="00A86778" w:rsidRPr="001D412D" w:rsidRDefault="00B852E9" w:rsidP="001D412D">
            <w:pPr>
              <w:ind w:right="-93"/>
              <w:jc w:val="center"/>
            </w:pPr>
            <w:r w:rsidRPr="001D412D">
              <w:t>Solicitud 00184</w:t>
            </w:r>
          </w:p>
        </w:tc>
        <w:tc>
          <w:tcPr>
            <w:tcW w:w="1816" w:type="dxa"/>
            <w:shd w:val="clear" w:color="auto" w:fill="auto"/>
          </w:tcPr>
          <w:p w14:paraId="04891F52" w14:textId="77777777" w:rsidR="00A86778" w:rsidRPr="001D412D" w:rsidRDefault="00B852E9" w:rsidP="001D412D">
            <w:pPr>
              <w:ind w:right="-93"/>
              <w:jc w:val="center"/>
            </w:pPr>
            <w:r w:rsidRPr="001D412D">
              <w:t>REMITIDO</w:t>
            </w:r>
          </w:p>
        </w:tc>
        <w:tc>
          <w:tcPr>
            <w:tcW w:w="1953" w:type="dxa"/>
            <w:shd w:val="clear" w:color="auto" w:fill="auto"/>
          </w:tcPr>
          <w:p w14:paraId="1B8343A4" w14:textId="77777777" w:rsidR="00A86778" w:rsidRPr="001D412D" w:rsidRDefault="00B852E9" w:rsidP="001D412D">
            <w:pPr>
              <w:ind w:right="-93"/>
              <w:jc w:val="center"/>
            </w:pPr>
            <w:r w:rsidRPr="001D412D">
              <w:t>REMITIDO</w:t>
            </w:r>
          </w:p>
        </w:tc>
        <w:tc>
          <w:tcPr>
            <w:tcW w:w="1913" w:type="dxa"/>
            <w:shd w:val="clear" w:color="auto" w:fill="auto"/>
          </w:tcPr>
          <w:p w14:paraId="15C6A80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129E17E" w14:textId="77777777" w:rsidR="00A86778" w:rsidRPr="001D412D" w:rsidRDefault="00B852E9" w:rsidP="001D412D">
            <w:pPr>
              <w:ind w:right="-93"/>
              <w:jc w:val="center"/>
            </w:pPr>
            <w:r w:rsidRPr="001D412D">
              <w:t>SI</w:t>
            </w:r>
          </w:p>
        </w:tc>
      </w:tr>
      <w:tr w:rsidR="001D412D" w:rsidRPr="001D412D" w14:paraId="6EBE9F7C" w14:textId="77777777">
        <w:trPr>
          <w:jc w:val="center"/>
        </w:trPr>
        <w:tc>
          <w:tcPr>
            <w:tcW w:w="1528" w:type="dxa"/>
            <w:shd w:val="clear" w:color="auto" w:fill="auto"/>
          </w:tcPr>
          <w:p w14:paraId="577D1C13" w14:textId="77777777" w:rsidR="00A86778" w:rsidRPr="001D412D" w:rsidRDefault="00B852E9" w:rsidP="001D412D">
            <w:pPr>
              <w:ind w:right="-93"/>
              <w:jc w:val="center"/>
            </w:pPr>
            <w:r w:rsidRPr="001D412D">
              <w:t>Solicitud 00185</w:t>
            </w:r>
          </w:p>
        </w:tc>
        <w:tc>
          <w:tcPr>
            <w:tcW w:w="1816" w:type="dxa"/>
            <w:shd w:val="clear" w:color="auto" w:fill="auto"/>
          </w:tcPr>
          <w:p w14:paraId="75AAF8E3" w14:textId="77777777" w:rsidR="00A86778" w:rsidRPr="001D412D" w:rsidRDefault="00B852E9" w:rsidP="001D412D">
            <w:pPr>
              <w:ind w:right="-93"/>
              <w:jc w:val="center"/>
            </w:pPr>
            <w:r w:rsidRPr="001D412D">
              <w:t>REMITIDO</w:t>
            </w:r>
          </w:p>
        </w:tc>
        <w:tc>
          <w:tcPr>
            <w:tcW w:w="1953" w:type="dxa"/>
            <w:shd w:val="clear" w:color="auto" w:fill="auto"/>
          </w:tcPr>
          <w:p w14:paraId="3B1B2390" w14:textId="77777777" w:rsidR="00A86778" w:rsidRPr="001D412D" w:rsidRDefault="00B852E9" w:rsidP="001D412D">
            <w:pPr>
              <w:ind w:right="-93"/>
              <w:jc w:val="center"/>
            </w:pPr>
            <w:r w:rsidRPr="001D412D">
              <w:t>REMITIDO</w:t>
            </w:r>
          </w:p>
        </w:tc>
        <w:tc>
          <w:tcPr>
            <w:tcW w:w="1913" w:type="dxa"/>
            <w:shd w:val="clear" w:color="auto" w:fill="auto"/>
          </w:tcPr>
          <w:p w14:paraId="1B3011F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E2E3BF3" w14:textId="77777777" w:rsidR="00A86778" w:rsidRPr="001D412D" w:rsidRDefault="00B852E9" w:rsidP="001D412D">
            <w:pPr>
              <w:ind w:right="-93"/>
              <w:jc w:val="center"/>
            </w:pPr>
            <w:r w:rsidRPr="001D412D">
              <w:t>SI</w:t>
            </w:r>
          </w:p>
        </w:tc>
      </w:tr>
      <w:tr w:rsidR="001D412D" w:rsidRPr="001D412D" w14:paraId="49E1117D" w14:textId="77777777">
        <w:trPr>
          <w:jc w:val="center"/>
        </w:trPr>
        <w:tc>
          <w:tcPr>
            <w:tcW w:w="1528" w:type="dxa"/>
            <w:shd w:val="clear" w:color="auto" w:fill="auto"/>
          </w:tcPr>
          <w:p w14:paraId="21F93975" w14:textId="77777777" w:rsidR="00A86778" w:rsidRPr="001D412D" w:rsidRDefault="00B852E9" w:rsidP="001D412D">
            <w:pPr>
              <w:ind w:right="-93"/>
              <w:jc w:val="center"/>
            </w:pPr>
            <w:r w:rsidRPr="001D412D">
              <w:t>Solicitud 00186</w:t>
            </w:r>
          </w:p>
        </w:tc>
        <w:tc>
          <w:tcPr>
            <w:tcW w:w="1816" w:type="dxa"/>
            <w:shd w:val="clear" w:color="auto" w:fill="auto"/>
          </w:tcPr>
          <w:p w14:paraId="711DF612" w14:textId="77777777" w:rsidR="00A86778" w:rsidRPr="001D412D" w:rsidRDefault="00B852E9" w:rsidP="001D412D">
            <w:pPr>
              <w:ind w:right="-93"/>
              <w:jc w:val="center"/>
            </w:pPr>
            <w:r w:rsidRPr="001D412D">
              <w:t>REMITIDO</w:t>
            </w:r>
          </w:p>
        </w:tc>
        <w:tc>
          <w:tcPr>
            <w:tcW w:w="1953" w:type="dxa"/>
            <w:shd w:val="clear" w:color="auto" w:fill="auto"/>
          </w:tcPr>
          <w:p w14:paraId="25761610" w14:textId="77777777" w:rsidR="00A86778" w:rsidRPr="001D412D" w:rsidRDefault="00B852E9" w:rsidP="001D412D">
            <w:pPr>
              <w:ind w:right="-93"/>
              <w:jc w:val="center"/>
            </w:pPr>
            <w:r w:rsidRPr="001D412D">
              <w:t>REMITIDO</w:t>
            </w:r>
          </w:p>
        </w:tc>
        <w:tc>
          <w:tcPr>
            <w:tcW w:w="1913" w:type="dxa"/>
            <w:shd w:val="clear" w:color="auto" w:fill="auto"/>
          </w:tcPr>
          <w:p w14:paraId="3E3931A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3331608" w14:textId="77777777" w:rsidR="00A86778" w:rsidRPr="001D412D" w:rsidRDefault="00B852E9" w:rsidP="001D412D">
            <w:pPr>
              <w:ind w:right="-93"/>
              <w:jc w:val="center"/>
            </w:pPr>
            <w:r w:rsidRPr="001D412D">
              <w:t>SI</w:t>
            </w:r>
          </w:p>
        </w:tc>
      </w:tr>
      <w:tr w:rsidR="001D412D" w:rsidRPr="001D412D" w14:paraId="4BC80EFC" w14:textId="77777777">
        <w:trPr>
          <w:jc w:val="center"/>
        </w:trPr>
        <w:tc>
          <w:tcPr>
            <w:tcW w:w="1528" w:type="dxa"/>
            <w:shd w:val="clear" w:color="auto" w:fill="auto"/>
          </w:tcPr>
          <w:p w14:paraId="5A68C76B" w14:textId="77777777" w:rsidR="00A86778" w:rsidRPr="001D412D" w:rsidRDefault="00B852E9" w:rsidP="001D412D">
            <w:pPr>
              <w:ind w:right="-93"/>
              <w:jc w:val="center"/>
            </w:pPr>
            <w:r w:rsidRPr="001D412D">
              <w:lastRenderedPageBreak/>
              <w:t>Solicitud 00187</w:t>
            </w:r>
          </w:p>
        </w:tc>
        <w:tc>
          <w:tcPr>
            <w:tcW w:w="1816" w:type="dxa"/>
            <w:shd w:val="clear" w:color="auto" w:fill="auto"/>
          </w:tcPr>
          <w:p w14:paraId="00B73A01" w14:textId="77777777" w:rsidR="00A86778" w:rsidRPr="001D412D" w:rsidRDefault="00B852E9" w:rsidP="001D412D">
            <w:pPr>
              <w:ind w:right="-93"/>
              <w:jc w:val="center"/>
            </w:pPr>
            <w:r w:rsidRPr="001D412D">
              <w:t>REMITIDO</w:t>
            </w:r>
          </w:p>
        </w:tc>
        <w:tc>
          <w:tcPr>
            <w:tcW w:w="1953" w:type="dxa"/>
            <w:shd w:val="clear" w:color="auto" w:fill="auto"/>
          </w:tcPr>
          <w:p w14:paraId="1038DB95" w14:textId="77777777" w:rsidR="00A86778" w:rsidRPr="001D412D" w:rsidRDefault="00B852E9" w:rsidP="001D412D">
            <w:pPr>
              <w:ind w:right="-93"/>
              <w:jc w:val="center"/>
            </w:pPr>
            <w:r w:rsidRPr="001D412D">
              <w:t>REMITIDO</w:t>
            </w:r>
          </w:p>
        </w:tc>
        <w:tc>
          <w:tcPr>
            <w:tcW w:w="1913" w:type="dxa"/>
            <w:shd w:val="clear" w:color="auto" w:fill="auto"/>
          </w:tcPr>
          <w:p w14:paraId="704CA4D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75CBCE9" w14:textId="77777777" w:rsidR="00A86778" w:rsidRPr="001D412D" w:rsidRDefault="00B852E9" w:rsidP="001D412D">
            <w:pPr>
              <w:ind w:right="-93"/>
              <w:jc w:val="center"/>
            </w:pPr>
            <w:r w:rsidRPr="001D412D">
              <w:t>SI</w:t>
            </w:r>
          </w:p>
        </w:tc>
      </w:tr>
      <w:tr w:rsidR="001D412D" w:rsidRPr="001D412D" w14:paraId="2518C46C" w14:textId="77777777">
        <w:trPr>
          <w:jc w:val="center"/>
        </w:trPr>
        <w:tc>
          <w:tcPr>
            <w:tcW w:w="9208" w:type="dxa"/>
            <w:gridSpan w:val="5"/>
            <w:shd w:val="clear" w:color="auto" w:fill="84E291"/>
          </w:tcPr>
          <w:p w14:paraId="54F3B94E" w14:textId="77777777" w:rsidR="00A86778" w:rsidRPr="001D412D" w:rsidRDefault="00B852E9" w:rsidP="001D412D">
            <w:pPr>
              <w:ind w:right="-93"/>
              <w:jc w:val="center"/>
            </w:pPr>
            <w:r w:rsidRPr="001D412D">
              <w:t>Noviembre</w:t>
            </w:r>
          </w:p>
        </w:tc>
      </w:tr>
      <w:tr w:rsidR="001D412D" w:rsidRPr="001D412D" w14:paraId="0B364932" w14:textId="77777777">
        <w:trPr>
          <w:jc w:val="center"/>
        </w:trPr>
        <w:tc>
          <w:tcPr>
            <w:tcW w:w="1528" w:type="dxa"/>
            <w:shd w:val="clear" w:color="auto" w:fill="C1F0C8"/>
          </w:tcPr>
          <w:p w14:paraId="423429F8" w14:textId="77777777" w:rsidR="00A86778" w:rsidRPr="001D412D" w:rsidRDefault="00B852E9" w:rsidP="001D412D">
            <w:pPr>
              <w:ind w:right="-93"/>
              <w:jc w:val="center"/>
            </w:pPr>
            <w:r w:rsidRPr="001D412D">
              <w:t>Carpeta</w:t>
            </w:r>
          </w:p>
        </w:tc>
        <w:tc>
          <w:tcPr>
            <w:tcW w:w="3769" w:type="dxa"/>
            <w:gridSpan w:val="2"/>
            <w:shd w:val="clear" w:color="auto" w:fill="C1F0C8"/>
          </w:tcPr>
          <w:p w14:paraId="663AD48D" w14:textId="77777777" w:rsidR="00A86778" w:rsidRPr="001D412D" w:rsidRDefault="00B852E9" w:rsidP="001D412D">
            <w:pPr>
              <w:ind w:right="-93"/>
              <w:jc w:val="center"/>
            </w:pPr>
            <w:r w:rsidRPr="001D412D">
              <w:t>Info. Remitida</w:t>
            </w:r>
          </w:p>
        </w:tc>
        <w:tc>
          <w:tcPr>
            <w:tcW w:w="1913" w:type="dxa"/>
            <w:shd w:val="clear" w:color="auto" w:fill="C1F0C8"/>
          </w:tcPr>
          <w:p w14:paraId="79F90DAB" w14:textId="77777777" w:rsidR="00A86778" w:rsidRPr="001D412D" w:rsidRDefault="00B852E9" w:rsidP="001D412D">
            <w:pPr>
              <w:ind w:right="-93"/>
              <w:jc w:val="center"/>
            </w:pPr>
            <w:r w:rsidRPr="001D412D">
              <w:t>Análisis</w:t>
            </w:r>
          </w:p>
        </w:tc>
        <w:tc>
          <w:tcPr>
            <w:tcW w:w="1998" w:type="dxa"/>
            <w:shd w:val="clear" w:color="auto" w:fill="C1F0C8"/>
          </w:tcPr>
          <w:p w14:paraId="628E6144" w14:textId="77777777" w:rsidR="00A86778" w:rsidRPr="001D412D" w:rsidRDefault="00B852E9" w:rsidP="001D412D">
            <w:pPr>
              <w:ind w:right="-93"/>
              <w:jc w:val="center"/>
            </w:pPr>
            <w:r w:rsidRPr="001D412D">
              <w:t>Satisface o no</w:t>
            </w:r>
          </w:p>
        </w:tc>
      </w:tr>
      <w:tr w:rsidR="001D412D" w:rsidRPr="001D412D" w14:paraId="61407837" w14:textId="77777777">
        <w:trPr>
          <w:jc w:val="center"/>
        </w:trPr>
        <w:tc>
          <w:tcPr>
            <w:tcW w:w="1528" w:type="dxa"/>
            <w:shd w:val="clear" w:color="auto" w:fill="C1F0C8"/>
          </w:tcPr>
          <w:p w14:paraId="3CA2AE53" w14:textId="77777777" w:rsidR="00A86778" w:rsidRPr="001D412D" w:rsidRDefault="00A86778" w:rsidP="001D412D">
            <w:pPr>
              <w:ind w:right="-93"/>
              <w:jc w:val="center"/>
            </w:pPr>
          </w:p>
        </w:tc>
        <w:tc>
          <w:tcPr>
            <w:tcW w:w="1816" w:type="dxa"/>
            <w:shd w:val="clear" w:color="auto" w:fill="C1F0C8"/>
          </w:tcPr>
          <w:p w14:paraId="4806719B" w14:textId="77777777" w:rsidR="00A86778" w:rsidRPr="001D412D" w:rsidRDefault="00B852E9" w:rsidP="001D412D">
            <w:pPr>
              <w:ind w:right="-93"/>
              <w:jc w:val="center"/>
            </w:pPr>
            <w:r w:rsidRPr="001D412D">
              <w:t>Oficio de turno</w:t>
            </w:r>
          </w:p>
        </w:tc>
        <w:tc>
          <w:tcPr>
            <w:tcW w:w="1953" w:type="dxa"/>
            <w:shd w:val="clear" w:color="auto" w:fill="C1F0C8"/>
          </w:tcPr>
          <w:p w14:paraId="3A411DC7" w14:textId="77777777" w:rsidR="00A86778" w:rsidRPr="001D412D" w:rsidRDefault="00B852E9" w:rsidP="001D412D">
            <w:pPr>
              <w:ind w:right="-93"/>
              <w:jc w:val="center"/>
            </w:pPr>
            <w:r w:rsidRPr="001D412D">
              <w:t>Oficio de Respuesta</w:t>
            </w:r>
          </w:p>
        </w:tc>
        <w:tc>
          <w:tcPr>
            <w:tcW w:w="1913" w:type="dxa"/>
            <w:shd w:val="clear" w:color="auto" w:fill="C1F0C8"/>
          </w:tcPr>
          <w:p w14:paraId="6F20264B" w14:textId="77777777" w:rsidR="00A86778" w:rsidRPr="001D412D" w:rsidRDefault="00A86778" w:rsidP="001D412D">
            <w:pPr>
              <w:ind w:right="-93"/>
              <w:jc w:val="center"/>
            </w:pPr>
          </w:p>
        </w:tc>
        <w:tc>
          <w:tcPr>
            <w:tcW w:w="1998" w:type="dxa"/>
            <w:shd w:val="clear" w:color="auto" w:fill="C1F0C8"/>
          </w:tcPr>
          <w:p w14:paraId="3F6A04A1" w14:textId="77777777" w:rsidR="00A86778" w:rsidRPr="001D412D" w:rsidRDefault="00A86778" w:rsidP="001D412D">
            <w:pPr>
              <w:ind w:right="-93"/>
              <w:jc w:val="center"/>
            </w:pPr>
          </w:p>
        </w:tc>
      </w:tr>
      <w:tr w:rsidR="001D412D" w:rsidRPr="001D412D" w14:paraId="5C51A10D" w14:textId="77777777">
        <w:trPr>
          <w:jc w:val="center"/>
        </w:trPr>
        <w:tc>
          <w:tcPr>
            <w:tcW w:w="1528" w:type="dxa"/>
            <w:shd w:val="clear" w:color="auto" w:fill="auto"/>
          </w:tcPr>
          <w:p w14:paraId="0150CD1F" w14:textId="77777777" w:rsidR="00A86778" w:rsidRPr="001D412D" w:rsidRDefault="00B852E9" w:rsidP="001D412D">
            <w:pPr>
              <w:ind w:right="-93"/>
              <w:jc w:val="center"/>
            </w:pPr>
            <w:r w:rsidRPr="001D412D">
              <w:t>Solicitud 00188</w:t>
            </w:r>
          </w:p>
        </w:tc>
        <w:tc>
          <w:tcPr>
            <w:tcW w:w="1816" w:type="dxa"/>
            <w:shd w:val="clear" w:color="auto" w:fill="auto"/>
          </w:tcPr>
          <w:p w14:paraId="13D9CA66" w14:textId="77777777" w:rsidR="00A86778" w:rsidRPr="001D412D" w:rsidRDefault="00B852E9" w:rsidP="001D412D">
            <w:pPr>
              <w:ind w:right="-93"/>
              <w:jc w:val="center"/>
            </w:pPr>
            <w:r w:rsidRPr="001D412D">
              <w:t>REMITIDO</w:t>
            </w:r>
          </w:p>
        </w:tc>
        <w:tc>
          <w:tcPr>
            <w:tcW w:w="1953" w:type="dxa"/>
            <w:shd w:val="clear" w:color="auto" w:fill="auto"/>
          </w:tcPr>
          <w:p w14:paraId="25365E02" w14:textId="77777777" w:rsidR="00A86778" w:rsidRPr="001D412D" w:rsidRDefault="00B852E9" w:rsidP="001D412D">
            <w:pPr>
              <w:ind w:right="-93"/>
              <w:jc w:val="center"/>
            </w:pPr>
            <w:r w:rsidRPr="001D412D">
              <w:t>REMITIDO</w:t>
            </w:r>
          </w:p>
        </w:tc>
        <w:tc>
          <w:tcPr>
            <w:tcW w:w="1913" w:type="dxa"/>
            <w:shd w:val="clear" w:color="auto" w:fill="auto"/>
          </w:tcPr>
          <w:p w14:paraId="31C1457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E938491" w14:textId="77777777" w:rsidR="00A86778" w:rsidRPr="001D412D" w:rsidRDefault="00B852E9" w:rsidP="001D412D">
            <w:pPr>
              <w:ind w:right="-93"/>
              <w:jc w:val="center"/>
            </w:pPr>
            <w:r w:rsidRPr="001D412D">
              <w:t>SI</w:t>
            </w:r>
          </w:p>
        </w:tc>
      </w:tr>
      <w:tr w:rsidR="001D412D" w:rsidRPr="001D412D" w14:paraId="2487912D" w14:textId="77777777">
        <w:trPr>
          <w:jc w:val="center"/>
        </w:trPr>
        <w:tc>
          <w:tcPr>
            <w:tcW w:w="1528" w:type="dxa"/>
            <w:shd w:val="clear" w:color="auto" w:fill="auto"/>
          </w:tcPr>
          <w:p w14:paraId="429C674F" w14:textId="77777777" w:rsidR="00A86778" w:rsidRPr="001D412D" w:rsidRDefault="00B852E9" w:rsidP="001D412D">
            <w:pPr>
              <w:ind w:right="-93"/>
              <w:jc w:val="center"/>
            </w:pPr>
            <w:r w:rsidRPr="001D412D">
              <w:t>Solicitud 00189</w:t>
            </w:r>
          </w:p>
        </w:tc>
        <w:tc>
          <w:tcPr>
            <w:tcW w:w="1816" w:type="dxa"/>
            <w:shd w:val="clear" w:color="auto" w:fill="auto"/>
          </w:tcPr>
          <w:p w14:paraId="053417A5" w14:textId="77777777" w:rsidR="00A86778" w:rsidRPr="001D412D" w:rsidRDefault="00B852E9" w:rsidP="001D412D">
            <w:pPr>
              <w:ind w:right="-93"/>
              <w:jc w:val="center"/>
            </w:pPr>
            <w:r w:rsidRPr="001D412D">
              <w:t>REMITIDO</w:t>
            </w:r>
          </w:p>
        </w:tc>
        <w:tc>
          <w:tcPr>
            <w:tcW w:w="1953" w:type="dxa"/>
            <w:shd w:val="clear" w:color="auto" w:fill="auto"/>
          </w:tcPr>
          <w:p w14:paraId="3A7BD588" w14:textId="77777777" w:rsidR="00A86778" w:rsidRPr="001D412D" w:rsidRDefault="00B852E9" w:rsidP="001D412D">
            <w:pPr>
              <w:ind w:right="-93"/>
              <w:jc w:val="center"/>
            </w:pPr>
            <w:r w:rsidRPr="001D412D">
              <w:t>REMITIDO</w:t>
            </w:r>
          </w:p>
        </w:tc>
        <w:tc>
          <w:tcPr>
            <w:tcW w:w="1913" w:type="dxa"/>
            <w:shd w:val="clear" w:color="auto" w:fill="auto"/>
          </w:tcPr>
          <w:p w14:paraId="3BBB8BE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4F34AC1" w14:textId="77777777" w:rsidR="00A86778" w:rsidRPr="001D412D" w:rsidRDefault="00B852E9" w:rsidP="001D412D">
            <w:pPr>
              <w:ind w:right="-93"/>
              <w:jc w:val="center"/>
            </w:pPr>
            <w:r w:rsidRPr="001D412D">
              <w:t>SI</w:t>
            </w:r>
          </w:p>
        </w:tc>
      </w:tr>
      <w:tr w:rsidR="001D412D" w:rsidRPr="001D412D" w14:paraId="01F4D054" w14:textId="77777777">
        <w:trPr>
          <w:jc w:val="center"/>
        </w:trPr>
        <w:tc>
          <w:tcPr>
            <w:tcW w:w="1528" w:type="dxa"/>
            <w:shd w:val="clear" w:color="auto" w:fill="auto"/>
          </w:tcPr>
          <w:p w14:paraId="7FD934A0" w14:textId="77777777" w:rsidR="00A86778" w:rsidRPr="001D412D" w:rsidRDefault="00B852E9" w:rsidP="001D412D">
            <w:pPr>
              <w:ind w:right="-93"/>
              <w:jc w:val="center"/>
            </w:pPr>
            <w:r w:rsidRPr="001D412D">
              <w:t>Solicitud 00190</w:t>
            </w:r>
          </w:p>
        </w:tc>
        <w:tc>
          <w:tcPr>
            <w:tcW w:w="1816" w:type="dxa"/>
            <w:shd w:val="clear" w:color="auto" w:fill="auto"/>
          </w:tcPr>
          <w:p w14:paraId="4AC4D0B1" w14:textId="77777777" w:rsidR="00A86778" w:rsidRPr="001D412D" w:rsidRDefault="00B852E9" w:rsidP="001D412D">
            <w:pPr>
              <w:ind w:right="-93"/>
              <w:jc w:val="center"/>
            </w:pPr>
            <w:r w:rsidRPr="001D412D">
              <w:t>REMITIDO</w:t>
            </w:r>
          </w:p>
        </w:tc>
        <w:tc>
          <w:tcPr>
            <w:tcW w:w="1953" w:type="dxa"/>
            <w:shd w:val="clear" w:color="auto" w:fill="auto"/>
          </w:tcPr>
          <w:p w14:paraId="7B86E5CC" w14:textId="77777777" w:rsidR="00A86778" w:rsidRPr="001D412D" w:rsidRDefault="00B852E9" w:rsidP="001D412D">
            <w:pPr>
              <w:ind w:right="-93"/>
              <w:jc w:val="center"/>
            </w:pPr>
            <w:r w:rsidRPr="001D412D">
              <w:t>REMITIDO</w:t>
            </w:r>
          </w:p>
        </w:tc>
        <w:tc>
          <w:tcPr>
            <w:tcW w:w="1913" w:type="dxa"/>
            <w:shd w:val="clear" w:color="auto" w:fill="auto"/>
          </w:tcPr>
          <w:p w14:paraId="012AB89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EF8983A" w14:textId="77777777" w:rsidR="00A86778" w:rsidRPr="001D412D" w:rsidRDefault="00B852E9" w:rsidP="001D412D">
            <w:pPr>
              <w:ind w:right="-93"/>
              <w:jc w:val="center"/>
            </w:pPr>
            <w:r w:rsidRPr="001D412D">
              <w:t>SI</w:t>
            </w:r>
          </w:p>
        </w:tc>
      </w:tr>
      <w:tr w:rsidR="001D412D" w:rsidRPr="001D412D" w14:paraId="7348E7A7" w14:textId="77777777">
        <w:trPr>
          <w:jc w:val="center"/>
        </w:trPr>
        <w:tc>
          <w:tcPr>
            <w:tcW w:w="1528" w:type="dxa"/>
            <w:shd w:val="clear" w:color="auto" w:fill="auto"/>
          </w:tcPr>
          <w:p w14:paraId="27E8CAA2" w14:textId="77777777" w:rsidR="00A86778" w:rsidRPr="001D412D" w:rsidRDefault="00B852E9" w:rsidP="001D412D">
            <w:pPr>
              <w:ind w:right="-93"/>
              <w:jc w:val="center"/>
            </w:pPr>
            <w:r w:rsidRPr="001D412D">
              <w:t>Solicitud 00191</w:t>
            </w:r>
          </w:p>
        </w:tc>
        <w:tc>
          <w:tcPr>
            <w:tcW w:w="1816" w:type="dxa"/>
            <w:shd w:val="clear" w:color="auto" w:fill="auto"/>
          </w:tcPr>
          <w:p w14:paraId="28B27176" w14:textId="77777777" w:rsidR="00A86778" w:rsidRPr="001D412D" w:rsidRDefault="00B852E9" w:rsidP="001D412D">
            <w:pPr>
              <w:ind w:right="-93"/>
              <w:jc w:val="center"/>
            </w:pPr>
            <w:r w:rsidRPr="001D412D">
              <w:t>REMITIDO</w:t>
            </w:r>
          </w:p>
        </w:tc>
        <w:tc>
          <w:tcPr>
            <w:tcW w:w="1953" w:type="dxa"/>
            <w:shd w:val="clear" w:color="auto" w:fill="auto"/>
          </w:tcPr>
          <w:p w14:paraId="60B786B8" w14:textId="77777777" w:rsidR="00A86778" w:rsidRPr="001D412D" w:rsidRDefault="00B852E9" w:rsidP="001D412D">
            <w:pPr>
              <w:ind w:right="-93"/>
              <w:jc w:val="center"/>
            </w:pPr>
            <w:r w:rsidRPr="001D412D">
              <w:t>REMITIDO</w:t>
            </w:r>
          </w:p>
        </w:tc>
        <w:tc>
          <w:tcPr>
            <w:tcW w:w="1913" w:type="dxa"/>
            <w:shd w:val="clear" w:color="auto" w:fill="auto"/>
          </w:tcPr>
          <w:p w14:paraId="7BB82C4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387FEDA" w14:textId="77777777" w:rsidR="00A86778" w:rsidRPr="001D412D" w:rsidRDefault="00B852E9" w:rsidP="001D412D">
            <w:pPr>
              <w:ind w:right="-93"/>
              <w:jc w:val="center"/>
            </w:pPr>
            <w:r w:rsidRPr="001D412D">
              <w:t>SI</w:t>
            </w:r>
          </w:p>
        </w:tc>
      </w:tr>
      <w:tr w:rsidR="001D412D" w:rsidRPr="001D412D" w14:paraId="6389E720" w14:textId="77777777">
        <w:trPr>
          <w:jc w:val="center"/>
        </w:trPr>
        <w:tc>
          <w:tcPr>
            <w:tcW w:w="1528" w:type="dxa"/>
            <w:shd w:val="clear" w:color="auto" w:fill="auto"/>
          </w:tcPr>
          <w:p w14:paraId="4EEBF88A" w14:textId="77777777" w:rsidR="00A86778" w:rsidRPr="001D412D" w:rsidRDefault="00B852E9" w:rsidP="001D412D">
            <w:pPr>
              <w:ind w:right="-93"/>
              <w:jc w:val="center"/>
            </w:pPr>
            <w:r w:rsidRPr="001D412D">
              <w:t>Solicitud 00191</w:t>
            </w:r>
          </w:p>
        </w:tc>
        <w:tc>
          <w:tcPr>
            <w:tcW w:w="1816" w:type="dxa"/>
            <w:shd w:val="clear" w:color="auto" w:fill="auto"/>
          </w:tcPr>
          <w:p w14:paraId="4DAA9E2C" w14:textId="77777777" w:rsidR="00A86778" w:rsidRPr="001D412D" w:rsidRDefault="00B852E9" w:rsidP="001D412D">
            <w:pPr>
              <w:ind w:right="-93"/>
              <w:jc w:val="center"/>
            </w:pPr>
            <w:r w:rsidRPr="001D412D">
              <w:t>REMITIDO</w:t>
            </w:r>
          </w:p>
        </w:tc>
        <w:tc>
          <w:tcPr>
            <w:tcW w:w="1953" w:type="dxa"/>
            <w:shd w:val="clear" w:color="auto" w:fill="auto"/>
          </w:tcPr>
          <w:p w14:paraId="2582E83C" w14:textId="77777777" w:rsidR="00A86778" w:rsidRPr="001D412D" w:rsidRDefault="00B852E9" w:rsidP="001D412D">
            <w:pPr>
              <w:ind w:right="-93"/>
              <w:jc w:val="center"/>
            </w:pPr>
            <w:r w:rsidRPr="001D412D">
              <w:t>REMITIDO</w:t>
            </w:r>
          </w:p>
        </w:tc>
        <w:tc>
          <w:tcPr>
            <w:tcW w:w="1913" w:type="dxa"/>
            <w:shd w:val="clear" w:color="auto" w:fill="auto"/>
          </w:tcPr>
          <w:p w14:paraId="2A140F0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E905E98" w14:textId="77777777" w:rsidR="00A86778" w:rsidRPr="001D412D" w:rsidRDefault="00B852E9" w:rsidP="001D412D">
            <w:pPr>
              <w:ind w:right="-93"/>
              <w:jc w:val="center"/>
            </w:pPr>
            <w:r w:rsidRPr="001D412D">
              <w:t>SI</w:t>
            </w:r>
          </w:p>
        </w:tc>
      </w:tr>
      <w:tr w:rsidR="001D412D" w:rsidRPr="001D412D" w14:paraId="7B7FEAD1" w14:textId="77777777">
        <w:trPr>
          <w:jc w:val="center"/>
        </w:trPr>
        <w:tc>
          <w:tcPr>
            <w:tcW w:w="1528" w:type="dxa"/>
            <w:shd w:val="clear" w:color="auto" w:fill="auto"/>
          </w:tcPr>
          <w:p w14:paraId="3C74A4C5" w14:textId="77777777" w:rsidR="00A86778" w:rsidRPr="001D412D" w:rsidRDefault="00B852E9" w:rsidP="001D412D">
            <w:pPr>
              <w:ind w:right="-93"/>
              <w:jc w:val="center"/>
            </w:pPr>
            <w:r w:rsidRPr="001D412D">
              <w:t>Solicitud 00193</w:t>
            </w:r>
          </w:p>
        </w:tc>
        <w:tc>
          <w:tcPr>
            <w:tcW w:w="1816" w:type="dxa"/>
            <w:shd w:val="clear" w:color="auto" w:fill="auto"/>
          </w:tcPr>
          <w:p w14:paraId="61E1F3DA" w14:textId="77777777" w:rsidR="00A86778" w:rsidRPr="001D412D" w:rsidRDefault="00B852E9" w:rsidP="001D412D">
            <w:pPr>
              <w:ind w:right="-93"/>
              <w:jc w:val="center"/>
            </w:pPr>
            <w:r w:rsidRPr="001D412D">
              <w:t>REMITIDO</w:t>
            </w:r>
          </w:p>
        </w:tc>
        <w:tc>
          <w:tcPr>
            <w:tcW w:w="1953" w:type="dxa"/>
            <w:shd w:val="clear" w:color="auto" w:fill="auto"/>
          </w:tcPr>
          <w:p w14:paraId="3454EDAE" w14:textId="77777777" w:rsidR="00A86778" w:rsidRPr="001D412D" w:rsidRDefault="00B852E9" w:rsidP="001D412D">
            <w:pPr>
              <w:ind w:right="-93"/>
              <w:jc w:val="center"/>
            </w:pPr>
            <w:r w:rsidRPr="001D412D">
              <w:t>REMITIDO</w:t>
            </w:r>
          </w:p>
        </w:tc>
        <w:tc>
          <w:tcPr>
            <w:tcW w:w="1913" w:type="dxa"/>
            <w:shd w:val="clear" w:color="auto" w:fill="auto"/>
          </w:tcPr>
          <w:p w14:paraId="392EECE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8421DD9" w14:textId="77777777" w:rsidR="00A86778" w:rsidRPr="001D412D" w:rsidRDefault="00B852E9" w:rsidP="001D412D">
            <w:pPr>
              <w:ind w:right="-93"/>
              <w:jc w:val="center"/>
            </w:pPr>
            <w:r w:rsidRPr="001D412D">
              <w:t>SI</w:t>
            </w:r>
          </w:p>
        </w:tc>
      </w:tr>
      <w:tr w:rsidR="001D412D" w:rsidRPr="001D412D" w14:paraId="489C3ECF" w14:textId="77777777">
        <w:trPr>
          <w:jc w:val="center"/>
        </w:trPr>
        <w:tc>
          <w:tcPr>
            <w:tcW w:w="1528" w:type="dxa"/>
            <w:shd w:val="clear" w:color="auto" w:fill="auto"/>
          </w:tcPr>
          <w:p w14:paraId="75603DB9" w14:textId="77777777" w:rsidR="00A86778" w:rsidRPr="001D412D" w:rsidRDefault="00B852E9" w:rsidP="001D412D">
            <w:pPr>
              <w:ind w:right="-93"/>
              <w:jc w:val="center"/>
            </w:pPr>
            <w:r w:rsidRPr="001D412D">
              <w:t>Solicitud 00194</w:t>
            </w:r>
          </w:p>
        </w:tc>
        <w:tc>
          <w:tcPr>
            <w:tcW w:w="1816" w:type="dxa"/>
            <w:shd w:val="clear" w:color="auto" w:fill="auto"/>
          </w:tcPr>
          <w:p w14:paraId="082CCE55" w14:textId="77777777" w:rsidR="00A86778" w:rsidRPr="001D412D" w:rsidRDefault="00B852E9" w:rsidP="001D412D">
            <w:pPr>
              <w:ind w:right="-93"/>
              <w:jc w:val="center"/>
            </w:pPr>
            <w:r w:rsidRPr="001D412D">
              <w:t>REMITIDO</w:t>
            </w:r>
          </w:p>
        </w:tc>
        <w:tc>
          <w:tcPr>
            <w:tcW w:w="1953" w:type="dxa"/>
            <w:shd w:val="clear" w:color="auto" w:fill="auto"/>
          </w:tcPr>
          <w:p w14:paraId="39F44A8D" w14:textId="77777777" w:rsidR="00A86778" w:rsidRPr="001D412D" w:rsidRDefault="00B852E9" w:rsidP="001D412D">
            <w:pPr>
              <w:ind w:right="-93"/>
              <w:jc w:val="center"/>
            </w:pPr>
            <w:r w:rsidRPr="001D412D">
              <w:t>REMITIDO</w:t>
            </w:r>
          </w:p>
        </w:tc>
        <w:tc>
          <w:tcPr>
            <w:tcW w:w="1913" w:type="dxa"/>
            <w:shd w:val="clear" w:color="auto" w:fill="auto"/>
          </w:tcPr>
          <w:p w14:paraId="6BDCDB7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2DD2334" w14:textId="77777777" w:rsidR="00A86778" w:rsidRPr="001D412D" w:rsidRDefault="00B852E9" w:rsidP="001D412D">
            <w:pPr>
              <w:ind w:right="-93"/>
              <w:jc w:val="center"/>
            </w:pPr>
            <w:r w:rsidRPr="001D412D">
              <w:t>SI</w:t>
            </w:r>
          </w:p>
        </w:tc>
      </w:tr>
      <w:tr w:rsidR="001D412D" w:rsidRPr="001D412D" w14:paraId="647D31E3" w14:textId="77777777">
        <w:trPr>
          <w:jc w:val="center"/>
        </w:trPr>
        <w:tc>
          <w:tcPr>
            <w:tcW w:w="1528" w:type="dxa"/>
            <w:shd w:val="clear" w:color="auto" w:fill="auto"/>
          </w:tcPr>
          <w:p w14:paraId="2D225887" w14:textId="77777777" w:rsidR="00A86778" w:rsidRPr="001D412D" w:rsidRDefault="00B852E9" w:rsidP="001D412D">
            <w:pPr>
              <w:ind w:right="-93"/>
              <w:jc w:val="center"/>
            </w:pPr>
            <w:r w:rsidRPr="001D412D">
              <w:lastRenderedPageBreak/>
              <w:t>Solicitud 00195</w:t>
            </w:r>
          </w:p>
        </w:tc>
        <w:tc>
          <w:tcPr>
            <w:tcW w:w="1816" w:type="dxa"/>
            <w:shd w:val="clear" w:color="auto" w:fill="auto"/>
          </w:tcPr>
          <w:p w14:paraId="19AAF7E8" w14:textId="77777777" w:rsidR="00A86778" w:rsidRPr="001D412D" w:rsidRDefault="00B852E9" w:rsidP="001D412D">
            <w:pPr>
              <w:ind w:right="-93"/>
              <w:jc w:val="center"/>
            </w:pPr>
            <w:r w:rsidRPr="001D412D">
              <w:t>REMITIDO</w:t>
            </w:r>
          </w:p>
        </w:tc>
        <w:tc>
          <w:tcPr>
            <w:tcW w:w="1953" w:type="dxa"/>
            <w:shd w:val="clear" w:color="auto" w:fill="auto"/>
          </w:tcPr>
          <w:p w14:paraId="4EF52FFC" w14:textId="77777777" w:rsidR="00A86778" w:rsidRPr="001D412D" w:rsidRDefault="00B852E9" w:rsidP="001D412D">
            <w:pPr>
              <w:ind w:right="-93"/>
              <w:jc w:val="center"/>
            </w:pPr>
            <w:r w:rsidRPr="001D412D">
              <w:t>REMITIDO</w:t>
            </w:r>
          </w:p>
        </w:tc>
        <w:tc>
          <w:tcPr>
            <w:tcW w:w="1913" w:type="dxa"/>
            <w:shd w:val="clear" w:color="auto" w:fill="auto"/>
          </w:tcPr>
          <w:p w14:paraId="2F3EB2E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363533E" w14:textId="77777777" w:rsidR="00A86778" w:rsidRPr="001D412D" w:rsidRDefault="00B852E9" w:rsidP="001D412D">
            <w:pPr>
              <w:ind w:right="-93"/>
              <w:jc w:val="center"/>
            </w:pPr>
            <w:r w:rsidRPr="001D412D">
              <w:t>SI</w:t>
            </w:r>
          </w:p>
        </w:tc>
      </w:tr>
      <w:tr w:rsidR="001D412D" w:rsidRPr="001D412D" w14:paraId="150CBFD1" w14:textId="77777777">
        <w:trPr>
          <w:jc w:val="center"/>
        </w:trPr>
        <w:tc>
          <w:tcPr>
            <w:tcW w:w="1528" w:type="dxa"/>
            <w:shd w:val="clear" w:color="auto" w:fill="auto"/>
          </w:tcPr>
          <w:p w14:paraId="31EFAC6E" w14:textId="77777777" w:rsidR="00A86778" w:rsidRPr="001D412D" w:rsidRDefault="00B852E9" w:rsidP="001D412D">
            <w:pPr>
              <w:ind w:right="-93"/>
              <w:jc w:val="center"/>
            </w:pPr>
            <w:r w:rsidRPr="001D412D">
              <w:t>Solicitud 00196</w:t>
            </w:r>
          </w:p>
        </w:tc>
        <w:tc>
          <w:tcPr>
            <w:tcW w:w="1816" w:type="dxa"/>
            <w:shd w:val="clear" w:color="auto" w:fill="auto"/>
          </w:tcPr>
          <w:p w14:paraId="52B6BF11" w14:textId="77777777" w:rsidR="00A86778" w:rsidRPr="001D412D" w:rsidRDefault="00B852E9" w:rsidP="001D412D">
            <w:pPr>
              <w:ind w:right="-93"/>
              <w:jc w:val="center"/>
            </w:pPr>
            <w:r w:rsidRPr="001D412D">
              <w:t>REMITIDO</w:t>
            </w:r>
          </w:p>
        </w:tc>
        <w:tc>
          <w:tcPr>
            <w:tcW w:w="1953" w:type="dxa"/>
            <w:shd w:val="clear" w:color="auto" w:fill="auto"/>
          </w:tcPr>
          <w:p w14:paraId="47CCD77A" w14:textId="77777777" w:rsidR="00A86778" w:rsidRPr="001D412D" w:rsidRDefault="00B852E9" w:rsidP="001D412D">
            <w:pPr>
              <w:ind w:right="-93"/>
              <w:jc w:val="center"/>
            </w:pPr>
            <w:r w:rsidRPr="001D412D">
              <w:t>REMITIDO</w:t>
            </w:r>
          </w:p>
        </w:tc>
        <w:tc>
          <w:tcPr>
            <w:tcW w:w="1913" w:type="dxa"/>
            <w:shd w:val="clear" w:color="auto" w:fill="auto"/>
          </w:tcPr>
          <w:p w14:paraId="1873372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71829EA" w14:textId="77777777" w:rsidR="00A86778" w:rsidRPr="001D412D" w:rsidRDefault="00B852E9" w:rsidP="001D412D">
            <w:pPr>
              <w:ind w:right="-93"/>
              <w:jc w:val="center"/>
            </w:pPr>
            <w:r w:rsidRPr="001D412D">
              <w:t>SI</w:t>
            </w:r>
          </w:p>
        </w:tc>
      </w:tr>
      <w:tr w:rsidR="001D412D" w:rsidRPr="001D412D" w14:paraId="03E7B70A" w14:textId="77777777">
        <w:trPr>
          <w:jc w:val="center"/>
        </w:trPr>
        <w:tc>
          <w:tcPr>
            <w:tcW w:w="1528" w:type="dxa"/>
            <w:shd w:val="clear" w:color="auto" w:fill="auto"/>
          </w:tcPr>
          <w:p w14:paraId="2527652E" w14:textId="77777777" w:rsidR="00A86778" w:rsidRPr="001D412D" w:rsidRDefault="00B852E9" w:rsidP="001D412D">
            <w:pPr>
              <w:ind w:right="-93"/>
              <w:jc w:val="center"/>
            </w:pPr>
            <w:r w:rsidRPr="001D412D">
              <w:t>Solicitud 00197</w:t>
            </w:r>
          </w:p>
        </w:tc>
        <w:tc>
          <w:tcPr>
            <w:tcW w:w="1816" w:type="dxa"/>
            <w:shd w:val="clear" w:color="auto" w:fill="auto"/>
          </w:tcPr>
          <w:p w14:paraId="73616EA6" w14:textId="77777777" w:rsidR="00A86778" w:rsidRPr="001D412D" w:rsidRDefault="00B852E9" w:rsidP="001D412D">
            <w:pPr>
              <w:ind w:right="-93"/>
              <w:jc w:val="center"/>
            </w:pPr>
            <w:r w:rsidRPr="001D412D">
              <w:t>REMITIDO</w:t>
            </w:r>
          </w:p>
        </w:tc>
        <w:tc>
          <w:tcPr>
            <w:tcW w:w="1953" w:type="dxa"/>
            <w:shd w:val="clear" w:color="auto" w:fill="auto"/>
          </w:tcPr>
          <w:p w14:paraId="7BDEC771" w14:textId="77777777" w:rsidR="00A86778" w:rsidRPr="001D412D" w:rsidRDefault="00B852E9" w:rsidP="001D412D">
            <w:pPr>
              <w:ind w:right="-93"/>
              <w:jc w:val="center"/>
            </w:pPr>
            <w:r w:rsidRPr="001D412D">
              <w:t>REMITIDO</w:t>
            </w:r>
          </w:p>
        </w:tc>
        <w:tc>
          <w:tcPr>
            <w:tcW w:w="1913" w:type="dxa"/>
            <w:shd w:val="clear" w:color="auto" w:fill="auto"/>
          </w:tcPr>
          <w:p w14:paraId="2C96450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BE38EBD" w14:textId="77777777" w:rsidR="00A86778" w:rsidRPr="001D412D" w:rsidRDefault="00B852E9" w:rsidP="001D412D">
            <w:pPr>
              <w:ind w:right="-93"/>
              <w:jc w:val="center"/>
            </w:pPr>
            <w:r w:rsidRPr="001D412D">
              <w:t>SI</w:t>
            </w:r>
          </w:p>
        </w:tc>
      </w:tr>
      <w:tr w:rsidR="001D412D" w:rsidRPr="001D412D" w14:paraId="58962F1D" w14:textId="77777777">
        <w:trPr>
          <w:jc w:val="center"/>
        </w:trPr>
        <w:tc>
          <w:tcPr>
            <w:tcW w:w="1528" w:type="dxa"/>
            <w:shd w:val="clear" w:color="auto" w:fill="auto"/>
          </w:tcPr>
          <w:p w14:paraId="6B65ADF5" w14:textId="77777777" w:rsidR="00A86778" w:rsidRPr="001D412D" w:rsidRDefault="00B852E9" w:rsidP="001D412D">
            <w:pPr>
              <w:ind w:right="-93"/>
              <w:jc w:val="center"/>
            </w:pPr>
            <w:r w:rsidRPr="001D412D">
              <w:t>Solicitud 00198</w:t>
            </w:r>
          </w:p>
        </w:tc>
        <w:tc>
          <w:tcPr>
            <w:tcW w:w="1816" w:type="dxa"/>
            <w:shd w:val="clear" w:color="auto" w:fill="auto"/>
          </w:tcPr>
          <w:p w14:paraId="36CF7A1A" w14:textId="77777777" w:rsidR="00A86778" w:rsidRPr="001D412D" w:rsidRDefault="00B852E9" w:rsidP="001D412D">
            <w:pPr>
              <w:ind w:right="-93"/>
              <w:jc w:val="center"/>
            </w:pPr>
            <w:r w:rsidRPr="001D412D">
              <w:t>REMITIDO</w:t>
            </w:r>
          </w:p>
        </w:tc>
        <w:tc>
          <w:tcPr>
            <w:tcW w:w="1953" w:type="dxa"/>
            <w:shd w:val="clear" w:color="auto" w:fill="auto"/>
          </w:tcPr>
          <w:p w14:paraId="508C1914" w14:textId="77777777" w:rsidR="00A86778" w:rsidRPr="001D412D" w:rsidRDefault="00B852E9" w:rsidP="001D412D">
            <w:pPr>
              <w:ind w:right="-93"/>
              <w:jc w:val="center"/>
            </w:pPr>
            <w:r w:rsidRPr="001D412D">
              <w:t>REMITIDO</w:t>
            </w:r>
          </w:p>
        </w:tc>
        <w:tc>
          <w:tcPr>
            <w:tcW w:w="1913" w:type="dxa"/>
            <w:shd w:val="clear" w:color="auto" w:fill="auto"/>
          </w:tcPr>
          <w:p w14:paraId="29AAE1B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BA308D2" w14:textId="77777777" w:rsidR="00A86778" w:rsidRPr="001D412D" w:rsidRDefault="00B852E9" w:rsidP="001D412D">
            <w:pPr>
              <w:ind w:right="-93"/>
              <w:jc w:val="center"/>
            </w:pPr>
            <w:r w:rsidRPr="001D412D">
              <w:t>SI</w:t>
            </w:r>
          </w:p>
        </w:tc>
      </w:tr>
      <w:tr w:rsidR="001D412D" w:rsidRPr="001D412D" w14:paraId="223D7887" w14:textId="77777777">
        <w:trPr>
          <w:jc w:val="center"/>
        </w:trPr>
        <w:tc>
          <w:tcPr>
            <w:tcW w:w="1528" w:type="dxa"/>
            <w:shd w:val="clear" w:color="auto" w:fill="auto"/>
          </w:tcPr>
          <w:p w14:paraId="149A48AD" w14:textId="77777777" w:rsidR="00A86778" w:rsidRPr="001D412D" w:rsidRDefault="00B852E9" w:rsidP="001D412D">
            <w:pPr>
              <w:ind w:right="-93"/>
              <w:jc w:val="center"/>
            </w:pPr>
            <w:r w:rsidRPr="001D412D">
              <w:t>Solicitud 00199</w:t>
            </w:r>
          </w:p>
        </w:tc>
        <w:tc>
          <w:tcPr>
            <w:tcW w:w="1816" w:type="dxa"/>
            <w:shd w:val="clear" w:color="auto" w:fill="auto"/>
          </w:tcPr>
          <w:p w14:paraId="7DE2BFDA" w14:textId="77777777" w:rsidR="00A86778" w:rsidRPr="001D412D" w:rsidRDefault="00B852E9" w:rsidP="001D412D">
            <w:pPr>
              <w:ind w:right="-93"/>
              <w:jc w:val="center"/>
            </w:pPr>
            <w:r w:rsidRPr="001D412D">
              <w:t>REMITIDO</w:t>
            </w:r>
          </w:p>
        </w:tc>
        <w:tc>
          <w:tcPr>
            <w:tcW w:w="1953" w:type="dxa"/>
            <w:shd w:val="clear" w:color="auto" w:fill="auto"/>
          </w:tcPr>
          <w:p w14:paraId="7EE7186F" w14:textId="77777777" w:rsidR="00A86778" w:rsidRPr="001D412D" w:rsidRDefault="00B852E9" w:rsidP="001D412D">
            <w:pPr>
              <w:ind w:right="-93"/>
              <w:jc w:val="center"/>
            </w:pPr>
            <w:r w:rsidRPr="001D412D">
              <w:t>REMITIDO</w:t>
            </w:r>
          </w:p>
        </w:tc>
        <w:tc>
          <w:tcPr>
            <w:tcW w:w="1913" w:type="dxa"/>
            <w:shd w:val="clear" w:color="auto" w:fill="auto"/>
          </w:tcPr>
          <w:p w14:paraId="02A15F7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3D87642" w14:textId="77777777" w:rsidR="00A86778" w:rsidRPr="001D412D" w:rsidRDefault="00B852E9" w:rsidP="001D412D">
            <w:pPr>
              <w:ind w:right="-93"/>
              <w:jc w:val="center"/>
            </w:pPr>
            <w:r w:rsidRPr="001D412D">
              <w:t>SI</w:t>
            </w:r>
          </w:p>
        </w:tc>
      </w:tr>
      <w:tr w:rsidR="001D412D" w:rsidRPr="001D412D" w14:paraId="294385AE" w14:textId="77777777">
        <w:trPr>
          <w:jc w:val="center"/>
        </w:trPr>
        <w:tc>
          <w:tcPr>
            <w:tcW w:w="1528" w:type="dxa"/>
            <w:shd w:val="clear" w:color="auto" w:fill="auto"/>
          </w:tcPr>
          <w:p w14:paraId="2B45A681" w14:textId="77777777" w:rsidR="00A86778" w:rsidRPr="001D412D" w:rsidRDefault="00B852E9" w:rsidP="001D412D">
            <w:pPr>
              <w:ind w:right="-93"/>
              <w:jc w:val="center"/>
            </w:pPr>
            <w:r w:rsidRPr="001D412D">
              <w:t>Solicitud 00200</w:t>
            </w:r>
          </w:p>
        </w:tc>
        <w:tc>
          <w:tcPr>
            <w:tcW w:w="1816" w:type="dxa"/>
            <w:shd w:val="clear" w:color="auto" w:fill="auto"/>
          </w:tcPr>
          <w:p w14:paraId="2A117ACB" w14:textId="77777777" w:rsidR="00A86778" w:rsidRPr="001D412D" w:rsidRDefault="00B852E9" w:rsidP="001D412D">
            <w:pPr>
              <w:ind w:right="-93"/>
              <w:jc w:val="center"/>
            </w:pPr>
            <w:r w:rsidRPr="001D412D">
              <w:t>REMITIDO</w:t>
            </w:r>
          </w:p>
        </w:tc>
        <w:tc>
          <w:tcPr>
            <w:tcW w:w="1953" w:type="dxa"/>
            <w:shd w:val="clear" w:color="auto" w:fill="auto"/>
          </w:tcPr>
          <w:p w14:paraId="7BA08A5B" w14:textId="77777777" w:rsidR="00A86778" w:rsidRPr="001D412D" w:rsidRDefault="00B852E9" w:rsidP="001D412D">
            <w:pPr>
              <w:ind w:right="-93"/>
              <w:jc w:val="center"/>
            </w:pPr>
            <w:r w:rsidRPr="001D412D">
              <w:t>REMITIDO</w:t>
            </w:r>
          </w:p>
        </w:tc>
        <w:tc>
          <w:tcPr>
            <w:tcW w:w="1913" w:type="dxa"/>
            <w:shd w:val="clear" w:color="auto" w:fill="auto"/>
          </w:tcPr>
          <w:p w14:paraId="58E8CDF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6334DFB" w14:textId="77777777" w:rsidR="00A86778" w:rsidRPr="001D412D" w:rsidRDefault="00B852E9" w:rsidP="001D412D">
            <w:pPr>
              <w:ind w:right="-93"/>
              <w:jc w:val="center"/>
            </w:pPr>
            <w:r w:rsidRPr="001D412D">
              <w:t>SI</w:t>
            </w:r>
          </w:p>
        </w:tc>
      </w:tr>
      <w:tr w:rsidR="001D412D" w:rsidRPr="001D412D" w14:paraId="6BF8C578" w14:textId="77777777">
        <w:trPr>
          <w:jc w:val="center"/>
        </w:trPr>
        <w:tc>
          <w:tcPr>
            <w:tcW w:w="1528" w:type="dxa"/>
            <w:shd w:val="clear" w:color="auto" w:fill="auto"/>
          </w:tcPr>
          <w:p w14:paraId="1E6C227B" w14:textId="77777777" w:rsidR="00A86778" w:rsidRPr="001D412D" w:rsidRDefault="00B852E9" w:rsidP="001D412D">
            <w:pPr>
              <w:ind w:right="-93"/>
              <w:jc w:val="center"/>
            </w:pPr>
            <w:r w:rsidRPr="001D412D">
              <w:t>Solicitud 00201</w:t>
            </w:r>
          </w:p>
        </w:tc>
        <w:tc>
          <w:tcPr>
            <w:tcW w:w="1816" w:type="dxa"/>
            <w:shd w:val="clear" w:color="auto" w:fill="auto"/>
          </w:tcPr>
          <w:p w14:paraId="357379FD" w14:textId="77777777" w:rsidR="00A86778" w:rsidRPr="001D412D" w:rsidRDefault="00B852E9" w:rsidP="001D412D">
            <w:pPr>
              <w:ind w:right="-93"/>
              <w:jc w:val="center"/>
            </w:pPr>
            <w:r w:rsidRPr="001D412D">
              <w:t>REMITIDO</w:t>
            </w:r>
          </w:p>
        </w:tc>
        <w:tc>
          <w:tcPr>
            <w:tcW w:w="1953" w:type="dxa"/>
            <w:shd w:val="clear" w:color="auto" w:fill="auto"/>
          </w:tcPr>
          <w:p w14:paraId="2A1BA652" w14:textId="77777777" w:rsidR="00A86778" w:rsidRPr="001D412D" w:rsidRDefault="00B852E9" w:rsidP="001D412D">
            <w:pPr>
              <w:ind w:right="-93"/>
              <w:jc w:val="center"/>
            </w:pPr>
            <w:r w:rsidRPr="001D412D">
              <w:t>REMITIDO</w:t>
            </w:r>
          </w:p>
        </w:tc>
        <w:tc>
          <w:tcPr>
            <w:tcW w:w="1913" w:type="dxa"/>
            <w:shd w:val="clear" w:color="auto" w:fill="auto"/>
          </w:tcPr>
          <w:p w14:paraId="01C84F3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C949A84" w14:textId="77777777" w:rsidR="00A86778" w:rsidRPr="001D412D" w:rsidRDefault="00B852E9" w:rsidP="001D412D">
            <w:pPr>
              <w:ind w:right="-93"/>
              <w:jc w:val="center"/>
            </w:pPr>
            <w:r w:rsidRPr="001D412D">
              <w:t>SI</w:t>
            </w:r>
          </w:p>
        </w:tc>
      </w:tr>
      <w:tr w:rsidR="001D412D" w:rsidRPr="001D412D" w14:paraId="200C6408" w14:textId="77777777">
        <w:trPr>
          <w:jc w:val="center"/>
        </w:trPr>
        <w:tc>
          <w:tcPr>
            <w:tcW w:w="1528" w:type="dxa"/>
            <w:shd w:val="clear" w:color="auto" w:fill="auto"/>
          </w:tcPr>
          <w:p w14:paraId="41BC85C1" w14:textId="77777777" w:rsidR="00A86778" w:rsidRPr="001D412D" w:rsidRDefault="00B852E9" w:rsidP="001D412D">
            <w:pPr>
              <w:ind w:right="-93"/>
              <w:jc w:val="center"/>
            </w:pPr>
            <w:r w:rsidRPr="001D412D">
              <w:t>Solicitud 00202</w:t>
            </w:r>
          </w:p>
        </w:tc>
        <w:tc>
          <w:tcPr>
            <w:tcW w:w="1816" w:type="dxa"/>
            <w:shd w:val="clear" w:color="auto" w:fill="auto"/>
          </w:tcPr>
          <w:p w14:paraId="78640C02" w14:textId="77777777" w:rsidR="00A86778" w:rsidRPr="001D412D" w:rsidRDefault="00B852E9" w:rsidP="001D412D">
            <w:pPr>
              <w:ind w:right="-93"/>
              <w:jc w:val="center"/>
            </w:pPr>
            <w:r w:rsidRPr="001D412D">
              <w:t>REMITIDO</w:t>
            </w:r>
          </w:p>
        </w:tc>
        <w:tc>
          <w:tcPr>
            <w:tcW w:w="1953" w:type="dxa"/>
            <w:shd w:val="clear" w:color="auto" w:fill="auto"/>
          </w:tcPr>
          <w:p w14:paraId="312DB332" w14:textId="77777777" w:rsidR="00A86778" w:rsidRPr="001D412D" w:rsidRDefault="00B852E9" w:rsidP="001D412D">
            <w:pPr>
              <w:ind w:right="-93"/>
              <w:jc w:val="center"/>
            </w:pPr>
            <w:r w:rsidRPr="001D412D">
              <w:t>REMITIDO</w:t>
            </w:r>
          </w:p>
        </w:tc>
        <w:tc>
          <w:tcPr>
            <w:tcW w:w="1913" w:type="dxa"/>
            <w:shd w:val="clear" w:color="auto" w:fill="auto"/>
          </w:tcPr>
          <w:p w14:paraId="4140526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BA690C3" w14:textId="77777777" w:rsidR="00A86778" w:rsidRPr="001D412D" w:rsidRDefault="00B852E9" w:rsidP="001D412D">
            <w:pPr>
              <w:ind w:right="-93"/>
              <w:jc w:val="center"/>
            </w:pPr>
            <w:r w:rsidRPr="001D412D">
              <w:t>SI</w:t>
            </w:r>
          </w:p>
        </w:tc>
      </w:tr>
      <w:tr w:rsidR="001D412D" w:rsidRPr="001D412D" w14:paraId="4D9E61CC" w14:textId="77777777">
        <w:trPr>
          <w:jc w:val="center"/>
        </w:trPr>
        <w:tc>
          <w:tcPr>
            <w:tcW w:w="1528" w:type="dxa"/>
            <w:shd w:val="clear" w:color="auto" w:fill="auto"/>
          </w:tcPr>
          <w:p w14:paraId="16663C8F" w14:textId="77777777" w:rsidR="00A86778" w:rsidRPr="001D412D" w:rsidRDefault="00B852E9" w:rsidP="001D412D">
            <w:pPr>
              <w:ind w:right="-93"/>
              <w:jc w:val="center"/>
            </w:pPr>
            <w:r w:rsidRPr="001D412D">
              <w:t>Solicitud 00203</w:t>
            </w:r>
          </w:p>
        </w:tc>
        <w:tc>
          <w:tcPr>
            <w:tcW w:w="1816" w:type="dxa"/>
            <w:shd w:val="clear" w:color="auto" w:fill="auto"/>
          </w:tcPr>
          <w:p w14:paraId="6B2DEF85" w14:textId="77777777" w:rsidR="00A86778" w:rsidRPr="001D412D" w:rsidRDefault="00B852E9" w:rsidP="001D412D">
            <w:pPr>
              <w:ind w:right="-93"/>
              <w:jc w:val="center"/>
            </w:pPr>
            <w:r w:rsidRPr="001D412D">
              <w:t>REMITIDO</w:t>
            </w:r>
          </w:p>
        </w:tc>
        <w:tc>
          <w:tcPr>
            <w:tcW w:w="1953" w:type="dxa"/>
            <w:shd w:val="clear" w:color="auto" w:fill="auto"/>
          </w:tcPr>
          <w:p w14:paraId="5C4ABCA6" w14:textId="77777777" w:rsidR="00A86778" w:rsidRPr="001D412D" w:rsidRDefault="00B852E9" w:rsidP="001D412D">
            <w:pPr>
              <w:ind w:right="-93"/>
              <w:jc w:val="center"/>
            </w:pPr>
            <w:r w:rsidRPr="001D412D">
              <w:t>REMITIDO</w:t>
            </w:r>
          </w:p>
        </w:tc>
        <w:tc>
          <w:tcPr>
            <w:tcW w:w="1913" w:type="dxa"/>
            <w:shd w:val="clear" w:color="auto" w:fill="auto"/>
          </w:tcPr>
          <w:p w14:paraId="3A34058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8C58C25" w14:textId="77777777" w:rsidR="00A86778" w:rsidRPr="001D412D" w:rsidRDefault="00B852E9" w:rsidP="001D412D">
            <w:pPr>
              <w:ind w:right="-93"/>
              <w:jc w:val="center"/>
            </w:pPr>
            <w:r w:rsidRPr="001D412D">
              <w:t>SI</w:t>
            </w:r>
          </w:p>
        </w:tc>
      </w:tr>
      <w:tr w:rsidR="001D412D" w:rsidRPr="001D412D" w14:paraId="114DEE4C" w14:textId="77777777">
        <w:trPr>
          <w:jc w:val="center"/>
        </w:trPr>
        <w:tc>
          <w:tcPr>
            <w:tcW w:w="1528" w:type="dxa"/>
            <w:shd w:val="clear" w:color="auto" w:fill="auto"/>
          </w:tcPr>
          <w:p w14:paraId="501AC0C6" w14:textId="77777777" w:rsidR="00A86778" w:rsidRPr="001D412D" w:rsidRDefault="00B852E9" w:rsidP="001D412D">
            <w:pPr>
              <w:ind w:right="-93"/>
              <w:jc w:val="center"/>
            </w:pPr>
            <w:r w:rsidRPr="001D412D">
              <w:lastRenderedPageBreak/>
              <w:t>Solicitud 00204</w:t>
            </w:r>
          </w:p>
        </w:tc>
        <w:tc>
          <w:tcPr>
            <w:tcW w:w="1816" w:type="dxa"/>
            <w:shd w:val="clear" w:color="auto" w:fill="auto"/>
          </w:tcPr>
          <w:p w14:paraId="2D625AD3" w14:textId="77777777" w:rsidR="00A86778" w:rsidRPr="001D412D" w:rsidRDefault="00B852E9" w:rsidP="001D412D">
            <w:pPr>
              <w:ind w:right="-93"/>
              <w:jc w:val="center"/>
            </w:pPr>
            <w:r w:rsidRPr="001D412D">
              <w:t>REMITIDO</w:t>
            </w:r>
          </w:p>
        </w:tc>
        <w:tc>
          <w:tcPr>
            <w:tcW w:w="1953" w:type="dxa"/>
            <w:shd w:val="clear" w:color="auto" w:fill="auto"/>
          </w:tcPr>
          <w:p w14:paraId="314323E6" w14:textId="77777777" w:rsidR="00A86778" w:rsidRPr="001D412D" w:rsidRDefault="00B852E9" w:rsidP="001D412D">
            <w:pPr>
              <w:ind w:right="-93"/>
              <w:jc w:val="center"/>
            </w:pPr>
            <w:r w:rsidRPr="001D412D">
              <w:t>REMITIDO</w:t>
            </w:r>
          </w:p>
        </w:tc>
        <w:tc>
          <w:tcPr>
            <w:tcW w:w="1913" w:type="dxa"/>
            <w:shd w:val="clear" w:color="auto" w:fill="auto"/>
          </w:tcPr>
          <w:p w14:paraId="77C500D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BBD896C" w14:textId="77777777" w:rsidR="00A86778" w:rsidRPr="001D412D" w:rsidRDefault="00B852E9" w:rsidP="001D412D">
            <w:pPr>
              <w:ind w:right="-93"/>
              <w:jc w:val="center"/>
            </w:pPr>
            <w:r w:rsidRPr="001D412D">
              <w:t>SI</w:t>
            </w:r>
          </w:p>
        </w:tc>
      </w:tr>
      <w:tr w:rsidR="001D412D" w:rsidRPr="001D412D" w14:paraId="07E1AAB9" w14:textId="77777777">
        <w:trPr>
          <w:jc w:val="center"/>
        </w:trPr>
        <w:tc>
          <w:tcPr>
            <w:tcW w:w="1528" w:type="dxa"/>
            <w:shd w:val="clear" w:color="auto" w:fill="auto"/>
          </w:tcPr>
          <w:p w14:paraId="75BB88F6" w14:textId="77777777" w:rsidR="00A86778" w:rsidRPr="001D412D" w:rsidRDefault="00B852E9" w:rsidP="001D412D">
            <w:pPr>
              <w:ind w:right="-93"/>
              <w:jc w:val="center"/>
            </w:pPr>
            <w:r w:rsidRPr="001D412D">
              <w:t>Solicitud 00205</w:t>
            </w:r>
          </w:p>
        </w:tc>
        <w:tc>
          <w:tcPr>
            <w:tcW w:w="1816" w:type="dxa"/>
            <w:shd w:val="clear" w:color="auto" w:fill="auto"/>
          </w:tcPr>
          <w:p w14:paraId="36823DC7" w14:textId="77777777" w:rsidR="00A86778" w:rsidRPr="001D412D" w:rsidRDefault="00B852E9" w:rsidP="001D412D">
            <w:pPr>
              <w:ind w:right="-93"/>
              <w:jc w:val="center"/>
            </w:pPr>
            <w:r w:rsidRPr="001D412D">
              <w:t>REMITIDO</w:t>
            </w:r>
          </w:p>
        </w:tc>
        <w:tc>
          <w:tcPr>
            <w:tcW w:w="1953" w:type="dxa"/>
            <w:shd w:val="clear" w:color="auto" w:fill="auto"/>
          </w:tcPr>
          <w:p w14:paraId="3D88D13C" w14:textId="77777777" w:rsidR="00A86778" w:rsidRPr="001D412D" w:rsidRDefault="00B852E9" w:rsidP="001D412D">
            <w:pPr>
              <w:ind w:right="-93"/>
              <w:jc w:val="center"/>
            </w:pPr>
            <w:r w:rsidRPr="001D412D">
              <w:t>REMITIDO</w:t>
            </w:r>
          </w:p>
        </w:tc>
        <w:tc>
          <w:tcPr>
            <w:tcW w:w="1913" w:type="dxa"/>
            <w:shd w:val="clear" w:color="auto" w:fill="auto"/>
          </w:tcPr>
          <w:p w14:paraId="44CFD1C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3AE7C40" w14:textId="77777777" w:rsidR="00A86778" w:rsidRPr="001D412D" w:rsidRDefault="00B852E9" w:rsidP="001D412D">
            <w:pPr>
              <w:ind w:right="-93"/>
              <w:jc w:val="center"/>
            </w:pPr>
            <w:r w:rsidRPr="001D412D">
              <w:t>SI</w:t>
            </w:r>
          </w:p>
        </w:tc>
      </w:tr>
      <w:tr w:rsidR="001D412D" w:rsidRPr="001D412D" w14:paraId="1BE4A659" w14:textId="77777777">
        <w:trPr>
          <w:jc w:val="center"/>
        </w:trPr>
        <w:tc>
          <w:tcPr>
            <w:tcW w:w="9208" w:type="dxa"/>
            <w:gridSpan w:val="5"/>
            <w:shd w:val="clear" w:color="auto" w:fill="84E291"/>
          </w:tcPr>
          <w:p w14:paraId="775F3E44" w14:textId="77777777" w:rsidR="00A86778" w:rsidRPr="001D412D" w:rsidRDefault="00B852E9" w:rsidP="001D412D">
            <w:pPr>
              <w:ind w:right="-93"/>
              <w:jc w:val="center"/>
            </w:pPr>
            <w:r w:rsidRPr="001D412D">
              <w:t>Diciembre</w:t>
            </w:r>
          </w:p>
        </w:tc>
      </w:tr>
      <w:tr w:rsidR="001D412D" w:rsidRPr="001D412D" w14:paraId="6D159633" w14:textId="77777777">
        <w:trPr>
          <w:jc w:val="center"/>
        </w:trPr>
        <w:tc>
          <w:tcPr>
            <w:tcW w:w="1528" w:type="dxa"/>
            <w:shd w:val="clear" w:color="auto" w:fill="C1F0C8"/>
          </w:tcPr>
          <w:p w14:paraId="2DCE70AF" w14:textId="77777777" w:rsidR="00A86778" w:rsidRPr="001D412D" w:rsidRDefault="00B852E9" w:rsidP="001D412D">
            <w:pPr>
              <w:ind w:right="-93"/>
              <w:jc w:val="center"/>
            </w:pPr>
            <w:r w:rsidRPr="001D412D">
              <w:t>Carpeta</w:t>
            </w:r>
          </w:p>
        </w:tc>
        <w:tc>
          <w:tcPr>
            <w:tcW w:w="3769" w:type="dxa"/>
            <w:gridSpan w:val="2"/>
            <w:shd w:val="clear" w:color="auto" w:fill="C1F0C8"/>
          </w:tcPr>
          <w:p w14:paraId="63C5C6EF" w14:textId="77777777" w:rsidR="00A86778" w:rsidRPr="001D412D" w:rsidRDefault="00B852E9" w:rsidP="001D412D">
            <w:pPr>
              <w:ind w:right="-93"/>
              <w:jc w:val="center"/>
            </w:pPr>
            <w:r w:rsidRPr="001D412D">
              <w:t>Info. Remitida</w:t>
            </w:r>
          </w:p>
        </w:tc>
        <w:tc>
          <w:tcPr>
            <w:tcW w:w="1913" w:type="dxa"/>
            <w:shd w:val="clear" w:color="auto" w:fill="C1F0C8"/>
          </w:tcPr>
          <w:p w14:paraId="356DA51A" w14:textId="77777777" w:rsidR="00A86778" w:rsidRPr="001D412D" w:rsidRDefault="00B852E9" w:rsidP="001D412D">
            <w:pPr>
              <w:ind w:right="-93"/>
              <w:jc w:val="center"/>
            </w:pPr>
            <w:r w:rsidRPr="001D412D">
              <w:t>Análisis</w:t>
            </w:r>
          </w:p>
        </w:tc>
        <w:tc>
          <w:tcPr>
            <w:tcW w:w="1998" w:type="dxa"/>
            <w:shd w:val="clear" w:color="auto" w:fill="C1F0C8"/>
          </w:tcPr>
          <w:p w14:paraId="4A63ADF6" w14:textId="77777777" w:rsidR="00A86778" w:rsidRPr="001D412D" w:rsidRDefault="00B852E9" w:rsidP="001D412D">
            <w:pPr>
              <w:ind w:right="-93"/>
              <w:jc w:val="center"/>
            </w:pPr>
            <w:r w:rsidRPr="001D412D">
              <w:t>Satisface o no</w:t>
            </w:r>
          </w:p>
        </w:tc>
      </w:tr>
      <w:tr w:rsidR="001D412D" w:rsidRPr="001D412D" w14:paraId="74F2A29B" w14:textId="77777777">
        <w:trPr>
          <w:jc w:val="center"/>
        </w:trPr>
        <w:tc>
          <w:tcPr>
            <w:tcW w:w="1528" w:type="dxa"/>
            <w:shd w:val="clear" w:color="auto" w:fill="C1F0C8"/>
          </w:tcPr>
          <w:p w14:paraId="70300894" w14:textId="77777777" w:rsidR="00A86778" w:rsidRPr="001D412D" w:rsidRDefault="00A86778" w:rsidP="001D412D">
            <w:pPr>
              <w:ind w:right="-93"/>
              <w:jc w:val="center"/>
            </w:pPr>
          </w:p>
        </w:tc>
        <w:tc>
          <w:tcPr>
            <w:tcW w:w="1816" w:type="dxa"/>
            <w:shd w:val="clear" w:color="auto" w:fill="C1F0C8"/>
          </w:tcPr>
          <w:p w14:paraId="7DC5FEE3" w14:textId="77777777" w:rsidR="00A86778" w:rsidRPr="001D412D" w:rsidRDefault="00B852E9" w:rsidP="001D412D">
            <w:pPr>
              <w:ind w:right="-93"/>
              <w:jc w:val="center"/>
            </w:pPr>
            <w:r w:rsidRPr="001D412D">
              <w:t>Oficio de turno</w:t>
            </w:r>
          </w:p>
        </w:tc>
        <w:tc>
          <w:tcPr>
            <w:tcW w:w="1953" w:type="dxa"/>
            <w:shd w:val="clear" w:color="auto" w:fill="C1F0C8"/>
          </w:tcPr>
          <w:p w14:paraId="2FD044AD" w14:textId="77777777" w:rsidR="00A86778" w:rsidRPr="001D412D" w:rsidRDefault="00B852E9" w:rsidP="001D412D">
            <w:pPr>
              <w:ind w:right="-93"/>
              <w:jc w:val="center"/>
            </w:pPr>
            <w:r w:rsidRPr="001D412D">
              <w:t>Oficio de Respuesta</w:t>
            </w:r>
          </w:p>
        </w:tc>
        <w:tc>
          <w:tcPr>
            <w:tcW w:w="1913" w:type="dxa"/>
            <w:shd w:val="clear" w:color="auto" w:fill="C1F0C8"/>
          </w:tcPr>
          <w:p w14:paraId="63E75E36" w14:textId="77777777" w:rsidR="00A86778" w:rsidRPr="001D412D" w:rsidRDefault="00A86778" w:rsidP="001D412D">
            <w:pPr>
              <w:ind w:right="-93"/>
              <w:jc w:val="center"/>
            </w:pPr>
          </w:p>
        </w:tc>
        <w:tc>
          <w:tcPr>
            <w:tcW w:w="1998" w:type="dxa"/>
            <w:shd w:val="clear" w:color="auto" w:fill="C1F0C8"/>
          </w:tcPr>
          <w:p w14:paraId="3E1634C1" w14:textId="77777777" w:rsidR="00A86778" w:rsidRPr="001D412D" w:rsidRDefault="00A86778" w:rsidP="001D412D">
            <w:pPr>
              <w:ind w:right="-93"/>
              <w:jc w:val="center"/>
            </w:pPr>
          </w:p>
        </w:tc>
      </w:tr>
      <w:tr w:rsidR="001D412D" w:rsidRPr="001D412D" w14:paraId="5F7131CE" w14:textId="77777777">
        <w:trPr>
          <w:jc w:val="center"/>
        </w:trPr>
        <w:tc>
          <w:tcPr>
            <w:tcW w:w="1528" w:type="dxa"/>
            <w:shd w:val="clear" w:color="auto" w:fill="auto"/>
          </w:tcPr>
          <w:p w14:paraId="1B5513FD" w14:textId="77777777" w:rsidR="00A86778" w:rsidRPr="001D412D" w:rsidRDefault="00B852E9" w:rsidP="001D412D">
            <w:pPr>
              <w:ind w:right="-93"/>
              <w:jc w:val="center"/>
            </w:pPr>
            <w:r w:rsidRPr="001D412D">
              <w:t>Solicitud 00206</w:t>
            </w:r>
          </w:p>
        </w:tc>
        <w:tc>
          <w:tcPr>
            <w:tcW w:w="1816" w:type="dxa"/>
            <w:shd w:val="clear" w:color="auto" w:fill="auto"/>
          </w:tcPr>
          <w:p w14:paraId="29EC982B" w14:textId="77777777" w:rsidR="00A86778" w:rsidRPr="001D412D" w:rsidRDefault="00B852E9" w:rsidP="001D412D">
            <w:pPr>
              <w:ind w:right="-93"/>
              <w:jc w:val="center"/>
            </w:pPr>
            <w:r w:rsidRPr="001D412D">
              <w:t>REMITIDO</w:t>
            </w:r>
          </w:p>
        </w:tc>
        <w:tc>
          <w:tcPr>
            <w:tcW w:w="1953" w:type="dxa"/>
            <w:shd w:val="clear" w:color="auto" w:fill="auto"/>
          </w:tcPr>
          <w:p w14:paraId="7496797E" w14:textId="77777777" w:rsidR="00A86778" w:rsidRPr="001D412D" w:rsidRDefault="00B852E9" w:rsidP="001D412D">
            <w:pPr>
              <w:ind w:right="-93"/>
              <w:jc w:val="center"/>
            </w:pPr>
            <w:r w:rsidRPr="001D412D">
              <w:t>REMITIDO</w:t>
            </w:r>
          </w:p>
        </w:tc>
        <w:tc>
          <w:tcPr>
            <w:tcW w:w="1913" w:type="dxa"/>
            <w:shd w:val="clear" w:color="auto" w:fill="auto"/>
          </w:tcPr>
          <w:p w14:paraId="4BBFC8B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784DF24" w14:textId="77777777" w:rsidR="00A86778" w:rsidRPr="001D412D" w:rsidRDefault="00B852E9" w:rsidP="001D412D">
            <w:pPr>
              <w:ind w:right="-93"/>
              <w:jc w:val="center"/>
            </w:pPr>
            <w:r w:rsidRPr="001D412D">
              <w:t>SI</w:t>
            </w:r>
          </w:p>
        </w:tc>
      </w:tr>
      <w:tr w:rsidR="001D412D" w:rsidRPr="001D412D" w14:paraId="281B06FD" w14:textId="77777777">
        <w:trPr>
          <w:jc w:val="center"/>
        </w:trPr>
        <w:tc>
          <w:tcPr>
            <w:tcW w:w="1528" w:type="dxa"/>
            <w:shd w:val="clear" w:color="auto" w:fill="auto"/>
          </w:tcPr>
          <w:p w14:paraId="1490A1DA" w14:textId="77777777" w:rsidR="00A86778" w:rsidRPr="001D412D" w:rsidRDefault="00B852E9" w:rsidP="001D412D">
            <w:pPr>
              <w:ind w:right="-93"/>
              <w:jc w:val="center"/>
            </w:pPr>
            <w:r w:rsidRPr="001D412D">
              <w:t>Solicitud 00207</w:t>
            </w:r>
          </w:p>
        </w:tc>
        <w:tc>
          <w:tcPr>
            <w:tcW w:w="1816" w:type="dxa"/>
            <w:shd w:val="clear" w:color="auto" w:fill="auto"/>
          </w:tcPr>
          <w:p w14:paraId="0B9DDEE6" w14:textId="77777777" w:rsidR="00A86778" w:rsidRPr="001D412D" w:rsidRDefault="00B852E9" w:rsidP="001D412D">
            <w:pPr>
              <w:ind w:right="-93"/>
              <w:jc w:val="center"/>
            </w:pPr>
            <w:r w:rsidRPr="001D412D">
              <w:t>REMITIDO</w:t>
            </w:r>
          </w:p>
        </w:tc>
        <w:tc>
          <w:tcPr>
            <w:tcW w:w="1953" w:type="dxa"/>
            <w:shd w:val="clear" w:color="auto" w:fill="auto"/>
          </w:tcPr>
          <w:p w14:paraId="427CC198" w14:textId="77777777" w:rsidR="00A86778" w:rsidRPr="001D412D" w:rsidRDefault="00B852E9" w:rsidP="001D412D">
            <w:pPr>
              <w:ind w:right="-93"/>
              <w:jc w:val="center"/>
            </w:pPr>
            <w:r w:rsidRPr="001D412D">
              <w:t>REMITIDO</w:t>
            </w:r>
          </w:p>
        </w:tc>
        <w:tc>
          <w:tcPr>
            <w:tcW w:w="1913" w:type="dxa"/>
            <w:shd w:val="clear" w:color="auto" w:fill="auto"/>
          </w:tcPr>
          <w:p w14:paraId="471BCC3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0765EAF" w14:textId="77777777" w:rsidR="00A86778" w:rsidRPr="001D412D" w:rsidRDefault="00B852E9" w:rsidP="001D412D">
            <w:pPr>
              <w:ind w:right="-93"/>
              <w:jc w:val="center"/>
            </w:pPr>
            <w:r w:rsidRPr="001D412D">
              <w:t>SI</w:t>
            </w:r>
          </w:p>
        </w:tc>
      </w:tr>
      <w:tr w:rsidR="001D412D" w:rsidRPr="001D412D" w14:paraId="5DED1C8A" w14:textId="77777777">
        <w:trPr>
          <w:jc w:val="center"/>
        </w:trPr>
        <w:tc>
          <w:tcPr>
            <w:tcW w:w="1528" w:type="dxa"/>
            <w:shd w:val="clear" w:color="auto" w:fill="auto"/>
          </w:tcPr>
          <w:p w14:paraId="2FE7E038" w14:textId="77777777" w:rsidR="00A86778" w:rsidRPr="001D412D" w:rsidRDefault="00B852E9" w:rsidP="001D412D">
            <w:pPr>
              <w:ind w:right="-93"/>
              <w:jc w:val="center"/>
            </w:pPr>
            <w:r w:rsidRPr="001D412D">
              <w:t>Solicitud 00208</w:t>
            </w:r>
          </w:p>
        </w:tc>
        <w:tc>
          <w:tcPr>
            <w:tcW w:w="1816" w:type="dxa"/>
            <w:shd w:val="clear" w:color="auto" w:fill="auto"/>
          </w:tcPr>
          <w:p w14:paraId="6D9182AE" w14:textId="77777777" w:rsidR="00A86778" w:rsidRPr="001D412D" w:rsidRDefault="00B852E9" w:rsidP="001D412D">
            <w:pPr>
              <w:ind w:right="-93"/>
              <w:jc w:val="center"/>
            </w:pPr>
            <w:r w:rsidRPr="001D412D">
              <w:t>REMITIDO</w:t>
            </w:r>
          </w:p>
        </w:tc>
        <w:tc>
          <w:tcPr>
            <w:tcW w:w="1953" w:type="dxa"/>
            <w:shd w:val="clear" w:color="auto" w:fill="auto"/>
          </w:tcPr>
          <w:p w14:paraId="024F5236" w14:textId="77777777" w:rsidR="00A86778" w:rsidRPr="001D412D" w:rsidRDefault="00B852E9" w:rsidP="001D412D">
            <w:pPr>
              <w:ind w:right="-93"/>
              <w:jc w:val="center"/>
            </w:pPr>
            <w:r w:rsidRPr="001D412D">
              <w:t>REMITIDO</w:t>
            </w:r>
          </w:p>
        </w:tc>
        <w:tc>
          <w:tcPr>
            <w:tcW w:w="1913" w:type="dxa"/>
            <w:shd w:val="clear" w:color="auto" w:fill="auto"/>
          </w:tcPr>
          <w:p w14:paraId="3811A4F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7F2EFFB" w14:textId="77777777" w:rsidR="00A86778" w:rsidRPr="001D412D" w:rsidRDefault="00B852E9" w:rsidP="001D412D">
            <w:pPr>
              <w:ind w:right="-93"/>
              <w:jc w:val="center"/>
            </w:pPr>
            <w:r w:rsidRPr="001D412D">
              <w:t>SI</w:t>
            </w:r>
          </w:p>
        </w:tc>
      </w:tr>
      <w:tr w:rsidR="001D412D" w:rsidRPr="001D412D" w14:paraId="11A7257C" w14:textId="77777777">
        <w:trPr>
          <w:jc w:val="center"/>
        </w:trPr>
        <w:tc>
          <w:tcPr>
            <w:tcW w:w="1528" w:type="dxa"/>
            <w:shd w:val="clear" w:color="auto" w:fill="auto"/>
          </w:tcPr>
          <w:p w14:paraId="6C6CC85A" w14:textId="77777777" w:rsidR="00A86778" w:rsidRPr="001D412D" w:rsidRDefault="00B852E9" w:rsidP="001D412D">
            <w:pPr>
              <w:ind w:right="-93"/>
              <w:jc w:val="center"/>
            </w:pPr>
            <w:r w:rsidRPr="001D412D">
              <w:t>Solicitud 00209</w:t>
            </w:r>
          </w:p>
        </w:tc>
        <w:tc>
          <w:tcPr>
            <w:tcW w:w="1816" w:type="dxa"/>
            <w:shd w:val="clear" w:color="auto" w:fill="auto"/>
          </w:tcPr>
          <w:p w14:paraId="244F05F4" w14:textId="77777777" w:rsidR="00A86778" w:rsidRPr="001D412D" w:rsidRDefault="00B852E9" w:rsidP="001D412D">
            <w:pPr>
              <w:ind w:right="-93"/>
              <w:jc w:val="center"/>
            </w:pPr>
            <w:r w:rsidRPr="001D412D">
              <w:t>REMITIDO</w:t>
            </w:r>
          </w:p>
        </w:tc>
        <w:tc>
          <w:tcPr>
            <w:tcW w:w="1953" w:type="dxa"/>
            <w:shd w:val="clear" w:color="auto" w:fill="auto"/>
          </w:tcPr>
          <w:p w14:paraId="06A432CB" w14:textId="77777777" w:rsidR="00A86778" w:rsidRPr="001D412D" w:rsidRDefault="00B852E9" w:rsidP="001D412D">
            <w:pPr>
              <w:ind w:right="-93"/>
              <w:jc w:val="center"/>
            </w:pPr>
            <w:r w:rsidRPr="001D412D">
              <w:t>REMITIDO</w:t>
            </w:r>
          </w:p>
        </w:tc>
        <w:tc>
          <w:tcPr>
            <w:tcW w:w="1913" w:type="dxa"/>
            <w:shd w:val="clear" w:color="auto" w:fill="auto"/>
          </w:tcPr>
          <w:p w14:paraId="643D3E5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C8E1422" w14:textId="77777777" w:rsidR="00A86778" w:rsidRPr="001D412D" w:rsidRDefault="00B852E9" w:rsidP="001D412D">
            <w:pPr>
              <w:ind w:right="-93"/>
              <w:jc w:val="center"/>
            </w:pPr>
            <w:r w:rsidRPr="001D412D">
              <w:t>SI</w:t>
            </w:r>
          </w:p>
        </w:tc>
      </w:tr>
      <w:tr w:rsidR="001D412D" w:rsidRPr="001D412D" w14:paraId="2BD72A7B" w14:textId="77777777">
        <w:trPr>
          <w:jc w:val="center"/>
        </w:trPr>
        <w:tc>
          <w:tcPr>
            <w:tcW w:w="1528" w:type="dxa"/>
            <w:shd w:val="clear" w:color="auto" w:fill="auto"/>
          </w:tcPr>
          <w:p w14:paraId="5455C450" w14:textId="77777777" w:rsidR="00A86778" w:rsidRPr="001D412D" w:rsidRDefault="00B852E9" w:rsidP="001D412D">
            <w:pPr>
              <w:ind w:right="-93"/>
              <w:jc w:val="center"/>
            </w:pPr>
            <w:r w:rsidRPr="001D412D">
              <w:t>Solicitud 00210</w:t>
            </w:r>
          </w:p>
        </w:tc>
        <w:tc>
          <w:tcPr>
            <w:tcW w:w="1816" w:type="dxa"/>
            <w:shd w:val="clear" w:color="auto" w:fill="auto"/>
          </w:tcPr>
          <w:p w14:paraId="795908BA"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67B0B557"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129A87F" w14:textId="77777777" w:rsidR="00A86778" w:rsidRPr="001D412D" w:rsidRDefault="00B852E9" w:rsidP="001D412D">
            <w:pPr>
              <w:ind w:right="-93"/>
              <w:jc w:val="center"/>
            </w:pPr>
            <w:r w:rsidRPr="001D412D">
              <w:t>Resulta inexistente el oficio de turno y respuesta al mismo ya que la propia Unidad da atención a la solicitud de información.</w:t>
            </w:r>
          </w:p>
        </w:tc>
        <w:tc>
          <w:tcPr>
            <w:tcW w:w="1998" w:type="dxa"/>
            <w:shd w:val="clear" w:color="auto" w:fill="auto"/>
          </w:tcPr>
          <w:p w14:paraId="3631B41A" w14:textId="77777777" w:rsidR="00A86778" w:rsidRPr="001D412D" w:rsidRDefault="00B852E9" w:rsidP="001D412D">
            <w:pPr>
              <w:ind w:right="-93"/>
              <w:jc w:val="center"/>
            </w:pPr>
            <w:r w:rsidRPr="001D412D">
              <w:t>SI</w:t>
            </w:r>
          </w:p>
        </w:tc>
      </w:tr>
      <w:tr w:rsidR="001D412D" w:rsidRPr="001D412D" w14:paraId="34F23609" w14:textId="77777777">
        <w:trPr>
          <w:jc w:val="center"/>
        </w:trPr>
        <w:tc>
          <w:tcPr>
            <w:tcW w:w="1528" w:type="dxa"/>
            <w:shd w:val="clear" w:color="auto" w:fill="auto"/>
          </w:tcPr>
          <w:p w14:paraId="7885783D" w14:textId="77777777" w:rsidR="00A86778" w:rsidRPr="001D412D" w:rsidRDefault="00B852E9" w:rsidP="001D412D">
            <w:pPr>
              <w:ind w:right="-93"/>
              <w:jc w:val="center"/>
            </w:pPr>
            <w:r w:rsidRPr="001D412D">
              <w:lastRenderedPageBreak/>
              <w:t>Solicitud 00211</w:t>
            </w:r>
          </w:p>
        </w:tc>
        <w:tc>
          <w:tcPr>
            <w:tcW w:w="1816" w:type="dxa"/>
            <w:shd w:val="clear" w:color="auto" w:fill="auto"/>
          </w:tcPr>
          <w:p w14:paraId="3362A7E8" w14:textId="77777777" w:rsidR="00A86778" w:rsidRPr="001D412D" w:rsidRDefault="00B852E9" w:rsidP="001D412D">
            <w:pPr>
              <w:ind w:right="-93"/>
              <w:jc w:val="center"/>
            </w:pPr>
            <w:r w:rsidRPr="001D412D">
              <w:t>REMITIDO</w:t>
            </w:r>
          </w:p>
        </w:tc>
        <w:tc>
          <w:tcPr>
            <w:tcW w:w="1953" w:type="dxa"/>
            <w:shd w:val="clear" w:color="auto" w:fill="auto"/>
          </w:tcPr>
          <w:p w14:paraId="6AD050E9" w14:textId="77777777" w:rsidR="00A86778" w:rsidRPr="001D412D" w:rsidRDefault="00B852E9" w:rsidP="001D412D">
            <w:pPr>
              <w:ind w:right="-93"/>
              <w:jc w:val="center"/>
            </w:pPr>
            <w:r w:rsidRPr="001D412D">
              <w:t>REMITIDO</w:t>
            </w:r>
          </w:p>
        </w:tc>
        <w:tc>
          <w:tcPr>
            <w:tcW w:w="1913" w:type="dxa"/>
            <w:shd w:val="clear" w:color="auto" w:fill="auto"/>
          </w:tcPr>
          <w:p w14:paraId="54BCEE7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F15DDFD" w14:textId="77777777" w:rsidR="00A86778" w:rsidRPr="001D412D" w:rsidRDefault="00B852E9" w:rsidP="001D412D">
            <w:pPr>
              <w:ind w:right="-93"/>
              <w:jc w:val="center"/>
            </w:pPr>
            <w:r w:rsidRPr="001D412D">
              <w:t>SI</w:t>
            </w:r>
          </w:p>
        </w:tc>
      </w:tr>
      <w:tr w:rsidR="001D412D" w:rsidRPr="001D412D" w14:paraId="1C0861FE" w14:textId="77777777">
        <w:trPr>
          <w:jc w:val="center"/>
        </w:trPr>
        <w:tc>
          <w:tcPr>
            <w:tcW w:w="1528" w:type="dxa"/>
            <w:shd w:val="clear" w:color="auto" w:fill="auto"/>
          </w:tcPr>
          <w:p w14:paraId="4B0FCC50" w14:textId="77777777" w:rsidR="00A86778" w:rsidRPr="001D412D" w:rsidRDefault="00B852E9" w:rsidP="001D412D">
            <w:pPr>
              <w:ind w:right="-93"/>
              <w:jc w:val="center"/>
            </w:pPr>
            <w:r w:rsidRPr="001D412D">
              <w:t>Solicitud 00212</w:t>
            </w:r>
          </w:p>
        </w:tc>
        <w:tc>
          <w:tcPr>
            <w:tcW w:w="1816" w:type="dxa"/>
            <w:shd w:val="clear" w:color="auto" w:fill="auto"/>
          </w:tcPr>
          <w:p w14:paraId="381DF91F" w14:textId="77777777" w:rsidR="00A86778" w:rsidRPr="001D412D" w:rsidRDefault="00B852E9" w:rsidP="001D412D">
            <w:pPr>
              <w:ind w:right="-93"/>
              <w:jc w:val="center"/>
            </w:pPr>
            <w:r w:rsidRPr="001D412D">
              <w:t>REMITIDO</w:t>
            </w:r>
          </w:p>
        </w:tc>
        <w:tc>
          <w:tcPr>
            <w:tcW w:w="1953" w:type="dxa"/>
            <w:shd w:val="clear" w:color="auto" w:fill="auto"/>
          </w:tcPr>
          <w:p w14:paraId="70EAEEDA" w14:textId="77777777" w:rsidR="00A86778" w:rsidRPr="001D412D" w:rsidRDefault="00B852E9" w:rsidP="001D412D">
            <w:pPr>
              <w:ind w:right="-93"/>
              <w:jc w:val="center"/>
            </w:pPr>
            <w:r w:rsidRPr="001D412D">
              <w:t>REMITIDO</w:t>
            </w:r>
          </w:p>
        </w:tc>
        <w:tc>
          <w:tcPr>
            <w:tcW w:w="1913" w:type="dxa"/>
            <w:shd w:val="clear" w:color="auto" w:fill="auto"/>
          </w:tcPr>
          <w:p w14:paraId="7FDA242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EAA72F0" w14:textId="77777777" w:rsidR="00A86778" w:rsidRPr="001D412D" w:rsidRDefault="00B852E9" w:rsidP="001D412D">
            <w:pPr>
              <w:ind w:right="-93"/>
              <w:jc w:val="center"/>
            </w:pPr>
            <w:r w:rsidRPr="001D412D">
              <w:t>SI</w:t>
            </w:r>
          </w:p>
        </w:tc>
      </w:tr>
      <w:tr w:rsidR="001D412D" w:rsidRPr="001D412D" w14:paraId="21C60F28" w14:textId="77777777">
        <w:trPr>
          <w:jc w:val="center"/>
        </w:trPr>
        <w:tc>
          <w:tcPr>
            <w:tcW w:w="1528" w:type="dxa"/>
            <w:shd w:val="clear" w:color="auto" w:fill="auto"/>
          </w:tcPr>
          <w:p w14:paraId="08A40A0B" w14:textId="77777777" w:rsidR="00A86778" w:rsidRPr="001D412D" w:rsidRDefault="00B852E9" w:rsidP="001D412D">
            <w:pPr>
              <w:ind w:right="-93"/>
              <w:jc w:val="center"/>
            </w:pPr>
            <w:r w:rsidRPr="001D412D">
              <w:t>Solicitud 00213</w:t>
            </w:r>
          </w:p>
        </w:tc>
        <w:tc>
          <w:tcPr>
            <w:tcW w:w="1816" w:type="dxa"/>
            <w:shd w:val="clear" w:color="auto" w:fill="auto"/>
          </w:tcPr>
          <w:p w14:paraId="18220763" w14:textId="77777777" w:rsidR="00A86778" w:rsidRPr="001D412D" w:rsidRDefault="00B852E9" w:rsidP="001D412D">
            <w:pPr>
              <w:ind w:right="-93"/>
              <w:jc w:val="center"/>
            </w:pPr>
            <w:r w:rsidRPr="001D412D">
              <w:t>REMITIDO</w:t>
            </w:r>
          </w:p>
        </w:tc>
        <w:tc>
          <w:tcPr>
            <w:tcW w:w="1953" w:type="dxa"/>
            <w:shd w:val="clear" w:color="auto" w:fill="auto"/>
          </w:tcPr>
          <w:p w14:paraId="6C822E10" w14:textId="77777777" w:rsidR="00A86778" w:rsidRPr="001D412D" w:rsidRDefault="00B852E9" w:rsidP="001D412D">
            <w:pPr>
              <w:ind w:right="-93"/>
              <w:jc w:val="center"/>
            </w:pPr>
            <w:r w:rsidRPr="001D412D">
              <w:t>REMITIDO</w:t>
            </w:r>
          </w:p>
        </w:tc>
        <w:tc>
          <w:tcPr>
            <w:tcW w:w="1913" w:type="dxa"/>
            <w:shd w:val="clear" w:color="auto" w:fill="auto"/>
          </w:tcPr>
          <w:p w14:paraId="592E187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86E7D34" w14:textId="77777777" w:rsidR="00A86778" w:rsidRPr="001D412D" w:rsidRDefault="00B852E9" w:rsidP="001D412D">
            <w:pPr>
              <w:ind w:right="-93"/>
              <w:jc w:val="center"/>
            </w:pPr>
            <w:r w:rsidRPr="001D412D">
              <w:t>SI</w:t>
            </w:r>
          </w:p>
        </w:tc>
      </w:tr>
      <w:tr w:rsidR="001D412D" w:rsidRPr="001D412D" w14:paraId="27373F9F" w14:textId="77777777">
        <w:trPr>
          <w:jc w:val="center"/>
        </w:trPr>
        <w:tc>
          <w:tcPr>
            <w:tcW w:w="9208" w:type="dxa"/>
            <w:gridSpan w:val="5"/>
            <w:shd w:val="clear" w:color="auto" w:fill="00B050"/>
          </w:tcPr>
          <w:p w14:paraId="46402E26" w14:textId="77777777" w:rsidR="00A86778" w:rsidRPr="001D412D" w:rsidRDefault="00B852E9" w:rsidP="001D412D">
            <w:pPr>
              <w:ind w:right="-93"/>
              <w:jc w:val="center"/>
            </w:pPr>
            <w:r w:rsidRPr="001D412D">
              <w:t>EJERCICIO FISCAL 2023</w:t>
            </w:r>
          </w:p>
        </w:tc>
      </w:tr>
      <w:tr w:rsidR="001D412D" w:rsidRPr="001D412D" w14:paraId="7D5BBD60" w14:textId="77777777">
        <w:trPr>
          <w:jc w:val="center"/>
        </w:trPr>
        <w:tc>
          <w:tcPr>
            <w:tcW w:w="9208" w:type="dxa"/>
            <w:gridSpan w:val="5"/>
            <w:shd w:val="clear" w:color="auto" w:fill="84E291"/>
          </w:tcPr>
          <w:p w14:paraId="0D908C1C" w14:textId="77777777" w:rsidR="00A86778" w:rsidRPr="001D412D" w:rsidRDefault="00B852E9" w:rsidP="001D412D">
            <w:pPr>
              <w:ind w:right="-93"/>
              <w:jc w:val="center"/>
            </w:pPr>
            <w:r w:rsidRPr="001D412D">
              <w:t>Enero</w:t>
            </w:r>
          </w:p>
        </w:tc>
      </w:tr>
      <w:tr w:rsidR="001D412D" w:rsidRPr="001D412D" w14:paraId="76DF8E38" w14:textId="77777777">
        <w:trPr>
          <w:jc w:val="center"/>
        </w:trPr>
        <w:tc>
          <w:tcPr>
            <w:tcW w:w="1528" w:type="dxa"/>
            <w:shd w:val="clear" w:color="auto" w:fill="C1F0C8"/>
          </w:tcPr>
          <w:p w14:paraId="437CF659" w14:textId="77777777" w:rsidR="00A86778" w:rsidRPr="001D412D" w:rsidRDefault="00B852E9" w:rsidP="001D412D">
            <w:pPr>
              <w:ind w:right="-93"/>
              <w:jc w:val="center"/>
            </w:pPr>
            <w:r w:rsidRPr="001D412D">
              <w:t>Carpeta</w:t>
            </w:r>
          </w:p>
        </w:tc>
        <w:tc>
          <w:tcPr>
            <w:tcW w:w="3769" w:type="dxa"/>
            <w:gridSpan w:val="2"/>
            <w:shd w:val="clear" w:color="auto" w:fill="C1F0C8"/>
          </w:tcPr>
          <w:p w14:paraId="2C039285" w14:textId="77777777" w:rsidR="00A86778" w:rsidRPr="001D412D" w:rsidRDefault="00B852E9" w:rsidP="001D412D">
            <w:pPr>
              <w:ind w:right="-93"/>
              <w:jc w:val="center"/>
            </w:pPr>
            <w:r w:rsidRPr="001D412D">
              <w:t>Info. Remitida</w:t>
            </w:r>
          </w:p>
        </w:tc>
        <w:tc>
          <w:tcPr>
            <w:tcW w:w="1913" w:type="dxa"/>
            <w:shd w:val="clear" w:color="auto" w:fill="C1F0C8"/>
          </w:tcPr>
          <w:p w14:paraId="2018B828" w14:textId="77777777" w:rsidR="00A86778" w:rsidRPr="001D412D" w:rsidRDefault="00B852E9" w:rsidP="001D412D">
            <w:pPr>
              <w:ind w:right="-93"/>
              <w:jc w:val="center"/>
            </w:pPr>
            <w:r w:rsidRPr="001D412D">
              <w:t>Análisis</w:t>
            </w:r>
          </w:p>
        </w:tc>
        <w:tc>
          <w:tcPr>
            <w:tcW w:w="1998" w:type="dxa"/>
            <w:shd w:val="clear" w:color="auto" w:fill="C1F0C8"/>
          </w:tcPr>
          <w:p w14:paraId="6F5DA714" w14:textId="77777777" w:rsidR="00A86778" w:rsidRPr="001D412D" w:rsidRDefault="00B852E9" w:rsidP="001D412D">
            <w:pPr>
              <w:ind w:right="-93"/>
              <w:jc w:val="center"/>
            </w:pPr>
            <w:r w:rsidRPr="001D412D">
              <w:t>Satisface o no</w:t>
            </w:r>
          </w:p>
        </w:tc>
      </w:tr>
      <w:tr w:rsidR="001D412D" w:rsidRPr="001D412D" w14:paraId="79F54B02" w14:textId="77777777">
        <w:trPr>
          <w:jc w:val="center"/>
        </w:trPr>
        <w:tc>
          <w:tcPr>
            <w:tcW w:w="1528" w:type="dxa"/>
            <w:shd w:val="clear" w:color="auto" w:fill="C1F0C8"/>
          </w:tcPr>
          <w:p w14:paraId="795FE02B" w14:textId="77777777" w:rsidR="00A86778" w:rsidRPr="001D412D" w:rsidRDefault="00A86778" w:rsidP="001D412D">
            <w:pPr>
              <w:ind w:right="-93"/>
              <w:jc w:val="center"/>
            </w:pPr>
          </w:p>
        </w:tc>
        <w:tc>
          <w:tcPr>
            <w:tcW w:w="1816" w:type="dxa"/>
            <w:shd w:val="clear" w:color="auto" w:fill="C1F0C8"/>
          </w:tcPr>
          <w:p w14:paraId="6E27CC20" w14:textId="77777777" w:rsidR="00A86778" w:rsidRPr="001D412D" w:rsidRDefault="00B852E9" w:rsidP="001D412D">
            <w:pPr>
              <w:ind w:right="-93"/>
              <w:jc w:val="center"/>
            </w:pPr>
            <w:r w:rsidRPr="001D412D">
              <w:t>Oficio de turno</w:t>
            </w:r>
          </w:p>
        </w:tc>
        <w:tc>
          <w:tcPr>
            <w:tcW w:w="1953" w:type="dxa"/>
            <w:shd w:val="clear" w:color="auto" w:fill="C1F0C8"/>
          </w:tcPr>
          <w:p w14:paraId="07CEE73B" w14:textId="77777777" w:rsidR="00A86778" w:rsidRPr="001D412D" w:rsidRDefault="00B852E9" w:rsidP="001D412D">
            <w:pPr>
              <w:ind w:right="-93"/>
              <w:jc w:val="center"/>
            </w:pPr>
            <w:r w:rsidRPr="001D412D">
              <w:t>Oficio de Respuesta</w:t>
            </w:r>
          </w:p>
        </w:tc>
        <w:tc>
          <w:tcPr>
            <w:tcW w:w="1913" w:type="dxa"/>
            <w:shd w:val="clear" w:color="auto" w:fill="C1F0C8"/>
          </w:tcPr>
          <w:p w14:paraId="278982CC" w14:textId="77777777" w:rsidR="00A86778" w:rsidRPr="001D412D" w:rsidRDefault="00A86778" w:rsidP="001D412D">
            <w:pPr>
              <w:ind w:right="-93"/>
              <w:jc w:val="center"/>
            </w:pPr>
          </w:p>
        </w:tc>
        <w:tc>
          <w:tcPr>
            <w:tcW w:w="1998" w:type="dxa"/>
            <w:shd w:val="clear" w:color="auto" w:fill="C1F0C8"/>
          </w:tcPr>
          <w:p w14:paraId="616BA712" w14:textId="77777777" w:rsidR="00A86778" w:rsidRPr="001D412D" w:rsidRDefault="00A86778" w:rsidP="001D412D">
            <w:pPr>
              <w:ind w:right="-93"/>
              <w:jc w:val="center"/>
            </w:pPr>
          </w:p>
        </w:tc>
      </w:tr>
      <w:tr w:rsidR="001D412D" w:rsidRPr="001D412D" w14:paraId="5A65E92F" w14:textId="77777777">
        <w:trPr>
          <w:jc w:val="center"/>
        </w:trPr>
        <w:tc>
          <w:tcPr>
            <w:tcW w:w="1528" w:type="dxa"/>
            <w:shd w:val="clear" w:color="auto" w:fill="auto"/>
          </w:tcPr>
          <w:p w14:paraId="524B7407" w14:textId="77777777" w:rsidR="00A86778" w:rsidRPr="001D412D" w:rsidRDefault="00B852E9" w:rsidP="001D412D">
            <w:pPr>
              <w:ind w:right="-93"/>
              <w:jc w:val="center"/>
            </w:pPr>
            <w:r w:rsidRPr="001D412D">
              <w:t>Solicitud 00001</w:t>
            </w:r>
          </w:p>
        </w:tc>
        <w:tc>
          <w:tcPr>
            <w:tcW w:w="1816" w:type="dxa"/>
            <w:shd w:val="clear" w:color="auto" w:fill="auto"/>
          </w:tcPr>
          <w:p w14:paraId="33AF0464" w14:textId="77777777" w:rsidR="00A86778" w:rsidRPr="001D412D" w:rsidRDefault="00B852E9" w:rsidP="001D412D">
            <w:pPr>
              <w:ind w:right="-93"/>
              <w:jc w:val="center"/>
            </w:pPr>
            <w:r w:rsidRPr="001D412D">
              <w:t>REMITIDO</w:t>
            </w:r>
          </w:p>
        </w:tc>
        <w:tc>
          <w:tcPr>
            <w:tcW w:w="1953" w:type="dxa"/>
            <w:shd w:val="clear" w:color="auto" w:fill="auto"/>
          </w:tcPr>
          <w:p w14:paraId="5C482D9E" w14:textId="77777777" w:rsidR="00A86778" w:rsidRPr="001D412D" w:rsidRDefault="00B852E9" w:rsidP="001D412D">
            <w:pPr>
              <w:ind w:right="-93"/>
              <w:jc w:val="center"/>
            </w:pPr>
            <w:r w:rsidRPr="001D412D">
              <w:t>REMITIDO</w:t>
            </w:r>
          </w:p>
        </w:tc>
        <w:tc>
          <w:tcPr>
            <w:tcW w:w="1913" w:type="dxa"/>
            <w:shd w:val="clear" w:color="auto" w:fill="auto"/>
          </w:tcPr>
          <w:p w14:paraId="580AF69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7A1EF4B" w14:textId="77777777" w:rsidR="00A86778" w:rsidRPr="001D412D" w:rsidRDefault="00B852E9" w:rsidP="001D412D">
            <w:pPr>
              <w:ind w:right="-93"/>
              <w:jc w:val="center"/>
            </w:pPr>
            <w:r w:rsidRPr="001D412D">
              <w:t>SI</w:t>
            </w:r>
          </w:p>
        </w:tc>
      </w:tr>
      <w:tr w:rsidR="001D412D" w:rsidRPr="001D412D" w14:paraId="2E6DC2B1" w14:textId="77777777">
        <w:trPr>
          <w:jc w:val="center"/>
        </w:trPr>
        <w:tc>
          <w:tcPr>
            <w:tcW w:w="1528" w:type="dxa"/>
            <w:shd w:val="clear" w:color="auto" w:fill="auto"/>
          </w:tcPr>
          <w:p w14:paraId="12AFA138" w14:textId="77777777" w:rsidR="00A86778" w:rsidRPr="001D412D" w:rsidRDefault="00B852E9" w:rsidP="001D412D">
            <w:pPr>
              <w:ind w:right="-93"/>
              <w:jc w:val="center"/>
            </w:pPr>
            <w:r w:rsidRPr="001D412D">
              <w:t>Solicitud 00002</w:t>
            </w:r>
          </w:p>
        </w:tc>
        <w:tc>
          <w:tcPr>
            <w:tcW w:w="1816" w:type="dxa"/>
            <w:shd w:val="clear" w:color="auto" w:fill="auto"/>
          </w:tcPr>
          <w:p w14:paraId="76C89F75"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99A3B9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CED2C3A" w14:textId="77777777" w:rsidR="00A86778" w:rsidRPr="001D412D" w:rsidRDefault="00B852E9" w:rsidP="001D412D">
            <w:pPr>
              <w:ind w:right="-93"/>
              <w:jc w:val="center"/>
            </w:pPr>
            <w:r w:rsidRPr="001D412D">
              <w:t>Resulta inexistente el oficio de turno y respuesta al mismo ya que la propia Unidad da atención a la solicitud de información. Sin embargo se dejó visible el nombre de la persona solicitante.</w:t>
            </w:r>
          </w:p>
        </w:tc>
        <w:tc>
          <w:tcPr>
            <w:tcW w:w="1998" w:type="dxa"/>
            <w:shd w:val="clear" w:color="auto" w:fill="auto"/>
          </w:tcPr>
          <w:p w14:paraId="31C6B07F" w14:textId="77777777" w:rsidR="00A86778" w:rsidRPr="001D412D" w:rsidRDefault="00B852E9" w:rsidP="001D412D">
            <w:pPr>
              <w:ind w:right="-93"/>
              <w:jc w:val="center"/>
            </w:pPr>
            <w:r w:rsidRPr="001D412D">
              <w:t>SI</w:t>
            </w:r>
          </w:p>
        </w:tc>
      </w:tr>
      <w:tr w:rsidR="001D412D" w:rsidRPr="001D412D" w14:paraId="29808A27" w14:textId="77777777">
        <w:trPr>
          <w:jc w:val="center"/>
        </w:trPr>
        <w:tc>
          <w:tcPr>
            <w:tcW w:w="1528" w:type="dxa"/>
            <w:shd w:val="clear" w:color="auto" w:fill="auto"/>
          </w:tcPr>
          <w:p w14:paraId="43D2CFE0" w14:textId="77777777" w:rsidR="00A86778" w:rsidRPr="001D412D" w:rsidRDefault="00B852E9" w:rsidP="001D412D">
            <w:pPr>
              <w:ind w:right="-93"/>
              <w:jc w:val="center"/>
            </w:pPr>
            <w:r w:rsidRPr="001D412D">
              <w:t>Solicitud 00003</w:t>
            </w:r>
          </w:p>
        </w:tc>
        <w:tc>
          <w:tcPr>
            <w:tcW w:w="1816" w:type="dxa"/>
            <w:shd w:val="clear" w:color="auto" w:fill="auto"/>
          </w:tcPr>
          <w:p w14:paraId="097D9A79" w14:textId="77777777" w:rsidR="00A86778" w:rsidRPr="001D412D" w:rsidRDefault="00B852E9" w:rsidP="001D412D">
            <w:pPr>
              <w:ind w:right="-93"/>
              <w:jc w:val="center"/>
            </w:pPr>
            <w:r w:rsidRPr="001D412D">
              <w:t>REMITIDO</w:t>
            </w:r>
          </w:p>
        </w:tc>
        <w:tc>
          <w:tcPr>
            <w:tcW w:w="1953" w:type="dxa"/>
            <w:shd w:val="clear" w:color="auto" w:fill="auto"/>
          </w:tcPr>
          <w:p w14:paraId="329BBC1F" w14:textId="77777777" w:rsidR="00A86778" w:rsidRPr="001D412D" w:rsidRDefault="00B852E9" w:rsidP="001D412D">
            <w:pPr>
              <w:ind w:right="-93"/>
              <w:jc w:val="center"/>
            </w:pPr>
            <w:r w:rsidRPr="001D412D">
              <w:t>REMITIDO</w:t>
            </w:r>
          </w:p>
        </w:tc>
        <w:tc>
          <w:tcPr>
            <w:tcW w:w="1913" w:type="dxa"/>
            <w:shd w:val="clear" w:color="auto" w:fill="auto"/>
          </w:tcPr>
          <w:p w14:paraId="1B8CB287"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7FA9A088" w14:textId="77777777" w:rsidR="00A86778" w:rsidRPr="001D412D" w:rsidRDefault="00B852E9" w:rsidP="001D412D">
            <w:pPr>
              <w:ind w:right="-93"/>
              <w:jc w:val="center"/>
            </w:pPr>
            <w:r w:rsidRPr="001D412D">
              <w:lastRenderedPageBreak/>
              <w:t>SI</w:t>
            </w:r>
          </w:p>
        </w:tc>
      </w:tr>
      <w:tr w:rsidR="001D412D" w:rsidRPr="001D412D" w14:paraId="605E44FE" w14:textId="77777777">
        <w:trPr>
          <w:jc w:val="center"/>
        </w:trPr>
        <w:tc>
          <w:tcPr>
            <w:tcW w:w="1528" w:type="dxa"/>
            <w:shd w:val="clear" w:color="auto" w:fill="auto"/>
          </w:tcPr>
          <w:p w14:paraId="4340C0AD" w14:textId="77777777" w:rsidR="00A86778" w:rsidRPr="001D412D" w:rsidRDefault="00B852E9" w:rsidP="001D412D">
            <w:pPr>
              <w:ind w:right="-93"/>
              <w:jc w:val="center"/>
            </w:pPr>
            <w:r w:rsidRPr="001D412D">
              <w:t>Solicitud 00004</w:t>
            </w:r>
          </w:p>
        </w:tc>
        <w:tc>
          <w:tcPr>
            <w:tcW w:w="1816" w:type="dxa"/>
            <w:shd w:val="clear" w:color="auto" w:fill="auto"/>
          </w:tcPr>
          <w:p w14:paraId="262C83C4" w14:textId="77777777" w:rsidR="00A86778" w:rsidRPr="001D412D" w:rsidRDefault="00B852E9" w:rsidP="001D412D">
            <w:pPr>
              <w:ind w:right="-93"/>
              <w:jc w:val="center"/>
            </w:pPr>
            <w:r w:rsidRPr="001D412D">
              <w:t>REMITIDO</w:t>
            </w:r>
          </w:p>
        </w:tc>
        <w:tc>
          <w:tcPr>
            <w:tcW w:w="1953" w:type="dxa"/>
            <w:shd w:val="clear" w:color="auto" w:fill="auto"/>
          </w:tcPr>
          <w:p w14:paraId="14C7C4A8" w14:textId="77777777" w:rsidR="00A86778" w:rsidRPr="001D412D" w:rsidRDefault="00B852E9" w:rsidP="001D412D">
            <w:pPr>
              <w:ind w:right="-93"/>
              <w:jc w:val="center"/>
            </w:pPr>
            <w:r w:rsidRPr="001D412D">
              <w:t>REMITIDO</w:t>
            </w:r>
          </w:p>
        </w:tc>
        <w:tc>
          <w:tcPr>
            <w:tcW w:w="1913" w:type="dxa"/>
            <w:shd w:val="clear" w:color="auto" w:fill="auto"/>
          </w:tcPr>
          <w:p w14:paraId="4ED01B5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0B52522" w14:textId="77777777" w:rsidR="00A86778" w:rsidRPr="001D412D" w:rsidRDefault="00B852E9" w:rsidP="001D412D">
            <w:pPr>
              <w:ind w:right="-93"/>
              <w:jc w:val="center"/>
            </w:pPr>
            <w:r w:rsidRPr="001D412D">
              <w:t>SI</w:t>
            </w:r>
          </w:p>
        </w:tc>
      </w:tr>
      <w:tr w:rsidR="001D412D" w:rsidRPr="001D412D" w14:paraId="0CE1E96A" w14:textId="77777777">
        <w:trPr>
          <w:jc w:val="center"/>
        </w:trPr>
        <w:tc>
          <w:tcPr>
            <w:tcW w:w="9208" w:type="dxa"/>
            <w:gridSpan w:val="5"/>
            <w:shd w:val="clear" w:color="auto" w:fill="84E291"/>
          </w:tcPr>
          <w:p w14:paraId="1B89B498" w14:textId="77777777" w:rsidR="00A86778" w:rsidRPr="001D412D" w:rsidRDefault="00B852E9" w:rsidP="001D412D">
            <w:pPr>
              <w:ind w:right="-93"/>
              <w:jc w:val="center"/>
            </w:pPr>
            <w:r w:rsidRPr="001D412D">
              <w:t>Febrero</w:t>
            </w:r>
          </w:p>
        </w:tc>
      </w:tr>
      <w:tr w:rsidR="001D412D" w:rsidRPr="001D412D" w14:paraId="2A201749" w14:textId="77777777">
        <w:trPr>
          <w:jc w:val="center"/>
        </w:trPr>
        <w:tc>
          <w:tcPr>
            <w:tcW w:w="1528" w:type="dxa"/>
            <w:shd w:val="clear" w:color="auto" w:fill="C1F0C8"/>
          </w:tcPr>
          <w:p w14:paraId="51C431D7" w14:textId="77777777" w:rsidR="00A86778" w:rsidRPr="001D412D" w:rsidRDefault="00B852E9" w:rsidP="001D412D">
            <w:pPr>
              <w:ind w:right="-93"/>
              <w:jc w:val="center"/>
            </w:pPr>
            <w:r w:rsidRPr="001D412D">
              <w:t>Carpeta</w:t>
            </w:r>
          </w:p>
        </w:tc>
        <w:tc>
          <w:tcPr>
            <w:tcW w:w="3769" w:type="dxa"/>
            <w:gridSpan w:val="2"/>
            <w:shd w:val="clear" w:color="auto" w:fill="C1F0C8"/>
          </w:tcPr>
          <w:p w14:paraId="6EB8F6FE" w14:textId="77777777" w:rsidR="00A86778" w:rsidRPr="001D412D" w:rsidRDefault="00B852E9" w:rsidP="001D412D">
            <w:pPr>
              <w:ind w:right="-93"/>
              <w:jc w:val="center"/>
            </w:pPr>
            <w:r w:rsidRPr="001D412D">
              <w:t>Info. Remitida</w:t>
            </w:r>
          </w:p>
        </w:tc>
        <w:tc>
          <w:tcPr>
            <w:tcW w:w="1913" w:type="dxa"/>
            <w:shd w:val="clear" w:color="auto" w:fill="C1F0C8"/>
          </w:tcPr>
          <w:p w14:paraId="48E87212" w14:textId="77777777" w:rsidR="00A86778" w:rsidRPr="001D412D" w:rsidRDefault="00B852E9" w:rsidP="001D412D">
            <w:pPr>
              <w:ind w:right="-93"/>
              <w:jc w:val="center"/>
            </w:pPr>
            <w:r w:rsidRPr="001D412D">
              <w:t>Análisis</w:t>
            </w:r>
          </w:p>
        </w:tc>
        <w:tc>
          <w:tcPr>
            <w:tcW w:w="1998" w:type="dxa"/>
            <w:shd w:val="clear" w:color="auto" w:fill="C1F0C8"/>
          </w:tcPr>
          <w:p w14:paraId="186D09DD" w14:textId="77777777" w:rsidR="00A86778" w:rsidRPr="001D412D" w:rsidRDefault="00B852E9" w:rsidP="001D412D">
            <w:pPr>
              <w:ind w:right="-93"/>
              <w:jc w:val="center"/>
            </w:pPr>
            <w:r w:rsidRPr="001D412D">
              <w:t>Satisface o no</w:t>
            </w:r>
          </w:p>
        </w:tc>
      </w:tr>
      <w:tr w:rsidR="001D412D" w:rsidRPr="001D412D" w14:paraId="7053F25E" w14:textId="77777777">
        <w:trPr>
          <w:jc w:val="center"/>
        </w:trPr>
        <w:tc>
          <w:tcPr>
            <w:tcW w:w="1528" w:type="dxa"/>
            <w:shd w:val="clear" w:color="auto" w:fill="C1F0C8"/>
          </w:tcPr>
          <w:p w14:paraId="2C2A279C" w14:textId="77777777" w:rsidR="00A86778" w:rsidRPr="001D412D" w:rsidRDefault="00A86778" w:rsidP="001D412D">
            <w:pPr>
              <w:ind w:right="-93"/>
              <w:jc w:val="center"/>
            </w:pPr>
          </w:p>
        </w:tc>
        <w:tc>
          <w:tcPr>
            <w:tcW w:w="1816" w:type="dxa"/>
            <w:shd w:val="clear" w:color="auto" w:fill="C1F0C8"/>
          </w:tcPr>
          <w:p w14:paraId="683E4836" w14:textId="77777777" w:rsidR="00A86778" w:rsidRPr="001D412D" w:rsidRDefault="00B852E9" w:rsidP="001D412D">
            <w:pPr>
              <w:ind w:right="-93"/>
              <w:jc w:val="center"/>
            </w:pPr>
            <w:r w:rsidRPr="001D412D">
              <w:t>Oficio de turno</w:t>
            </w:r>
          </w:p>
        </w:tc>
        <w:tc>
          <w:tcPr>
            <w:tcW w:w="1953" w:type="dxa"/>
            <w:shd w:val="clear" w:color="auto" w:fill="C1F0C8"/>
          </w:tcPr>
          <w:p w14:paraId="386536D4" w14:textId="77777777" w:rsidR="00A86778" w:rsidRPr="001D412D" w:rsidRDefault="00B852E9" w:rsidP="001D412D">
            <w:pPr>
              <w:ind w:right="-93"/>
              <w:jc w:val="center"/>
            </w:pPr>
            <w:r w:rsidRPr="001D412D">
              <w:t>Oficio de Respuesta</w:t>
            </w:r>
          </w:p>
        </w:tc>
        <w:tc>
          <w:tcPr>
            <w:tcW w:w="1913" w:type="dxa"/>
            <w:shd w:val="clear" w:color="auto" w:fill="C1F0C8"/>
          </w:tcPr>
          <w:p w14:paraId="1DF53C7B" w14:textId="77777777" w:rsidR="00A86778" w:rsidRPr="001D412D" w:rsidRDefault="00A86778" w:rsidP="001D412D">
            <w:pPr>
              <w:ind w:right="-93"/>
              <w:jc w:val="center"/>
            </w:pPr>
          </w:p>
        </w:tc>
        <w:tc>
          <w:tcPr>
            <w:tcW w:w="1998" w:type="dxa"/>
            <w:shd w:val="clear" w:color="auto" w:fill="C1F0C8"/>
          </w:tcPr>
          <w:p w14:paraId="641E0FE0" w14:textId="77777777" w:rsidR="00A86778" w:rsidRPr="001D412D" w:rsidRDefault="00A86778" w:rsidP="001D412D">
            <w:pPr>
              <w:ind w:right="-93"/>
              <w:jc w:val="center"/>
            </w:pPr>
          </w:p>
        </w:tc>
      </w:tr>
      <w:tr w:rsidR="001D412D" w:rsidRPr="001D412D" w14:paraId="6A922C89" w14:textId="77777777">
        <w:trPr>
          <w:jc w:val="center"/>
        </w:trPr>
        <w:tc>
          <w:tcPr>
            <w:tcW w:w="1528" w:type="dxa"/>
            <w:shd w:val="clear" w:color="auto" w:fill="auto"/>
          </w:tcPr>
          <w:p w14:paraId="5F85F2DD" w14:textId="77777777" w:rsidR="00A86778" w:rsidRPr="001D412D" w:rsidRDefault="00B852E9" w:rsidP="001D412D">
            <w:pPr>
              <w:ind w:right="-93"/>
              <w:jc w:val="center"/>
            </w:pPr>
            <w:r w:rsidRPr="001D412D">
              <w:t>Solicitud 00005</w:t>
            </w:r>
          </w:p>
        </w:tc>
        <w:tc>
          <w:tcPr>
            <w:tcW w:w="1816" w:type="dxa"/>
            <w:shd w:val="clear" w:color="auto" w:fill="auto"/>
          </w:tcPr>
          <w:p w14:paraId="30C2E5B9" w14:textId="77777777" w:rsidR="00A86778" w:rsidRPr="001D412D" w:rsidRDefault="00B852E9" w:rsidP="001D412D">
            <w:pPr>
              <w:ind w:right="-93"/>
              <w:jc w:val="center"/>
            </w:pPr>
            <w:r w:rsidRPr="001D412D">
              <w:t>REMITIDO</w:t>
            </w:r>
          </w:p>
        </w:tc>
        <w:tc>
          <w:tcPr>
            <w:tcW w:w="1953" w:type="dxa"/>
            <w:shd w:val="clear" w:color="auto" w:fill="auto"/>
          </w:tcPr>
          <w:p w14:paraId="3FF3B117" w14:textId="77777777" w:rsidR="00A86778" w:rsidRPr="001D412D" w:rsidRDefault="00B852E9" w:rsidP="001D412D">
            <w:pPr>
              <w:ind w:right="-93"/>
              <w:jc w:val="center"/>
            </w:pPr>
            <w:r w:rsidRPr="001D412D">
              <w:t>REMITIDO</w:t>
            </w:r>
          </w:p>
        </w:tc>
        <w:tc>
          <w:tcPr>
            <w:tcW w:w="1913" w:type="dxa"/>
            <w:shd w:val="clear" w:color="auto" w:fill="auto"/>
          </w:tcPr>
          <w:p w14:paraId="02DD92C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953AFF6" w14:textId="77777777" w:rsidR="00A86778" w:rsidRPr="001D412D" w:rsidRDefault="00B852E9" w:rsidP="001D412D">
            <w:pPr>
              <w:ind w:right="-93"/>
              <w:jc w:val="center"/>
            </w:pPr>
            <w:r w:rsidRPr="001D412D">
              <w:t>SI</w:t>
            </w:r>
          </w:p>
        </w:tc>
      </w:tr>
      <w:tr w:rsidR="001D412D" w:rsidRPr="001D412D" w14:paraId="5CF5FD26" w14:textId="77777777">
        <w:trPr>
          <w:jc w:val="center"/>
        </w:trPr>
        <w:tc>
          <w:tcPr>
            <w:tcW w:w="1528" w:type="dxa"/>
            <w:shd w:val="clear" w:color="auto" w:fill="auto"/>
          </w:tcPr>
          <w:p w14:paraId="04C36F23" w14:textId="77777777" w:rsidR="00A86778" w:rsidRPr="001D412D" w:rsidRDefault="00B852E9" w:rsidP="001D412D">
            <w:pPr>
              <w:ind w:right="-93"/>
              <w:jc w:val="center"/>
            </w:pPr>
            <w:r w:rsidRPr="001D412D">
              <w:t>Solicitud 00006</w:t>
            </w:r>
          </w:p>
        </w:tc>
        <w:tc>
          <w:tcPr>
            <w:tcW w:w="1816" w:type="dxa"/>
            <w:shd w:val="clear" w:color="auto" w:fill="auto"/>
          </w:tcPr>
          <w:p w14:paraId="588B4111" w14:textId="77777777" w:rsidR="00A86778" w:rsidRPr="001D412D" w:rsidRDefault="00B852E9" w:rsidP="001D412D">
            <w:pPr>
              <w:ind w:right="-93"/>
              <w:jc w:val="center"/>
            </w:pPr>
            <w:r w:rsidRPr="001D412D">
              <w:t>REMITIDO</w:t>
            </w:r>
          </w:p>
        </w:tc>
        <w:tc>
          <w:tcPr>
            <w:tcW w:w="1953" w:type="dxa"/>
            <w:shd w:val="clear" w:color="auto" w:fill="auto"/>
          </w:tcPr>
          <w:p w14:paraId="714C2195" w14:textId="77777777" w:rsidR="00A86778" w:rsidRPr="001D412D" w:rsidRDefault="00B852E9" w:rsidP="001D412D">
            <w:pPr>
              <w:ind w:right="-93"/>
              <w:jc w:val="center"/>
            </w:pPr>
            <w:r w:rsidRPr="001D412D">
              <w:t>REMITIDO</w:t>
            </w:r>
          </w:p>
        </w:tc>
        <w:tc>
          <w:tcPr>
            <w:tcW w:w="1913" w:type="dxa"/>
            <w:shd w:val="clear" w:color="auto" w:fill="auto"/>
          </w:tcPr>
          <w:p w14:paraId="10B14D5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CF1A28D" w14:textId="77777777" w:rsidR="00A86778" w:rsidRPr="001D412D" w:rsidRDefault="00B852E9" w:rsidP="001D412D">
            <w:pPr>
              <w:ind w:right="-93"/>
              <w:jc w:val="center"/>
            </w:pPr>
            <w:r w:rsidRPr="001D412D">
              <w:t>SI</w:t>
            </w:r>
          </w:p>
        </w:tc>
      </w:tr>
      <w:tr w:rsidR="001D412D" w:rsidRPr="001D412D" w14:paraId="376BEF55" w14:textId="77777777">
        <w:trPr>
          <w:jc w:val="center"/>
        </w:trPr>
        <w:tc>
          <w:tcPr>
            <w:tcW w:w="1528" w:type="dxa"/>
            <w:shd w:val="clear" w:color="auto" w:fill="auto"/>
          </w:tcPr>
          <w:p w14:paraId="63FD7371" w14:textId="77777777" w:rsidR="00A86778" w:rsidRPr="001D412D" w:rsidRDefault="00B852E9" w:rsidP="001D412D">
            <w:pPr>
              <w:ind w:right="-93"/>
              <w:jc w:val="center"/>
            </w:pPr>
            <w:r w:rsidRPr="001D412D">
              <w:t>Solicitud 00007</w:t>
            </w:r>
          </w:p>
        </w:tc>
        <w:tc>
          <w:tcPr>
            <w:tcW w:w="1816" w:type="dxa"/>
            <w:shd w:val="clear" w:color="auto" w:fill="auto"/>
          </w:tcPr>
          <w:p w14:paraId="0D42B1B0" w14:textId="77777777" w:rsidR="00A86778" w:rsidRPr="001D412D" w:rsidRDefault="00B852E9" w:rsidP="001D412D">
            <w:pPr>
              <w:ind w:right="-93"/>
              <w:jc w:val="center"/>
            </w:pPr>
            <w:r w:rsidRPr="001D412D">
              <w:t>REMITIDO</w:t>
            </w:r>
          </w:p>
        </w:tc>
        <w:tc>
          <w:tcPr>
            <w:tcW w:w="1953" w:type="dxa"/>
            <w:shd w:val="clear" w:color="auto" w:fill="auto"/>
          </w:tcPr>
          <w:p w14:paraId="52A7552C" w14:textId="77777777" w:rsidR="00A86778" w:rsidRPr="001D412D" w:rsidRDefault="00B852E9" w:rsidP="001D412D">
            <w:pPr>
              <w:ind w:right="-93"/>
              <w:jc w:val="center"/>
            </w:pPr>
            <w:r w:rsidRPr="001D412D">
              <w:t>REMITIDO</w:t>
            </w:r>
          </w:p>
        </w:tc>
        <w:tc>
          <w:tcPr>
            <w:tcW w:w="1913" w:type="dxa"/>
            <w:shd w:val="clear" w:color="auto" w:fill="auto"/>
          </w:tcPr>
          <w:p w14:paraId="787B679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1417681" w14:textId="77777777" w:rsidR="00A86778" w:rsidRPr="001D412D" w:rsidRDefault="00B852E9" w:rsidP="001D412D">
            <w:pPr>
              <w:ind w:right="-93"/>
              <w:jc w:val="center"/>
            </w:pPr>
            <w:r w:rsidRPr="001D412D">
              <w:t>SI</w:t>
            </w:r>
          </w:p>
        </w:tc>
      </w:tr>
      <w:tr w:rsidR="001D412D" w:rsidRPr="001D412D" w14:paraId="71704947" w14:textId="77777777">
        <w:trPr>
          <w:jc w:val="center"/>
        </w:trPr>
        <w:tc>
          <w:tcPr>
            <w:tcW w:w="1528" w:type="dxa"/>
            <w:shd w:val="clear" w:color="auto" w:fill="auto"/>
          </w:tcPr>
          <w:p w14:paraId="42C959C2" w14:textId="77777777" w:rsidR="00A86778" w:rsidRPr="001D412D" w:rsidRDefault="00B852E9" w:rsidP="001D412D">
            <w:pPr>
              <w:ind w:right="-93"/>
              <w:jc w:val="center"/>
            </w:pPr>
            <w:r w:rsidRPr="001D412D">
              <w:t>Solicitud 00008</w:t>
            </w:r>
          </w:p>
        </w:tc>
        <w:tc>
          <w:tcPr>
            <w:tcW w:w="1816" w:type="dxa"/>
            <w:shd w:val="clear" w:color="auto" w:fill="auto"/>
          </w:tcPr>
          <w:p w14:paraId="41854510"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30B74BA2"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2DD5102"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F797451" w14:textId="77777777" w:rsidR="00A86778" w:rsidRPr="001D412D" w:rsidRDefault="00B852E9" w:rsidP="001D412D">
            <w:pPr>
              <w:ind w:right="-93"/>
              <w:jc w:val="center"/>
            </w:pPr>
            <w:r w:rsidRPr="001D412D">
              <w:t>SI</w:t>
            </w:r>
          </w:p>
        </w:tc>
      </w:tr>
      <w:tr w:rsidR="001D412D" w:rsidRPr="001D412D" w14:paraId="6CF9BE37" w14:textId="77777777">
        <w:trPr>
          <w:jc w:val="center"/>
        </w:trPr>
        <w:tc>
          <w:tcPr>
            <w:tcW w:w="1528" w:type="dxa"/>
            <w:shd w:val="clear" w:color="auto" w:fill="auto"/>
          </w:tcPr>
          <w:p w14:paraId="7BB81151" w14:textId="77777777" w:rsidR="00A86778" w:rsidRPr="001D412D" w:rsidRDefault="00B852E9" w:rsidP="001D412D">
            <w:pPr>
              <w:ind w:right="-93"/>
              <w:jc w:val="center"/>
            </w:pPr>
            <w:r w:rsidRPr="001D412D">
              <w:t>Solicitud 00009</w:t>
            </w:r>
          </w:p>
        </w:tc>
        <w:tc>
          <w:tcPr>
            <w:tcW w:w="1816" w:type="dxa"/>
            <w:shd w:val="clear" w:color="auto" w:fill="auto"/>
          </w:tcPr>
          <w:p w14:paraId="5F7D3940" w14:textId="77777777" w:rsidR="00A86778" w:rsidRPr="001D412D" w:rsidRDefault="00B852E9" w:rsidP="001D412D">
            <w:pPr>
              <w:ind w:right="-93"/>
              <w:jc w:val="center"/>
            </w:pPr>
            <w:r w:rsidRPr="001D412D">
              <w:t>REMITIDO</w:t>
            </w:r>
          </w:p>
        </w:tc>
        <w:tc>
          <w:tcPr>
            <w:tcW w:w="1953" w:type="dxa"/>
            <w:shd w:val="clear" w:color="auto" w:fill="auto"/>
          </w:tcPr>
          <w:p w14:paraId="620A2A95" w14:textId="77777777" w:rsidR="00A86778" w:rsidRPr="001D412D" w:rsidRDefault="00B852E9" w:rsidP="001D412D">
            <w:pPr>
              <w:ind w:right="-93"/>
              <w:jc w:val="center"/>
            </w:pPr>
            <w:r w:rsidRPr="001D412D">
              <w:t>REMITIDO</w:t>
            </w:r>
          </w:p>
        </w:tc>
        <w:tc>
          <w:tcPr>
            <w:tcW w:w="1913" w:type="dxa"/>
            <w:shd w:val="clear" w:color="auto" w:fill="auto"/>
          </w:tcPr>
          <w:p w14:paraId="3B108A4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4954160" w14:textId="77777777" w:rsidR="00A86778" w:rsidRPr="001D412D" w:rsidRDefault="00B852E9" w:rsidP="001D412D">
            <w:pPr>
              <w:ind w:right="-93"/>
              <w:jc w:val="center"/>
            </w:pPr>
            <w:r w:rsidRPr="001D412D">
              <w:t>SI</w:t>
            </w:r>
          </w:p>
        </w:tc>
      </w:tr>
      <w:tr w:rsidR="001D412D" w:rsidRPr="001D412D" w14:paraId="551539AB" w14:textId="77777777">
        <w:trPr>
          <w:jc w:val="center"/>
        </w:trPr>
        <w:tc>
          <w:tcPr>
            <w:tcW w:w="1528" w:type="dxa"/>
            <w:shd w:val="clear" w:color="auto" w:fill="auto"/>
          </w:tcPr>
          <w:p w14:paraId="4403229D" w14:textId="77777777" w:rsidR="00A86778" w:rsidRPr="001D412D" w:rsidRDefault="00B852E9" w:rsidP="001D412D">
            <w:pPr>
              <w:ind w:right="-93"/>
              <w:jc w:val="center"/>
            </w:pPr>
            <w:r w:rsidRPr="001D412D">
              <w:t>Solicitud 00010</w:t>
            </w:r>
          </w:p>
        </w:tc>
        <w:tc>
          <w:tcPr>
            <w:tcW w:w="1816" w:type="dxa"/>
            <w:shd w:val="clear" w:color="auto" w:fill="auto"/>
          </w:tcPr>
          <w:p w14:paraId="4753CAC2" w14:textId="77777777" w:rsidR="00A86778" w:rsidRPr="001D412D" w:rsidRDefault="00B852E9" w:rsidP="001D412D">
            <w:pPr>
              <w:ind w:right="-93"/>
              <w:jc w:val="center"/>
            </w:pPr>
            <w:r w:rsidRPr="001D412D">
              <w:t>REMITIDO</w:t>
            </w:r>
          </w:p>
        </w:tc>
        <w:tc>
          <w:tcPr>
            <w:tcW w:w="1953" w:type="dxa"/>
            <w:shd w:val="clear" w:color="auto" w:fill="auto"/>
          </w:tcPr>
          <w:p w14:paraId="749659A0" w14:textId="77777777" w:rsidR="00A86778" w:rsidRPr="001D412D" w:rsidRDefault="00B852E9" w:rsidP="001D412D">
            <w:pPr>
              <w:ind w:right="-93"/>
              <w:jc w:val="center"/>
            </w:pPr>
            <w:r w:rsidRPr="001D412D">
              <w:t>REMITIDO</w:t>
            </w:r>
          </w:p>
        </w:tc>
        <w:tc>
          <w:tcPr>
            <w:tcW w:w="1913" w:type="dxa"/>
            <w:shd w:val="clear" w:color="auto" w:fill="auto"/>
          </w:tcPr>
          <w:p w14:paraId="46F95792"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66A14D09" w14:textId="77777777" w:rsidR="00A86778" w:rsidRPr="001D412D" w:rsidRDefault="00B852E9" w:rsidP="001D412D">
            <w:pPr>
              <w:ind w:right="-93"/>
              <w:jc w:val="center"/>
            </w:pPr>
            <w:r w:rsidRPr="001D412D">
              <w:lastRenderedPageBreak/>
              <w:t>SI</w:t>
            </w:r>
          </w:p>
        </w:tc>
      </w:tr>
      <w:tr w:rsidR="001D412D" w:rsidRPr="001D412D" w14:paraId="6EF2F302" w14:textId="77777777">
        <w:trPr>
          <w:jc w:val="center"/>
        </w:trPr>
        <w:tc>
          <w:tcPr>
            <w:tcW w:w="1528" w:type="dxa"/>
            <w:shd w:val="clear" w:color="auto" w:fill="auto"/>
          </w:tcPr>
          <w:p w14:paraId="2A524870" w14:textId="77777777" w:rsidR="00A86778" w:rsidRPr="001D412D" w:rsidRDefault="00B852E9" w:rsidP="001D412D">
            <w:pPr>
              <w:ind w:right="-93"/>
              <w:jc w:val="center"/>
            </w:pPr>
            <w:r w:rsidRPr="001D412D">
              <w:t>Solicitud 00011</w:t>
            </w:r>
          </w:p>
        </w:tc>
        <w:tc>
          <w:tcPr>
            <w:tcW w:w="1816" w:type="dxa"/>
            <w:shd w:val="clear" w:color="auto" w:fill="auto"/>
          </w:tcPr>
          <w:p w14:paraId="31B1B912"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A15ACD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C94DB58"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5AFA8FD" w14:textId="77777777" w:rsidR="00A86778" w:rsidRPr="001D412D" w:rsidRDefault="00B852E9" w:rsidP="001D412D">
            <w:pPr>
              <w:ind w:right="-93"/>
              <w:jc w:val="center"/>
            </w:pPr>
            <w:r w:rsidRPr="001D412D">
              <w:t>SI</w:t>
            </w:r>
          </w:p>
        </w:tc>
      </w:tr>
      <w:tr w:rsidR="001D412D" w:rsidRPr="001D412D" w14:paraId="62A1A968" w14:textId="77777777">
        <w:trPr>
          <w:jc w:val="center"/>
        </w:trPr>
        <w:tc>
          <w:tcPr>
            <w:tcW w:w="1528" w:type="dxa"/>
            <w:shd w:val="clear" w:color="auto" w:fill="auto"/>
          </w:tcPr>
          <w:p w14:paraId="796192BA" w14:textId="77777777" w:rsidR="00A86778" w:rsidRPr="001D412D" w:rsidRDefault="00B852E9" w:rsidP="001D412D">
            <w:pPr>
              <w:ind w:right="-93"/>
              <w:jc w:val="center"/>
            </w:pPr>
            <w:r w:rsidRPr="001D412D">
              <w:t>Solicitud 00012</w:t>
            </w:r>
          </w:p>
        </w:tc>
        <w:tc>
          <w:tcPr>
            <w:tcW w:w="1816" w:type="dxa"/>
            <w:shd w:val="clear" w:color="auto" w:fill="auto"/>
          </w:tcPr>
          <w:p w14:paraId="2F46E547" w14:textId="77777777" w:rsidR="00A86778" w:rsidRPr="001D412D" w:rsidRDefault="00B852E9" w:rsidP="001D412D">
            <w:pPr>
              <w:ind w:right="-93"/>
              <w:jc w:val="center"/>
            </w:pPr>
            <w:r w:rsidRPr="001D412D">
              <w:t>REMITIDO</w:t>
            </w:r>
          </w:p>
        </w:tc>
        <w:tc>
          <w:tcPr>
            <w:tcW w:w="1953" w:type="dxa"/>
            <w:shd w:val="clear" w:color="auto" w:fill="auto"/>
          </w:tcPr>
          <w:p w14:paraId="4DD6AA6F" w14:textId="77777777" w:rsidR="00A86778" w:rsidRPr="001D412D" w:rsidRDefault="00B852E9" w:rsidP="001D412D">
            <w:pPr>
              <w:ind w:right="-93"/>
              <w:jc w:val="center"/>
            </w:pPr>
            <w:r w:rsidRPr="001D412D">
              <w:t>REMITIDO</w:t>
            </w:r>
          </w:p>
        </w:tc>
        <w:tc>
          <w:tcPr>
            <w:tcW w:w="1913" w:type="dxa"/>
            <w:shd w:val="clear" w:color="auto" w:fill="auto"/>
          </w:tcPr>
          <w:p w14:paraId="3F5555C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7C81A31" w14:textId="77777777" w:rsidR="00A86778" w:rsidRPr="001D412D" w:rsidRDefault="00B852E9" w:rsidP="001D412D">
            <w:pPr>
              <w:ind w:right="-93"/>
              <w:jc w:val="center"/>
            </w:pPr>
            <w:r w:rsidRPr="001D412D">
              <w:t>SI</w:t>
            </w:r>
          </w:p>
        </w:tc>
      </w:tr>
      <w:tr w:rsidR="001D412D" w:rsidRPr="001D412D" w14:paraId="629BAF8F" w14:textId="77777777">
        <w:trPr>
          <w:jc w:val="center"/>
        </w:trPr>
        <w:tc>
          <w:tcPr>
            <w:tcW w:w="1528" w:type="dxa"/>
            <w:shd w:val="clear" w:color="auto" w:fill="auto"/>
          </w:tcPr>
          <w:p w14:paraId="6EECF24A" w14:textId="77777777" w:rsidR="00A86778" w:rsidRPr="001D412D" w:rsidRDefault="00B852E9" w:rsidP="001D412D">
            <w:pPr>
              <w:ind w:right="-93"/>
              <w:jc w:val="center"/>
            </w:pPr>
            <w:r w:rsidRPr="001D412D">
              <w:t>Solicitud 00013</w:t>
            </w:r>
          </w:p>
        </w:tc>
        <w:tc>
          <w:tcPr>
            <w:tcW w:w="1816" w:type="dxa"/>
            <w:shd w:val="clear" w:color="auto" w:fill="auto"/>
          </w:tcPr>
          <w:p w14:paraId="1317F639" w14:textId="77777777" w:rsidR="00A86778" w:rsidRPr="001D412D" w:rsidRDefault="00B852E9" w:rsidP="001D412D">
            <w:pPr>
              <w:ind w:right="-93"/>
              <w:jc w:val="center"/>
            </w:pPr>
            <w:r w:rsidRPr="001D412D">
              <w:t>REMITIDO</w:t>
            </w:r>
          </w:p>
        </w:tc>
        <w:tc>
          <w:tcPr>
            <w:tcW w:w="1953" w:type="dxa"/>
            <w:shd w:val="clear" w:color="auto" w:fill="auto"/>
          </w:tcPr>
          <w:p w14:paraId="194DAD92" w14:textId="77777777" w:rsidR="00A86778" w:rsidRPr="001D412D" w:rsidRDefault="00B852E9" w:rsidP="001D412D">
            <w:pPr>
              <w:ind w:right="-93"/>
              <w:jc w:val="center"/>
            </w:pPr>
            <w:r w:rsidRPr="001D412D">
              <w:t>REMITIDO</w:t>
            </w:r>
          </w:p>
        </w:tc>
        <w:tc>
          <w:tcPr>
            <w:tcW w:w="1913" w:type="dxa"/>
            <w:shd w:val="clear" w:color="auto" w:fill="auto"/>
          </w:tcPr>
          <w:p w14:paraId="54086AB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1F3D769" w14:textId="77777777" w:rsidR="00A86778" w:rsidRPr="001D412D" w:rsidRDefault="00B852E9" w:rsidP="001D412D">
            <w:pPr>
              <w:ind w:right="-93"/>
              <w:jc w:val="center"/>
            </w:pPr>
            <w:r w:rsidRPr="001D412D">
              <w:t>SI</w:t>
            </w:r>
          </w:p>
        </w:tc>
      </w:tr>
      <w:tr w:rsidR="001D412D" w:rsidRPr="001D412D" w14:paraId="5B7C37CF" w14:textId="77777777">
        <w:trPr>
          <w:jc w:val="center"/>
        </w:trPr>
        <w:tc>
          <w:tcPr>
            <w:tcW w:w="1528" w:type="dxa"/>
            <w:shd w:val="clear" w:color="auto" w:fill="auto"/>
          </w:tcPr>
          <w:p w14:paraId="09AAE7AE" w14:textId="77777777" w:rsidR="00A86778" w:rsidRPr="001D412D" w:rsidRDefault="00B852E9" w:rsidP="001D412D">
            <w:pPr>
              <w:ind w:right="-93"/>
              <w:jc w:val="center"/>
            </w:pPr>
            <w:r w:rsidRPr="001D412D">
              <w:t>Solicitud 00014</w:t>
            </w:r>
          </w:p>
        </w:tc>
        <w:tc>
          <w:tcPr>
            <w:tcW w:w="1816" w:type="dxa"/>
            <w:shd w:val="clear" w:color="auto" w:fill="auto"/>
          </w:tcPr>
          <w:p w14:paraId="7C86B2CF" w14:textId="77777777" w:rsidR="00A86778" w:rsidRPr="001D412D" w:rsidRDefault="00B852E9" w:rsidP="001D412D">
            <w:pPr>
              <w:ind w:right="-93"/>
              <w:jc w:val="center"/>
            </w:pPr>
            <w:r w:rsidRPr="001D412D">
              <w:t>REMITIDO</w:t>
            </w:r>
          </w:p>
        </w:tc>
        <w:tc>
          <w:tcPr>
            <w:tcW w:w="1953" w:type="dxa"/>
            <w:shd w:val="clear" w:color="auto" w:fill="auto"/>
          </w:tcPr>
          <w:p w14:paraId="56869CAB" w14:textId="77777777" w:rsidR="00A86778" w:rsidRPr="001D412D" w:rsidRDefault="00B852E9" w:rsidP="001D412D">
            <w:pPr>
              <w:ind w:right="-93"/>
              <w:jc w:val="center"/>
            </w:pPr>
            <w:r w:rsidRPr="001D412D">
              <w:t>REMITIDO</w:t>
            </w:r>
          </w:p>
        </w:tc>
        <w:tc>
          <w:tcPr>
            <w:tcW w:w="1913" w:type="dxa"/>
            <w:shd w:val="clear" w:color="auto" w:fill="auto"/>
          </w:tcPr>
          <w:p w14:paraId="0535348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52BC6F3" w14:textId="77777777" w:rsidR="00A86778" w:rsidRPr="001D412D" w:rsidRDefault="00B852E9" w:rsidP="001D412D">
            <w:pPr>
              <w:ind w:right="-93"/>
              <w:jc w:val="center"/>
            </w:pPr>
            <w:r w:rsidRPr="001D412D">
              <w:t>SI</w:t>
            </w:r>
          </w:p>
        </w:tc>
      </w:tr>
      <w:tr w:rsidR="001D412D" w:rsidRPr="001D412D" w14:paraId="7F6B58E9" w14:textId="77777777">
        <w:trPr>
          <w:jc w:val="center"/>
        </w:trPr>
        <w:tc>
          <w:tcPr>
            <w:tcW w:w="1528" w:type="dxa"/>
            <w:shd w:val="clear" w:color="auto" w:fill="auto"/>
          </w:tcPr>
          <w:p w14:paraId="4775F0BE" w14:textId="77777777" w:rsidR="00A86778" w:rsidRPr="001D412D" w:rsidRDefault="00B852E9" w:rsidP="001D412D">
            <w:pPr>
              <w:ind w:right="-93"/>
              <w:jc w:val="center"/>
            </w:pPr>
            <w:r w:rsidRPr="001D412D">
              <w:t>Solicitud 00015</w:t>
            </w:r>
          </w:p>
        </w:tc>
        <w:tc>
          <w:tcPr>
            <w:tcW w:w="1816" w:type="dxa"/>
            <w:shd w:val="clear" w:color="auto" w:fill="auto"/>
          </w:tcPr>
          <w:p w14:paraId="12A17C1F"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8237598"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63633B3B"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0E43FAA" w14:textId="77777777" w:rsidR="00A86778" w:rsidRPr="001D412D" w:rsidRDefault="00B852E9" w:rsidP="001D412D">
            <w:pPr>
              <w:ind w:right="-93"/>
              <w:jc w:val="center"/>
            </w:pPr>
            <w:r w:rsidRPr="001D412D">
              <w:t>SI</w:t>
            </w:r>
          </w:p>
        </w:tc>
      </w:tr>
      <w:tr w:rsidR="001D412D" w:rsidRPr="001D412D" w14:paraId="054B8E35" w14:textId="77777777">
        <w:trPr>
          <w:jc w:val="center"/>
        </w:trPr>
        <w:tc>
          <w:tcPr>
            <w:tcW w:w="1528" w:type="dxa"/>
            <w:shd w:val="clear" w:color="auto" w:fill="auto"/>
          </w:tcPr>
          <w:p w14:paraId="543EE219" w14:textId="77777777" w:rsidR="00A86778" w:rsidRPr="001D412D" w:rsidRDefault="00B852E9" w:rsidP="001D412D">
            <w:pPr>
              <w:ind w:right="-93"/>
              <w:jc w:val="center"/>
            </w:pPr>
            <w:r w:rsidRPr="001D412D">
              <w:t>Solicitud 00016</w:t>
            </w:r>
          </w:p>
        </w:tc>
        <w:tc>
          <w:tcPr>
            <w:tcW w:w="1816" w:type="dxa"/>
            <w:shd w:val="clear" w:color="auto" w:fill="auto"/>
          </w:tcPr>
          <w:p w14:paraId="0B74B1E0" w14:textId="77777777" w:rsidR="00A86778" w:rsidRPr="001D412D" w:rsidRDefault="00B852E9" w:rsidP="001D412D">
            <w:pPr>
              <w:ind w:right="-93"/>
              <w:jc w:val="center"/>
            </w:pPr>
            <w:r w:rsidRPr="001D412D">
              <w:t>REMITIDO</w:t>
            </w:r>
          </w:p>
        </w:tc>
        <w:tc>
          <w:tcPr>
            <w:tcW w:w="1953" w:type="dxa"/>
            <w:shd w:val="clear" w:color="auto" w:fill="auto"/>
          </w:tcPr>
          <w:p w14:paraId="16D89B38" w14:textId="77777777" w:rsidR="00A86778" w:rsidRPr="001D412D" w:rsidRDefault="00B852E9" w:rsidP="001D412D">
            <w:pPr>
              <w:ind w:right="-93"/>
              <w:jc w:val="center"/>
            </w:pPr>
            <w:r w:rsidRPr="001D412D">
              <w:t>REMITIDO</w:t>
            </w:r>
          </w:p>
        </w:tc>
        <w:tc>
          <w:tcPr>
            <w:tcW w:w="1913" w:type="dxa"/>
            <w:shd w:val="clear" w:color="auto" w:fill="auto"/>
          </w:tcPr>
          <w:p w14:paraId="0EC779B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594B760" w14:textId="77777777" w:rsidR="00A86778" w:rsidRPr="001D412D" w:rsidRDefault="00B852E9" w:rsidP="001D412D">
            <w:pPr>
              <w:ind w:right="-93"/>
              <w:jc w:val="center"/>
            </w:pPr>
            <w:r w:rsidRPr="001D412D">
              <w:t>SI</w:t>
            </w:r>
          </w:p>
        </w:tc>
      </w:tr>
      <w:tr w:rsidR="001D412D" w:rsidRPr="001D412D" w14:paraId="20AAB36C" w14:textId="77777777">
        <w:trPr>
          <w:jc w:val="center"/>
        </w:trPr>
        <w:tc>
          <w:tcPr>
            <w:tcW w:w="1528" w:type="dxa"/>
            <w:shd w:val="clear" w:color="auto" w:fill="auto"/>
          </w:tcPr>
          <w:p w14:paraId="3E9B40CD" w14:textId="77777777" w:rsidR="00A86778" w:rsidRPr="001D412D" w:rsidRDefault="00B852E9" w:rsidP="001D412D">
            <w:pPr>
              <w:ind w:right="-93"/>
              <w:jc w:val="center"/>
            </w:pPr>
            <w:r w:rsidRPr="001D412D">
              <w:lastRenderedPageBreak/>
              <w:t>Solicitud 00017</w:t>
            </w:r>
          </w:p>
        </w:tc>
        <w:tc>
          <w:tcPr>
            <w:tcW w:w="1816" w:type="dxa"/>
            <w:shd w:val="clear" w:color="auto" w:fill="auto"/>
          </w:tcPr>
          <w:p w14:paraId="6511BF21"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4DE39D7"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C5DD9AE"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774A355" w14:textId="77777777" w:rsidR="00A86778" w:rsidRPr="001D412D" w:rsidRDefault="00B852E9" w:rsidP="001D412D">
            <w:pPr>
              <w:ind w:right="-93"/>
              <w:jc w:val="center"/>
            </w:pPr>
            <w:r w:rsidRPr="001D412D">
              <w:t>SI</w:t>
            </w:r>
          </w:p>
        </w:tc>
      </w:tr>
      <w:tr w:rsidR="001D412D" w:rsidRPr="001D412D" w14:paraId="511192E4" w14:textId="77777777">
        <w:trPr>
          <w:jc w:val="center"/>
        </w:trPr>
        <w:tc>
          <w:tcPr>
            <w:tcW w:w="1528" w:type="dxa"/>
            <w:shd w:val="clear" w:color="auto" w:fill="auto"/>
          </w:tcPr>
          <w:p w14:paraId="4FB1EAE9" w14:textId="77777777" w:rsidR="00A86778" w:rsidRPr="001D412D" w:rsidRDefault="00B852E9" w:rsidP="001D412D">
            <w:pPr>
              <w:ind w:right="-93"/>
              <w:jc w:val="center"/>
            </w:pPr>
            <w:r w:rsidRPr="001D412D">
              <w:t>Solicitud 00018</w:t>
            </w:r>
          </w:p>
        </w:tc>
        <w:tc>
          <w:tcPr>
            <w:tcW w:w="1816" w:type="dxa"/>
            <w:shd w:val="clear" w:color="auto" w:fill="auto"/>
          </w:tcPr>
          <w:p w14:paraId="778DBAB7" w14:textId="77777777" w:rsidR="00A86778" w:rsidRPr="001D412D" w:rsidRDefault="00B852E9" w:rsidP="001D412D">
            <w:pPr>
              <w:ind w:right="-93"/>
              <w:jc w:val="center"/>
            </w:pPr>
            <w:r w:rsidRPr="001D412D">
              <w:t>REMITIDO</w:t>
            </w:r>
          </w:p>
        </w:tc>
        <w:tc>
          <w:tcPr>
            <w:tcW w:w="1953" w:type="dxa"/>
            <w:shd w:val="clear" w:color="auto" w:fill="auto"/>
          </w:tcPr>
          <w:p w14:paraId="13410907" w14:textId="77777777" w:rsidR="00A86778" w:rsidRPr="001D412D" w:rsidRDefault="00B852E9" w:rsidP="001D412D">
            <w:pPr>
              <w:ind w:right="-93"/>
              <w:jc w:val="center"/>
            </w:pPr>
            <w:r w:rsidRPr="001D412D">
              <w:t>REMITIDO</w:t>
            </w:r>
          </w:p>
        </w:tc>
        <w:tc>
          <w:tcPr>
            <w:tcW w:w="1913" w:type="dxa"/>
            <w:shd w:val="clear" w:color="auto" w:fill="auto"/>
          </w:tcPr>
          <w:p w14:paraId="4103FF7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16CAC0F" w14:textId="77777777" w:rsidR="00A86778" w:rsidRPr="001D412D" w:rsidRDefault="00B852E9" w:rsidP="001D412D">
            <w:pPr>
              <w:ind w:right="-93"/>
              <w:jc w:val="center"/>
            </w:pPr>
            <w:r w:rsidRPr="001D412D">
              <w:t>SI</w:t>
            </w:r>
          </w:p>
        </w:tc>
      </w:tr>
      <w:tr w:rsidR="001D412D" w:rsidRPr="001D412D" w14:paraId="08232FD5" w14:textId="77777777">
        <w:trPr>
          <w:jc w:val="center"/>
        </w:trPr>
        <w:tc>
          <w:tcPr>
            <w:tcW w:w="1528" w:type="dxa"/>
            <w:shd w:val="clear" w:color="auto" w:fill="auto"/>
          </w:tcPr>
          <w:p w14:paraId="2A3D0DB2" w14:textId="77777777" w:rsidR="00A86778" w:rsidRPr="001D412D" w:rsidRDefault="00B852E9" w:rsidP="001D412D">
            <w:pPr>
              <w:ind w:right="-93"/>
              <w:jc w:val="center"/>
            </w:pPr>
            <w:r w:rsidRPr="001D412D">
              <w:t>Solicitud 00019</w:t>
            </w:r>
          </w:p>
        </w:tc>
        <w:tc>
          <w:tcPr>
            <w:tcW w:w="1816" w:type="dxa"/>
            <w:shd w:val="clear" w:color="auto" w:fill="auto"/>
          </w:tcPr>
          <w:p w14:paraId="0343297A" w14:textId="77777777" w:rsidR="00A86778" w:rsidRPr="001D412D" w:rsidRDefault="00B852E9" w:rsidP="001D412D">
            <w:pPr>
              <w:ind w:right="-93"/>
              <w:jc w:val="center"/>
            </w:pPr>
            <w:r w:rsidRPr="001D412D">
              <w:t>REMITIDO</w:t>
            </w:r>
          </w:p>
        </w:tc>
        <w:tc>
          <w:tcPr>
            <w:tcW w:w="1953" w:type="dxa"/>
            <w:shd w:val="clear" w:color="auto" w:fill="auto"/>
          </w:tcPr>
          <w:p w14:paraId="429AEF8F" w14:textId="77777777" w:rsidR="00A86778" w:rsidRPr="001D412D" w:rsidRDefault="00B852E9" w:rsidP="001D412D">
            <w:pPr>
              <w:ind w:right="-93"/>
              <w:jc w:val="center"/>
            </w:pPr>
            <w:r w:rsidRPr="001D412D">
              <w:t>REMITIDO</w:t>
            </w:r>
          </w:p>
        </w:tc>
        <w:tc>
          <w:tcPr>
            <w:tcW w:w="1913" w:type="dxa"/>
            <w:shd w:val="clear" w:color="auto" w:fill="auto"/>
          </w:tcPr>
          <w:p w14:paraId="4CE50A4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9C93C83" w14:textId="77777777" w:rsidR="00A86778" w:rsidRPr="001D412D" w:rsidRDefault="00B852E9" w:rsidP="001D412D">
            <w:pPr>
              <w:ind w:right="-93"/>
              <w:jc w:val="center"/>
            </w:pPr>
            <w:r w:rsidRPr="001D412D">
              <w:t>SI</w:t>
            </w:r>
          </w:p>
        </w:tc>
      </w:tr>
      <w:tr w:rsidR="001D412D" w:rsidRPr="001D412D" w14:paraId="05B18CB0" w14:textId="77777777">
        <w:trPr>
          <w:jc w:val="center"/>
        </w:trPr>
        <w:tc>
          <w:tcPr>
            <w:tcW w:w="9208" w:type="dxa"/>
            <w:gridSpan w:val="5"/>
            <w:shd w:val="clear" w:color="auto" w:fill="84E291"/>
          </w:tcPr>
          <w:p w14:paraId="48EEA15F" w14:textId="77777777" w:rsidR="00A86778" w:rsidRPr="001D412D" w:rsidRDefault="00B852E9" w:rsidP="001D412D">
            <w:pPr>
              <w:ind w:right="-93"/>
              <w:jc w:val="center"/>
            </w:pPr>
            <w:r w:rsidRPr="001D412D">
              <w:t>Marzo</w:t>
            </w:r>
          </w:p>
        </w:tc>
      </w:tr>
      <w:tr w:rsidR="001D412D" w:rsidRPr="001D412D" w14:paraId="609634A6" w14:textId="77777777">
        <w:trPr>
          <w:jc w:val="center"/>
        </w:trPr>
        <w:tc>
          <w:tcPr>
            <w:tcW w:w="1528" w:type="dxa"/>
            <w:shd w:val="clear" w:color="auto" w:fill="C1F0C8"/>
          </w:tcPr>
          <w:p w14:paraId="076EE0E2" w14:textId="77777777" w:rsidR="00A86778" w:rsidRPr="001D412D" w:rsidRDefault="00B852E9" w:rsidP="001D412D">
            <w:pPr>
              <w:ind w:right="-93"/>
              <w:jc w:val="center"/>
            </w:pPr>
            <w:r w:rsidRPr="001D412D">
              <w:t>Carpeta</w:t>
            </w:r>
          </w:p>
        </w:tc>
        <w:tc>
          <w:tcPr>
            <w:tcW w:w="3769" w:type="dxa"/>
            <w:gridSpan w:val="2"/>
            <w:shd w:val="clear" w:color="auto" w:fill="C1F0C8"/>
          </w:tcPr>
          <w:p w14:paraId="43B5E045" w14:textId="77777777" w:rsidR="00A86778" w:rsidRPr="001D412D" w:rsidRDefault="00B852E9" w:rsidP="001D412D">
            <w:pPr>
              <w:ind w:right="-93"/>
              <w:jc w:val="center"/>
            </w:pPr>
            <w:r w:rsidRPr="001D412D">
              <w:t>Info. Remitida</w:t>
            </w:r>
          </w:p>
        </w:tc>
        <w:tc>
          <w:tcPr>
            <w:tcW w:w="1913" w:type="dxa"/>
            <w:shd w:val="clear" w:color="auto" w:fill="C1F0C8"/>
          </w:tcPr>
          <w:p w14:paraId="33698A50" w14:textId="77777777" w:rsidR="00A86778" w:rsidRPr="001D412D" w:rsidRDefault="00B852E9" w:rsidP="001D412D">
            <w:pPr>
              <w:ind w:right="-93"/>
              <w:jc w:val="center"/>
            </w:pPr>
            <w:r w:rsidRPr="001D412D">
              <w:t>Análisis</w:t>
            </w:r>
          </w:p>
        </w:tc>
        <w:tc>
          <w:tcPr>
            <w:tcW w:w="1998" w:type="dxa"/>
            <w:shd w:val="clear" w:color="auto" w:fill="C1F0C8"/>
          </w:tcPr>
          <w:p w14:paraId="72EBF155" w14:textId="77777777" w:rsidR="00A86778" w:rsidRPr="001D412D" w:rsidRDefault="00B852E9" w:rsidP="001D412D">
            <w:pPr>
              <w:ind w:right="-93"/>
              <w:jc w:val="center"/>
            </w:pPr>
            <w:r w:rsidRPr="001D412D">
              <w:t>Satisface o no</w:t>
            </w:r>
          </w:p>
        </w:tc>
      </w:tr>
      <w:tr w:rsidR="001D412D" w:rsidRPr="001D412D" w14:paraId="36D7AAC5" w14:textId="77777777">
        <w:trPr>
          <w:jc w:val="center"/>
        </w:trPr>
        <w:tc>
          <w:tcPr>
            <w:tcW w:w="1528" w:type="dxa"/>
            <w:shd w:val="clear" w:color="auto" w:fill="C1F0C8"/>
          </w:tcPr>
          <w:p w14:paraId="7D6EBE5C" w14:textId="77777777" w:rsidR="00A86778" w:rsidRPr="001D412D" w:rsidRDefault="00A86778" w:rsidP="001D412D">
            <w:pPr>
              <w:ind w:right="-93"/>
              <w:jc w:val="center"/>
            </w:pPr>
          </w:p>
        </w:tc>
        <w:tc>
          <w:tcPr>
            <w:tcW w:w="1816" w:type="dxa"/>
            <w:shd w:val="clear" w:color="auto" w:fill="C1F0C8"/>
          </w:tcPr>
          <w:p w14:paraId="1C89CB81" w14:textId="77777777" w:rsidR="00A86778" w:rsidRPr="001D412D" w:rsidRDefault="00B852E9" w:rsidP="001D412D">
            <w:pPr>
              <w:ind w:right="-93"/>
              <w:jc w:val="center"/>
            </w:pPr>
            <w:r w:rsidRPr="001D412D">
              <w:t>Oficio de turno</w:t>
            </w:r>
          </w:p>
        </w:tc>
        <w:tc>
          <w:tcPr>
            <w:tcW w:w="1953" w:type="dxa"/>
            <w:shd w:val="clear" w:color="auto" w:fill="C1F0C8"/>
          </w:tcPr>
          <w:p w14:paraId="6D50E5E8" w14:textId="77777777" w:rsidR="00A86778" w:rsidRPr="001D412D" w:rsidRDefault="00B852E9" w:rsidP="001D412D">
            <w:pPr>
              <w:ind w:right="-93"/>
              <w:jc w:val="center"/>
            </w:pPr>
            <w:r w:rsidRPr="001D412D">
              <w:t>Oficio de Respuesta</w:t>
            </w:r>
          </w:p>
        </w:tc>
        <w:tc>
          <w:tcPr>
            <w:tcW w:w="1913" w:type="dxa"/>
            <w:shd w:val="clear" w:color="auto" w:fill="C1F0C8"/>
          </w:tcPr>
          <w:p w14:paraId="5390F183" w14:textId="77777777" w:rsidR="00A86778" w:rsidRPr="001D412D" w:rsidRDefault="00A86778" w:rsidP="001D412D">
            <w:pPr>
              <w:ind w:right="-93"/>
              <w:jc w:val="center"/>
            </w:pPr>
          </w:p>
        </w:tc>
        <w:tc>
          <w:tcPr>
            <w:tcW w:w="1998" w:type="dxa"/>
            <w:shd w:val="clear" w:color="auto" w:fill="C1F0C8"/>
          </w:tcPr>
          <w:p w14:paraId="7A8E0EB8" w14:textId="77777777" w:rsidR="00A86778" w:rsidRPr="001D412D" w:rsidRDefault="00A86778" w:rsidP="001D412D">
            <w:pPr>
              <w:ind w:right="-93"/>
              <w:jc w:val="center"/>
            </w:pPr>
          </w:p>
        </w:tc>
      </w:tr>
      <w:tr w:rsidR="001D412D" w:rsidRPr="001D412D" w14:paraId="432213C8" w14:textId="77777777">
        <w:trPr>
          <w:jc w:val="center"/>
        </w:trPr>
        <w:tc>
          <w:tcPr>
            <w:tcW w:w="1528" w:type="dxa"/>
            <w:shd w:val="clear" w:color="auto" w:fill="auto"/>
          </w:tcPr>
          <w:p w14:paraId="0ABF2036" w14:textId="77777777" w:rsidR="00A86778" w:rsidRPr="001D412D" w:rsidRDefault="00B852E9" w:rsidP="001D412D">
            <w:pPr>
              <w:ind w:right="-93"/>
              <w:jc w:val="center"/>
            </w:pPr>
            <w:r w:rsidRPr="001D412D">
              <w:t>Solicitud 00020</w:t>
            </w:r>
          </w:p>
        </w:tc>
        <w:tc>
          <w:tcPr>
            <w:tcW w:w="1816" w:type="dxa"/>
            <w:shd w:val="clear" w:color="auto" w:fill="auto"/>
          </w:tcPr>
          <w:p w14:paraId="61436685" w14:textId="77777777" w:rsidR="00A86778" w:rsidRPr="001D412D" w:rsidRDefault="00B852E9" w:rsidP="001D412D">
            <w:pPr>
              <w:ind w:right="-93"/>
              <w:jc w:val="center"/>
            </w:pPr>
            <w:r w:rsidRPr="001D412D">
              <w:t>REMITIDO</w:t>
            </w:r>
          </w:p>
        </w:tc>
        <w:tc>
          <w:tcPr>
            <w:tcW w:w="1953" w:type="dxa"/>
            <w:shd w:val="clear" w:color="auto" w:fill="auto"/>
          </w:tcPr>
          <w:p w14:paraId="71C0F147" w14:textId="77777777" w:rsidR="00A86778" w:rsidRPr="001D412D" w:rsidRDefault="00B852E9" w:rsidP="001D412D">
            <w:pPr>
              <w:ind w:right="-93"/>
              <w:jc w:val="center"/>
            </w:pPr>
            <w:r w:rsidRPr="001D412D">
              <w:t>REMITIDO</w:t>
            </w:r>
          </w:p>
        </w:tc>
        <w:tc>
          <w:tcPr>
            <w:tcW w:w="1913" w:type="dxa"/>
            <w:shd w:val="clear" w:color="auto" w:fill="auto"/>
          </w:tcPr>
          <w:p w14:paraId="11F51F6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3C1F6B4" w14:textId="77777777" w:rsidR="00A86778" w:rsidRPr="001D412D" w:rsidRDefault="00B852E9" w:rsidP="001D412D">
            <w:pPr>
              <w:ind w:right="-93"/>
              <w:jc w:val="center"/>
            </w:pPr>
            <w:r w:rsidRPr="001D412D">
              <w:t>SI</w:t>
            </w:r>
          </w:p>
        </w:tc>
      </w:tr>
      <w:tr w:rsidR="001D412D" w:rsidRPr="001D412D" w14:paraId="26F5CA4F" w14:textId="77777777">
        <w:trPr>
          <w:jc w:val="center"/>
        </w:trPr>
        <w:tc>
          <w:tcPr>
            <w:tcW w:w="1528" w:type="dxa"/>
            <w:shd w:val="clear" w:color="auto" w:fill="auto"/>
          </w:tcPr>
          <w:p w14:paraId="0D5DC8EF" w14:textId="77777777" w:rsidR="00A86778" w:rsidRPr="001D412D" w:rsidRDefault="00B852E9" w:rsidP="001D412D">
            <w:pPr>
              <w:ind w:right="-93"/>
              <w:jc w:val="center"/>
            </w:pPr>
            <w:r w:rsidRPr="001D412D">
              <w:t>Solicitud 00021</w:t>
            </w:r>
          </w:p>
        </w:tc>
        <w:tc>
          <w:tcPr>
            <w:tcW w:w="1816" w:type="dxa"/>
            <w:shd w:val="clear" w:color="auto" w:fill="auto"/>
          </w:tcPr>
          <w:p w14:paraId="61F2342A" w14:textId="77777777" w:rsidR="00A86778" w:rsidRPr="001D412D" w:rsidRDefault="00B852E9" w:rsidP="001D412D">
            <w:pPr>
              <w:ind w:right="-93"/>
              <w:jc w:val="center"/>
            </w:pPr>
            <w:r w:rsidRPr="001D412D">
              <w:t>REMITIDO</w:t>
            </w:r>
          </w:p>
        </w:tc>
        <w:tc>
          <w:tcPr>
            <w:tcW w:w="1953" w:type="dxa"/>
            <w:shd w:val="clear" w:color="auto" w:fill="auto"/>
          </w:tcPr>
          <w:p w14:paraId="23C82A11" w14:textId="77777777" w:rsidR="00A86778" w:rsidRPr="001D412D" w:rsidRDefault="00B852E9" w:rsidP="001D412D">
            <w:pPr>
              <w:ind w:right="-93"/>
              <w:jc w:val="center"/>
            </w:pPr>
            <w:r w:rsidRPr="001D412D">
              <w:t>REMITIDO</w:t>
            </w:r>
          </w:p>
        </w:tc>
        <w:tc>
          <w:tcPr>
            <w:tcW w:w="1913" w:type="dxa"/>
            <w:shd w:val="clear" w:color="auto" w:fill="auto"/>
          </w:tcPr>
          <w:p w14:paraId="51029CD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C482664" w14:textId="77777777" w:rsidR="00A86778" w:rsidRPr="001D412D" w:rsidRDefault="00B852E9" w:rsidP="001D412D">
            <w:pPr>
              <w:ind w:right="-93"/>
              <w:jc w:val="center"/>
            </w:pPr>
            <w:r w:rsidRPr="001D412D">
              <w:t>SI</w:t>
            </w:r>
          </w:p>
        </w:tc>
      </w:tr>
      <w:tr w:rsidR="001D412D" w:rsidRPr="001D412D" w14:paraId="55CC0F10" w14:textId="77777777">
        <w:trPr>
          <w:jc w:val="center"/>
        </w:trPr>
        <w:tc>
          <w:tcPr>
            <w:tcW w:w="1528" w:type="dxa"/>
            <w:shd w:val="clear" w:color="auto" w:fill="auto"/>
          </w:tcPr>
          <w:p w14:paraId="3E5EF577" w14:textId="77777777" w:rsidR="00A86778" w:rsidRPr="001D412D" w:rsidRDefault="00B852E9" w:rsidP="001D412D">
            <w:pPr>
              <w:ind w:right="-93"/>
              <w:jc w:val="center"/>
            </w:pPr>
            <w:r w:rsidRPr="001D412D">
              <w:t>Solicitud 00022</w:t>
            </w:r>
          </w:p>
        </w:tc>
        <w:tc>
          <w:tcPr>
            <w:tcW w:w="1816" w:type="dxa"/>
            <w:shd w:val="clear" w:color="auto" w:fill="auto"/>
          </w:tcPr>
          <w:p w14:paraId="5BFBBBFB" w14:textId="77777777" w:rsidR="00A86778" w:rsidRPr="001D412D" w:rsidRDefault="00B852E9" w:rsidP="001D412D">
            <w:pPr>
              <w:ind w:right="-93"/>
              <w:jc w:val="center"/>
            </w:pPr>
            <w:r w:rsidRPr="001D412D">
              <w:t>REMITIDO</w:t>
            </w:r>
          </w:p>
        </w:tc>
        <w:tc>
          <w:tcPr>
            <w:tcW w:w="1953" w:type="dxa"/>
            <w:shd w:val="clear" w:color="auto" w:fill="auto"/>
          </w:tcPr>
          <w:p w14:paraId="63677FA5" w14:textId="77777777" w:rsidR="00A86778" w:rsidRPr="001D412D" w:rsidRDefault="00B852E9" w:rsidP="001D412D">
            <w:pPr>
              <w:ind w:right="-93"/>
              <w:jc w:val="center"/>
            </w:pPr>
            <w:r w:rsidRPr="001D412D">
              <w:t>REMITIDO</w:t>
            </w:r>
          </w:p>
        </w:tc>
        <w:tc>
          <w:tcPr>
            <w:tcW w:w="1913" w:type="dxa"/>
            <w:shd w:val="clear" w:color="auto" w:fill="auto"/>
          </w:tcPr>
          <w:p w14:paraId="1498D9A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6E18C31" w14:textId="77777777" w:rsidR="00A86778" w:rsidRPr="001D412D" w:rsidRDefault="00B852E9" w:rsidP="001D412D">
            <w:pPr>
              <w:ind w:right="-93"/>
              <w:jc w:val="center"/>
            </w:pPr>
            <w:r w:rsidRPr="001D412D">
              <w:t>SI</w:t>
            </w:r>
          </w:p>
        </w:tc>
      </w:tr>
      <w:tr w:rsidR="001D412D" w:rsidRPr="001D412D" w14:paraId="4093E032" w14:textId="77777777">
        <w:trPr>
          <w:jc w:val="center"/>
        </w:trPr>
        <w:tc>
          <w:tcPr>
            <w:tcW w:w="1528" w:type="dxa"/>
            <w:shd w:val="clear" w:color="auto" w:fill="auto"/>
          </w:tcPr>
          <w:p w14:paraId="106ABBCC" w14:textId="77777777" w:rsidR="00A86778" w:rsidRPr="001D412D" w:rsidRDefault="00B852E9" w:rsidP="001D412D">
            <w:pPr>
              <w:ind w:right="-93"/>
              <w:jc w:val="center"/>
            </w:pPr>
            <w:r w:rsidRPr="001D412D">
              <w:t>Solicitud 00023</w:t>
            </w:r>
          </w:p>
        </w:tc>
        <w:tc>
          <w:tcPr>
            <w:tcW w:w="1816" w:type="dxa"/>
            <w:shd w:val="clear" w:color="auto" w:fill="auto"/>
          </w:tcPr>
          <w:p w14:paraId="69B3328F" w14:textId="77777777" w:rsidR="00A86778" w:rsidRPr="001D412D" w:rsidRDefault="00B852E9" w:rsidP="001D412D">
            <w:pPr>
              <w:ind w:right="-93"/>
              <w:jc w:val="center"/>
            </w:pPr>
            <w:r w:rsidRPr="001D412D">
              <w:t>REMITIDO</w:t>
            </w:r>
          </w:p>
        </w:tc>
        <w:tc>
          <w:tcPr>
            <w:tcW w:w="1953" w:type="dxa"/>
            <w:shd w:val="clear" w:color="auto" w:fill="auto"/>
          </w:tcPr>
          <w:p w14:paraId="1AA793A9" w14:textId="77777777" w:rsidR="00A86778" w:rsidRPr="001D412D" w:rsidRDefault="00B852E9" w:rsidP="001D412D">
            <w:pPr>
              <w:ind w:right="-93"/>
              <w:jc w:val="center"/>
            </w:pPr>
            <w:r w:rsidRPr="001D412D">
              <w:t>REMITIDO</w:t>
            </w:r>
          </w:p>
        </w:tc>
        <w:tc>
          <w:tcPr>
            <w:tcW w:w="1913" w:type="dxa"/>
            <w:shd w:val="clear" w:color="auto" w:fill="auto"/>
          </w:tcPr>
          <w:p w14:paraId="29D8699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E57FD0D" w14:textId="77777777" w:rsidR="00A86778" w:rsidRPr="001D412D" w:rsidRDefault="00B852E9" w:rsidP="001D412D">
            <w:pPr>
              <w:ind w:right="-93"/>
              <w:jc w:val="center"/>
            </w:pPr>
            <w:r w:rsidRPr="001D412D">
              <w:t>SI</w:t>
            </w:r>
          </w:p>
        </w:tc>
      </w:tr>
      <w:tr w:rsidR="001D412D" w:rsidRPr="001D412D" w14:paraId="10FA4517" w14:textId="77777777">
        <w:trPr>
          <w:jc w:val="center"/>
        </w:trPr>
        <w:tc>
          <w:tcPr>
            <w:tcW w:w="1528" w:type="dxa"/>
            <w:shd w:val="clear" w:color="auto" w:fill="auto"/>
          </w:tcPr>
          <w:p w14:paraId="040CBD67" w14:textId="77777777" w:rsidR="00A86778" w:rsidRPr="001D412D" w:rsidRDefault="00B852E9" w:rsidP="001D412D">
            <w:pPr>
              <w:ind w:right="-93"/>
              <w:jc w:val="center"/>
            </w:pPr>
            <w:r w:rsidRPr="001D412D">
              <w:lastRenderedPageBreak/>
              <w:t>Solicitud 00024</w:t>
            </w:r>
          </w:p>
        </w:tc>
        <w:tc>
          <w:tcPr>
            <w:tcW w:w="1816" w:type="dxa"/>
            <w:shd w:val="clear" w:color="auto" w:fill="auto"/>
          </w:tcPr>
          <w:p w14:paraId="77CAC6B8" w14:textId="77777777" w:rsidR="00A86778" w:rsidRPr="001D412D" w:rsidRDefault="00B852E9" w:rsidP="001D412D">
            <w:pPr>
              <w:ind w:right="-93"/>
              <w:jc w:val="center"/>
            </w:pPr>
            <w:r w:rsidRPr="001D412D">
              <w:t>REMITIDO</w:t>
            </w:r>
          </w:p>
        </w:tc>
        <w:tc>
          <w:tcPr>
            <w:tcW w:w="1953" w:type="dxa"/>
            <w:shd w:val="clear" w:color="auto" w:fill="auto"/>
          </w:tcPr>
          <w:p w14:paraId="39368ACA" w14:textId="77777777" w:rsidR="00A86778" w:rsidRPr="001D412D" w:rsidRDefault="00B852E9" w:rsidP="001D412D">
            <w:pPr>
              <w:ind w:right="-93"/>
              <w:jc w:val="center"/>
            </w:pPr>
            <w:r w:rsidRPr="001D412D">
              <w:t>REMITIDO</w:t>
            </w:r>
          </w:p>
        </w:tc>
        <w:tc>
          <w:tcPr>
            <w:tcW w:w="1913" w:type="dxa"/>
            <w:shd w:val="clear" w:color="auto" w:fill="auto"/>
          </w:tcPr>
          <w:p w14:paraId="7C772A4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29E60F5" w14:textId="77777777" w:rsidR="00A86778" w:rsidRPr="001D412D" w:rsidRDefault="00B852E9" w:rsidP="001D412D">
            <w:pPr>
              <w:ind w:right="-93"/>
              <w:jc w:val="center"/>
            </w:pPr>
            <w:r w:rsidRPr="001D412D">
              <w:t>SI</w:t>
            </w:r>
          </w:p>
        </w:tc>
      </w:tr>
      <w:tr w:rsidR="001D412D" w:rsidRPr="001D412D" w14:paraId="3BC13929" w14:textId="77777777">
        <w:trPr>
          <w:jc w:val="center"/>
        </w:trPr>
        <w:tc>
          <w:tcPr>
            <w:tcW w:w="1528" w:type="dxa"/>
            <w:shd w:val="clear" w:color="auto" w:fill="auto"/>
          </w:tcPr>
          <w:p w14:paraId="6C392BAB" w14:textId="77777777" w:rsidR="00A86778" w:rsidRPr="001D412D" w:rsidRDefault="00B852E9" w:rsidP="001D412D">
            <w:pPr>
              <w:ind w:right="-93"/>
              <w:jc w:val="center"/>
            </w:pPr>
            <w:r w:rsidRPr="001D412D">
              <w:t>Solicitud 00025</w:t>
            </w:r>
          </w:p>
        </w:tc>
        <w:tc>
          <w:tcPr>
            <w:tcW w:w="1816" w:type="dxa"/>
            <w:shd w:val="clear" w:color="auto" w:fill="auto"/>
          </w:tcPr>
          <w:p w14:paraId="684D2552" w14:textId="77777777" w:rsidR="00A86778" w:rsidRPr="001D412D" w:rsidRDefault="00B852E9" w:rsidP="001D412D">
            <w:pPr>
              <w:ind w:right="-93"/>
              <w:jc w:val="center"/>
            </w:pPr>
            <w:r w:rsidRPr="001D412D">
              <w:t>REMITIDO</w:t>
            </w:r>
          </w:p>
        </w:tc>
        <w:tc>
          <w:tcPr>
            <w:tcW w:w="1953" w:type="dxa"/>
            <w:shd w:val="clear" w:color="auto" w:fill="auto"/>
          </w:tcPr>
          <w:p w14:paraId="729DB1B3" w14:textId="77777777" w:rsidR="00A86778" w:rsidRPr="001D412D" w:rsidRDefault="00B852E9" w:rsidP="001D412D">
            <w:pPr>
              <w:ind w:right="-93"/>
              <w:jc w:val="center"/>
            </w:pPr>
            <w:r w:rsidRPr="001D412D">
              <w:t>REMITIDO</w:t>
            </w:r>
          </w:p>
        </w:tc>
        <w:tc>
          <w:tcPr>
            <w:tcW w:w="1913" w:type="dxa"/>
            <w:shd w:val="clear" w:color="auto" w:fill="auto"/>
          </w:tcPr>
          <w:p w14:paraId="26B703F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6209A03" w14:textId="77777777" w:rsidR="00A86778" w:rsidRPr="001D412D" w:rsidRDefault="00B852E9" w:rsidP="001D412D">
            <w:pPr>
              <w:ind w:right="-93"/>
              <w:jc w:val="center"/>
            </w:pPr>
            <w:r w:rsidRPr="001D412D">
              <w:t>SI</w:t>
            </w:r>
          </w:p>
        </w:tc>
      </w:tr>
      <w:tr w:rsidR="001D412D" w:rsidRPr="001D412D" w14:paraId="593BD899" w14:textId="77777777">
        <w:trPr>
          <w:jc w:val="center"/>
        </w:trPr>
        <w:tc>
          <w:tcPr>
            <w:tcW w:w="1528" w:type="dxa"/>
            <w:shd w:val="clear" w:color="auto" w:fill="auto"/>
          </w:tcPr>
          <w:p w14:paraId="7EBAAC16" w14:textId="77777777" w:rsidR="00A86778" w:rsidRPr="001D412D" w:rsidRDefault="00B852E9" w:rsidP="001D412D">
            <w:pPr>
              <w:ind w:right="-93"/>
              <w:jc w:val="center"/>
            </w:pPr>
            <w:r w:rsidRPr="001D412D">
              <w:t>Solicitud 00026</w:t>
            </w:r>
          </w:p>
        </w:tc>
        <w:tc>
          <w:tcPr>
            <w:tcW w:w="1816" w:type="dxa"/>
            <w:shd w:val="clear" w:color="auto" w:fill="auto"/>
          </w:tcPr>
          <w:p w14:paraId="5A68D229" w14:textId="77777777" w:rsidR="00A86778" w:rsidRPr="001D412D" w:rsidRDefault="00B852E9" w:rsidP="001D412D">
            <w:pPr>
              <w:ind w:right="-93"/>
              <w:jc w:val="center"/>
            </w:pPr>
            <w:r w:rsidRPr="001D412D">
              <w:t>REMITIDO</w:t>
            </w:r>
          </w:p>
        </w:tc>
        <w:tc>
          <w:tcPr>
            <w:tcW w:w="1953" w:type="dxa"/>
            <w:shd w:val="clear" w:color="auto" w:fill="auto"/>
          </w:tcPr>
          <w:p w14:paraId="025346A4" w14:textId="77777777" w:rsidR="00A86778" w:rsidRPr="001D412D" w:rsidRDefault="00B852E9" w:rsidP="001D412D">
            <w:pPr>
              <w:ind w:right="-93"/>
              <w:jc w:val="center"/>
            </w:pPr>
            <w:r w:rsidRPr="001D412D">
              <w:t>REMITIDO</w:t>
            </w:r>
          </w:p>
        </w:tc>
        <w:tc>
          <w:tcPr>
            <w:tcW w:w="1913" w:type="dxa"/>
            <w:shd w:val="clear" w:color="auto" w:fill="auto"/>
          </w:tcPr>
          <w:p w14:paraId="4FC9A99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67BDF8D" w14:textId="77777777" w:rsidR="00A86778" w:rsidRPr="001D412D" w:rsidRDefault="00B852E9" w:rsidP="001D412D">
            <w:pPr>
              <w:ind w:right="-93"/>
              <w:jc w:val="center"/>
            </w:pPr>
            <w:r w:rsidRPr="001D412D">
              <w:t>SI</w:t>
            </w:r>
          </w:p>
        </w:tc>
      </w:tr>
      <w:tr w:rsidR="001D412D" w:rsidRPr="001D412D" w14:paraId="7AE48ABA" w14:textId="77777777">
        <w:trPr>
          <w:jc w:val="center"/>
        </w:trPr>
        <w:tc>
          <w:tcPr>
            <w:tcW w:w="1528" w:type="dxa"/>
            <w:shd w:val="clear" w:color="auto" w:fill="auto"/>
          </w:tcPr>
          <w:p w14:paraId="67F13E25" w14:textId="77777777" w:rsidR="00A86778" w:rsidRPr="001D412D" w:rsidRDefault="00B852E9" w:rsidP="001D412D">
            <w:pPr>
              <w:ind w:right="-93"/>
              <w:jc w:val="center"/>
            </w:pPr>
            <w:r w:rsidRPr="001D412D">
              <w:t>Solicitud 00027</w:t>
            </w:r>
          </w:p>
        </w:tc>
        <w:tc>
          <w:tcPr>
            <w:tcW w:w="1816" w:type="dxa"/>
            <w:shd w:val="clear" w:color="auto" w:fill="auto"/>
          </w:tcPr>
          <w:p w14:paraId="2CEA061B" w14:textId="77777777" w:rsidR="00A86778" w:rsidRPr="001D412D" w:rsidRDefault="00B852E9" w:rsidP="001D412D">
            <w:pPr>
              <w:ind w:right="-93"/>
              <w:jc w:val="center"/>
            </w:pPr>
            <w:r w:rsidRPr="001D412D">
              <w:t>REMITIDO</w:t>
            </w:r>
          </w:p>
        </w:tc>
        <w:tc>
          <w:tcPr>
            <w:tcW w:w="1953" w:type="dxa"/>
            <w:shd w:val="clear" w:color="auto" w:fill="auto"/>
          </w:tcPr>
          <w:p w14:paraId="28F90C88" w14:textId="77777777" w:rsidR="00A86778" w:rsidRPr="001D412D" w:rsidRDefault="00B852E9" w:rsidP="001D412D">
            <w:pPr>
              <w:ind w:right="-93"/>
              <w:jc w:val="center"/>
            </w:pPr>
            <w:r w:rsidRPr="001D412D">
              <w:t>REMITIDO</w:t>
            </w:r>
          </w:p>
        </w:tc>
        <w:tc>
          <w:tcPr>
            <w:tcW w:w="1913" w:type="dxa"/>
            <w:shd w:val="clear" w:color="auto" w:fill="auto"/>
          </w:tcPr>
          <w:p w14:paraId="7562854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F9F3C98" w14:textId="77777777" w:rsidR="00A86778" w:rsidRPr="001D412D" w:rsidRDefault="00B852E9" w:rsidP="001D412D">
            <w:pPr>
              <w:ind w:right="-93"/>
              <w:jc w:val="center"/>
            </w:pPr>
            <w:r w:rsidRPr="001D412D">
              <w:t>SI</w:t>
            </w:r>
          </w:p>
        </w:tc>
      </w:tr>
      <w:tr w:rsidR="001D412D" w:rsidRPr="001D412D" w14:paraId="52E3CA9D" w14:textId="77777777">
        <w:trPr>
          <w:jc w:val="center"/>
        </w:trPr>
        <w:tc>
          <w:tcPr>
            <w:tcW w:w="1528" w:type="dxa"/>
            <w:shd w:val="clear" w:color="auto" w:fill="auto"/>
          </w:tcPr>
          <w:p w14:paraId="2CAAF6E9" w14:textId="77777777" w:rsidR="00A86778" w:rsidRPr="001D412D" w:rsidRDefault="00B852E9" w:rsidP="001D412D">
            <w:pPr>
              <w:ind w:right="-93"/>
              <w:jc w:val="center"/>
            </w:pPr>
            <w:r w:rsidRPr="001D412D">
              <w:t>Solicitud 00028</w:t>
            </w:r>
          </w:p>
        </w:tc>
        <w:tc>
          <w:tcPr>
            <w:tcW w:w="1816" w:type="dxa"/>
            <w:shd w:val="clear" w:color="auto" w:fill="auto"/>
          </w:tcPr>
          <w:p w14:paraId="35CF0D81" w14:textId="77777777" w:rsidR="00A86778" w:rsidRPr="001D412D" w:rsidRDefault="00B852E9" w:rsidP="001D412D">
            <w:pPr>
              <w:ind w:right="-93"/>
              <w:jc w:val="center"/>
            </w:pPr>
            <w:r w:rsidRPr="001D412D">
              <w:t>REMITIDO</w:t>
            </w:r>
          </w:p>
        </w:tc>
        <w:tc>
          <w:tcPr>
            <w:tcW w:w="1953" w:type="dxa"/>
            <w:shd w:val="clear" w:color="auto" w:fill="auto"/>
          </w:tcPr>
          <w:p w14:paraId="6345E4EE" w14:textId="77777777" w:rsidR="00A86778" w:rsidRPr="001D412D" w:rsidRDefault="00B852E9" w:rsidP="001D412D">
            <w:pPr>
              <w:ind w:right="-93"/>
              <w:jc w:val="center"/>
            </w:pPr>
            <w:r w:rsidRPr="001D412D">
              <w:t>REMITIDO</w:t>
            </w:r>
          </w:p>
        </w:tc>
        <w:tc>
          <w:tcPr>
            <w:tcW w:w="1913" w:type="dxa"/>
            <w:shd w:val="clear" w:color="auto" w:fill="auto"/>
          </w:tcPr>
          <w:p w14:paraId="0B6C5AD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6E60F3F" w14:textId="77777777" w:rsidR="00A86778" w:rsidRPr="001D412D" w:rsidRDefault="00B852E9" w:rsidP="001D412D">
            <w:pPr>
              <w:ind w:right="-93"/>
              <w:jc w:val="center"/>
            </w:pPr>
            <w:r w:rsidRPr="001D412D">
              <w:t>SI</w:t>
            </w:r>
          </w:p>
        </w:tc>
      </w:tr>
      <w:tr w:rsidR="001D412D" w:rsidRPr="001D412D" w14:paraId="49CAC9FA" w14:textId="77777777">
        <w:trPr>
          <w:jc w:val="center"/>
        </w:trPr>
        <w:tc>
          <w:tcPr>
            <w:tcW w:w="1528" w:type="dxa"/>
            <w:shd w:val="clear" w:color="auto" w:fill="auto"/>
          </w:tcPr>
          <w:p w14:paraId="07E0C400" w14:textId="77777777" w:rsidR="00A86778" w:rsidRPr="001D412D" w:rsidRDefault="00B852E9" w:rsidP="001D412D">
            <w:pPr>
              <w:ind w:right="-93"/>
              <w:jc w:val="center"/>
            </w:pPr>
            <w:r w:rsidRPr="001D412D">
              <w:t>Solicitud 00029</w:t>
            </w:r>
          </w:p>
        </w:tc>
        <w:tc>
          <w:tcPr>
            <w:tcW w:w="1816" w:type="dxa"/>
            <w:shd w:val="clear" w:color="auto" w:fill="auto"/>
          </w:tcPr>
          <w:p w14:paraId="54CBFB1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306D231C"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65E8BD04"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CA8261C" w14:textId="77777777" w:rsidR="00A86778" w:rsidRPr="001D412D" w:rsidRDefault="00B852E9" w:rsidP="001D412D">
            <w:pPr>
              <w:ind w:right="-93"/>
              <w:jc w:val="center"/>
            </w:pPr>
            <w:r w:rsidRPr="001D412D">
              <w:t>SI</w:t>
            </w:r>
          </w:p>
        </w:tc>
      </w:tr>
      <w:tr w:rsidR="001D412D" w:rsidRPr="001D412D" w14:paraId="75FB217B" w14:textId="77777777">
        <w:trPr>
          <w:jc w:val="center"/>
        </w:trPr>
        <w:tc>
          <w:tcPr>
            <w:tcW w:w="1528" w:type="dxa"/>
            <w:shd w:val="clear" w:color="auto" w:fill="auto"/>
          </w:tcPr>
          <w:p w14:paraId="03B35271" w14:textId="77777777" w:rsidR="00A86778" w:rsidRPr="001D412D" w:rsidRDefault="00B852E9" w:rsidP="001D412D">
            <w:pPr>
              <w:ind w:right="-93"/>
              <w:jc w:val="center"/>
            </w:pPr>
            <w:r w:rsidRPr="001D412D">
              <w:t>Solicitud 00030</w:t>
            </w:r>
          </w:p>
        </w:tc>
        <w:tc>
          <w:tcPr>
            <w:tcW w:w="1816" w:type="dxa"/>
            <w:shd w:val="clear" w:color="auto" w:fill="auto"/>
          </w:tcPr>
          <w:p w14:paraId="116E6BA1" w14:textId="77777777" w:rsidR="00A86778" w:rsidRPr="001D412D" w:rsidRDefault="00B852E9" w:rsidP="001D412D">
            <w:pPr>
              <w:ind w:right="-93"/>
              <w:jc w:val="center"/>
            </w:pPr>
            <w:r w:rsidRPr="001D412D">
              <w:t>REMITIDO</w:t>
            </w:r>
          </w:p>
        </w:tc>
        <w:tc>
          <w:tcPr>
            <w:tcW w:w="1953" w:type="dxa"/>
            <w:shd w:val="clear" w:color="auto" w:fill="auto"/>
          </w:tcPr>
          <w:p w14:paraId="5423CA44" w14:textId="77777777" w:rsidR="00A86778" w:rsidRPr="001D412D" w:rsidRDefault="00B852E9" w:rsidP="001D412D">
            <w:pPr>
              <w:ind w:right="-93"/>
              <w:jc w:val="center"/>
            </w:pPr>
            <w:r w:rsidRPr="001D412D">
              <w:t>REMITIDO</w:t>
            </w:r>
          </w:p>
        </w:tc>
        <w:tc>
          <w:tcPr>
            <w:tcW w:w="1913" w:type="dxa"/>
            <w:shd w:val="clear" w:color="auto" w:fill="auto"/>
          </w:tcPr>
          <w:p w14:paraId="7C13772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1D00FCF" w14:textId="77777777" w:rsidR="00A86778" w:rsidRPr="001D412D" w:rsidRDefault="00B852E9" w:rsidP="001D412D">
            <w:pPr>
              <w:ind w:right="-93"/>
              <w:jc w:val="center"/>
            </w:pPr>
            <w:r w:rsidRPr="001D412D">
              <w:t>SI</w:t>
            </w:r>
          </w:p>
        </w:tc>
      </w:tr>
      <w:tr w:rsidR="001D412D" w:rsidRPr="001D412D" w14:paraId="7BF375DE" w14:textId="77777777">
        <w:trPr>
          <w:jc w:val="center"/>
        </w:trPr>
        <w:tc>
          <w:tcPr>
            <w:tcW w:w="1528" w:type="dxa"/>
            <w:shd w:val="clear" w:color="auto" w:fill="auto"/>
          </w:tcPr>
          <w:p w14:paraId="3E406F1C" w14:textId="77777777" w:rsidR="00A86778" w:rsidRPr="001D412D" w:rsidRDefault="00B852E9" w:rsidP="001D412D">
            <w:pPr>
              <w:ind w:right="-93"/>
              <w:jc w:val="center"/>
            </w:pPr>
            <w:r w:rsidRPr="001D412D">
              <w:t>Solicitud 00031</w:t>
            </w:r>
          </w:p>
        </w:tc>
        <w:tc>
          <w:tcPr>
            <w:tcW w:w="1816" w:type="dxa"/>
            <w:shd w:val="clear" w:color="auto" w:fill="auto"/>
          </w:tcPr>
          <w:p w14:paraId="48F34FBA" w14:textId="77777777" w:rsidR="00A86778" w:rsidRPr="001D412D" w:rsidRDefault="00B852E9" w:rsidP="001D412D">
            <w:pPr>
              <w:ind w:right="-93"/>
              <w:jc w:val="center"/>
            </w:pPr>
            <w:r w:rsidRPr="001D412D">
              <w:t>REMITIDO</w:t>
            </w:r>
          </w:p>
        </w:tc>
        <w:tc>
          <w:tcPr>
            <w:tcW w:w="1953" w:type="dxa"/>
            <w:shd w:val="clear" w:color="auto" w:fill="auto"/>
          </w:tcPr>
          <w:p w14:paraId="39466225" w14:textId="77777777" w:rsidR="00A86778" w:rsidRPr="001D412D" w:rsidRDefault="00B852E9" w:rsidP="001D412D">
            <w:pPr>
              <w:ind w:right="-93"/>
              <w:jc w:val="center"/>
            </w:pPr>
            <w:r w:rsidRPr="001D412D">
              <w:t>REMITIDO</w:t>
            </w:r>
          </w:p>
        </w:tc>
        <w:tc>
          <w:tcPr>
            <w:tcW w:w="1913" w:type="dxa"/>
            <w:shd w:val="clear" w:color="auto" w:fill="auto"/>
          </w:tcPr>
          <w:p w14:paraId="5C2FFB8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7D1854C" w14:textId="77777777" w:rsidR="00A86778" w:rsidRPr="001D412D" w:rsidRDefault="00B852E9" w:rsidP="001D412D">
            <w:pPr>
              <w:ind w:right="-93"/>
              <w:jc w:val="center"/>
            </w:pPr>
            <w:r w:rsidRPr="001D412D">
              <w:t>SI</w:t>
            </w:r>
          </w:p>
        </w:tc>
      </w:tr>
      <w:tr w:rsidR="001D412D" w:rsidRPr="001D412D" w14:paraId="2AC3DD8E" w14:textId="77777777">
        <w:trPr>
          <w:jc w:val="center"/>
        </w:trPr>
        <w:tc>
          <w:tcPr>
            <w:tcW w:w="1528" w:type="dxa"/>
            <w:shd w:val="clear" w:color="auto" w:fill="auto"/>
          </w:tcPr>
          <w:p w14:paraId="45FDCDDE" w14:textId="77777777" w:rsidR="00A86778" w:rsidRPr="001D412D" w:rsidRDefault="00B852E9" w:rsidP="001D412D">
            <w:pPr>
              <w:ind w:right="-93"/>
              <w:jc w:val="center"/>
            </w:pPr>
            <w:r w:rsidRPr="001D412D">
              <w:lastRenderedPageBreak/>
              <w:t>Solicitud 00032</w:t>
            </w:r>
          </w:p>
        </w:tc>
        <w:tc>
          <w:tcPr>
            <w:tcW w:w="1816" w:type="dxa"/>
            <w:shd w:val="clear" w:color="auto" w:fill="auto"/>
          </w:tcPr>
          <w:p w14:paraId="34CFA02E" w14:textId="77777777" w:rsidR="00A86778" w:rsidRPr="001D412D" w:rsidRDefault="00B852E9" w:rsidP="001D412D">
            <w:pPr>
              <w:ind w:right="-93"/>
              <w:jc w:val="center"/>
            </w:pPr>
            <w:r w:rsidRPr="001D412D">
              <w:t>REMITIDO</w:t>
            </w:r>
          </w:p>
        </w:tc>
        <w:tc>
          <w:tcPr>
            <w:tcW w:w="1953" w:type="dxa"/>
            <w:shd w:val="clear" w:color="auto" w:fill="auto"/>
          </w:tcPr>
          <w:p w14:paraId="1C40D915" w14:textId="77777777" w:rsidR="00A86778" w:rsidRPr="001D412D" w:rsidRDefault="00B852E9" w:rsidP="001D412D">
            <w:pPr>
              <w:ind w:right="-93"/>
              <w:jc w:val="center"/>
            </w:pPr>
            <w:r w:rsidRPr="001D412D">
              <w:t>REMITIDO</w:t>
            </w:r>
          </w:p>
        </w:tc>
        <w:tc>
          <w:tcPr>
            <w:tcW w:w="1913" w:type="dxa"/>
            <w:shd w:val="clear" w:color="auto" w:fill="auto"/>
          </w:tcPr>
          <w:p w14:paraId="7ED4C25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3303090" w14:textId="77777777" w:rsidR="00A86778" w:rsidRPr="001D412D" w:rsidRDefault="00B852E9" w:rsidP="001D412D">
            <w:pPr>
              <w:ind w:right="-93"/>
              <w:jc w:val="center"/>
            </w:pPr>
            <w:r w:rsidRPr="001D412D">
              <w:t>SI</w:t>
            </w:r>
          </w:p>
        </w:tc>
      </w:tr>
      <w:tr w:rsidR="001D412D" w:rsidRPr="001D412D" w14:paraId="231068D2" w14:textId="77777777">
        <w:trPr>
          <w:jc w:val="center"/>
        </w:trPr>
        <w:tc>
          <w:tcPr>
            <w:tcW w:w="1528" w:type="dxa"/>
            <w:shd w:val="clear" w:color="auto" w:fill="auto"/>
          </w:tcPr>
          <w:p w14:paraId="371750E0" w14:textId="77777777" w:rsidR="00A86778" w:rsidRPr="001D412D" w:rsidRDefault="00B852E9" w:rsidP="001D412D">
            <w:pPr>
              <w:ind w:right="-93"/>
              <w:jc w:val="center"/>
            </w:pPr>
            <w:r w:rsidRPr="001D412D">
              <w:t>Solicitud 00033</w:t>
            </w:r>
          </w:p>
        </w:tc>
        <w:tc>
          <w:tcPr>
            <w:tcW w:w="1816" w:type="dxa"/>
            <w:shd w:val="clear" w:color="auto" w:fill="auto"/>
          </w:tcPr>
          <w:p w14:paraId="1486755F" w14:textId="77777777" w:rsidR="00A86778" w:rsidRPr="001D412D" w:rsidRDefault="00B852E9" w:rsidP="001D412D">
            <w:pPr>
              <w:ind w:right="-93"/>
              <w:jc w:val="center"/>
            </w:pPr>
            <w:r w:rsidRPr="001D412D">
              <w:t>REMITIDO</w:t>
            </w:r>
          </w:p>
        </w:tc>
        <w:tc>
          <w:tcPr>
            <w:tcW w:w="1953" w:type="dxa"/>
            <w:shd w:val="clear" w:color="auto" w:fill="auto"/>
          </w:tcPr>
          <w:p w14:paraId="055188BE" w14:textId="77777777" w:rsidR="00A86778" w:rsidRPr="001D412D" w:rsidRDefault="00B852E9" w:rsidP="001D412D">
            <w:pPr>
              <w:ind w:right="-93"/>
              <w:jc w:val="center"/>
            </w:pPr>
            <w:r w:rsidRPr="001D412D">
              <w:t>REMITIDO</w:t>
            </w:r>
          </w:p>
        </w:tc>
        <w:tc>
          <w:tcPr>
            <w:tcW w:w="1913" w:type="dxa"/>
            <w:shd w:val="clear" w:color="auto" w:fill="auto"/>
          </w:tcPr>
          <w:p w14:paraId="23F7A29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E252BDB" w14:textId="77777777" w:rsidR="00A86778" w:rsidRPr="001D412D" w:rsidRDefault="00B852E9" w:rsidP="001D412D">
            <w:pPr>
              <w:ind w:right="-93"/>
              <w:jc w:val="center"/>
            </w:pPr>
            <w:r w:rsidRPr="001D412D">
              <w:t>SI</w:t>
            </w:r>
          </w:p>
        </w:tc>
      </w:tr>
      <w:tr w:rsidR="001D412D" w:rsidRPr="001D412D" w14:paraId="3F2A44D3" w14:textId="77777777">
        <w:trPr>
          <w:jc w:val="center"/>
        </w:trPr>
        <w:tc>
          <w:tcPr>
            <w:tcW w:w="1528" w:type="dxa"/>
            <w:shd w:val="clear" w:color="auto" w:fill="auto"/>
          </w:tcPr>
          <w:p w14:paraId="4792084C" w14:textId="77777777" w:rsidR="00A86778" w:rsidRPr="001D412D" w:rsidRDefault="00B852E9" w:rsidP="001D412D">
            <w:pPr>
              <w:ind w:right="-93"/>
              <w:jc w:val="center"/>
            </w:pPr>
            <w:r w:rsidRPr="001D412D">
              <w:t>Solicitud 00034</w:t>
            </w:r>
          </w:p>
        </w:tc>
        <w:tc>
          <w:tcPr>
            <w:tcW w:w="1816" w:type="dxa"/>
            <w:shd w:val="clear" w:color="auto" w:fill="auto"/>
          </w:tcPr>
          <w:p w14:paraId="48551471"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2FDFBCF"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64B1F5FC"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A36B0D3" w14:textId="77777777" w:rsidR="00A86778" w:rsidRPr="001D412D" w:rsidRDefault="00B852E9" w:rsidP="001D412D">
            <w:pPr>
              <w:ind w:right="-93"/>
              <w:jc w:val="center"/>
            </w:pPr>
            <w:r w:rsidRPr="001D412D">
              <w:t>SI</w:t>
            </w:r>
          </w:p>
        </w:tc>
      </w:tr>
      <w:tr w:rsidR="001D412D" w:rsidRPr="001D412D" w14:paraId="22BE5308" w14:textId="77777777">
        <w:trPr>
          <w:jc w:val="center"/>
        </w:trPr>
        <w:tc>
          <w:tcPr>
            <w:tcW w:w="1528" w:type="dxa"/>
            <w:shd w:val="clear" w:color="auto" w:fill="auto"/>
          </w:tcPr>
          <w:p w14:paraId="539F3901" w14:textId="77777777" w:rsidR="00A86778" w:rsidRPr="001D412D" w:rsidRDefault="00B852E9" w:rsidP="001D412D">
            <w:pPr>
              <w:ind w:right="-93"/>
              <w:jc w:val="center"/>
            </w:pPr>
            <w:r w:rsidRPr="001D412D">
              <w:t>Solicitud 00035</w:t>
            </w:r>
          </w:p>
        </w:tc>
        <w:tc>
          <w:tcPr>
            <w:tcW w:w="1816" w:type="dxa"/>
            <w:shd w:val="clear" w:color="auto" w:fill="auto"/>
          </w:tcPr>
          <w:p w14:paraId="1E5AB9DA" w14:textId="77777777" w:rsidR="00A86778" w:rsidRPr="001D412D" w:rsidRDefault="00B852E9" w:rsidP="001D412D">
            <w:pPr>
              <w:ind w:right="-93"/>
              <w:jc w:val="center"/>
            </w:pPr>
            <w:r w:rsidRPr="001D412D">
              <w:t>REMITIDO</w:t>
            </w:r>
          </w:p>
        </w:tc>
        <w:tc>
          <w:tcPr>
            <w:tcW w:w="1953" w:type="dxa"/>
            <w:shd w:val="clear" w:color="auto" w:fill="auto"/>
          </w:tcPr>
          <w:p w14:paraId="1998958C" w14:textId="77777777" w:rsidR="00A86778" w:rsidRPr="001D412D" w:rsidRDefault="00B852E9" w:rsidP="001D412D">
            <w:pPr>
              <w:ind w:right="-93"/>
              <w:jc w:val="center"/>
            </w:pPr>
            <w:r w:rsidRPr="001D412D">
              <w:t>REMITIDO</w:t>
            </w:r>
          </w:p>
        </w:tc>
        <w:tc>
          <w:tcPr>
            <w:tcW w:w="1913" w:type="dxa"/>
            <w:shd w:val="clear" w:color="auto" w:fill="auto"/>
          </w:tcPr>
          <w:p w14:paraId="0DADDBE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1DAD22F" w14:textId="77777777" w:rsidR="00A86778" w:rsidRPr="001D412D" w:rsidRDefault="00B852E9" w:rsidP="001D412D">
            <w:pPr>
              <w:ind w:right="-93"/>
              <w:jc w:val="center"/>
            </w:pPr>
            <w:r w:rsidRPr="001D412D">
              <w:t>SI</w:t>
            </w:r>
          </w:p>
        </w:tc>
      </w:tr>
      <w:tr w:rsidR="001D412D" w:rsidRPr="001D412D" w14:paraId="2E79977E" w14:textId="77777777">
        <w:trPr>
          <w:jc w:val="center"/>
        </w:trPr>
        <w:tc>
          <w:tcPr>
            <w:tcW w:w="1528" w:type="dxa"/>
            <w:shd w:val="clear" w:color="auto" w:fill="auto"/>
          </w:tcPr>
          <w:p w14:paraId="7A841A57" w14:textId="77777777" w:rsidR="00A86778" w:rsidRPr="001D412D" w:rsidRDefault="00B852E9" w:rsidP="001D412D">
            <w:pPr>
              <w:ind w:right="-93"/>
              <w:jc w:val="center"/>
            </w:pPr>
            <w:r w:rsidRPr="001D412D">
              <w:t>Solicitud 00036</w:t>
            </w:r>
          </w:p>
        </w:tc>
        <w:tc>
          <w:tcPr>
            <w:tcW w:w="1816" w:type="dxa"/>
            <w:shd w:val="clear" w:color="auto" w:fill="auto"/>
          </w:tcPr>
          <w:p w14:paraId="38F383E7"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117F7F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F91217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3DBD9E95" w14:textId="77777777" w:rsidR="00A86778" w:rsidRPr="001D412D" w:rsidRDefault="00B852E9" w:rsidP="001D412D">
            <w:pPr>
              <w:ind w:right="-93"/>
              <w:jc w:val="center"/>
            </w:pPr>
            <w:r w:rsidRPr="001D412D">
              <w:t>SI</w:t>
            </w:r>
          </w:p>
        </w:tc>
      </w:tr>
      <w:tr w:rsidR="001D412D" w:rsidRPr="001D412D" w14:paraId="169342CD" w14:textId="77777777">
        <w:trPr>
          <w:jc w:val="center"/>
        </w:trPr>
        <w:tc>
          <w:tcPr>
            <w:tcW w:w="1528" w:type="dxa"/>
            <w:shd w:val="clear" w:color="auto" w:fill="auto"/>
          </w:tcPr>
          <w:p w14:paraId="09B57CB1" w14:textId="77777777" w:rsidR="00A86778" w:rsidRPr="001D412D" w:rsidRDefault="00B852E9" w:rsidP="001D412D">
            <w:pPr>
              <w:ind w:right="-93"/>
              <w:jc w:val="center"/>
            </w:pPr>
            <w:r w:rsidRPr="001D412D">
              <w:t>Solicitud 00037</w:t>
            </w:r>
          </w:p>
        </w:tc>
        <w:tc>
          <w:tcPr>
            <w:tcW w:w="1816" w:type="dxa"/>
            <w:shd w:val="clear" w:color="auto" w:fill="auto"/>
          </w:tcPr>
          <w:p w14:paraId="127D4375" w14:textId="77777777" w:rsidR="00A86778" w:rsidRPr="001D412D" w:rsidRDefault="00B852E9" w:rsidP="001D412D">
            <w:pPr>
              <w:ind w:right="-93"/>
              <w:jc w:val="center"/>
            </w:pPr>
            <w:r w:rsidRPr="001D412D">
              <w:t>REMITIDO</w:t>
            </w:r>
          </w:p>
        </w:tc>
        <w:tc>
          <w:tcPr>
            <w:tcW w:w="1953" w:type="dxa"/>
            <w:shd w:val="clear" w:color="auto" w:fill="auto"/>
          </w:tcPr>
          <w:p w14:paraId="6A9198F9" w14:textId="77777777" w:rsidR="00A86778" w:rsidRPr="001D412D" w:rsidRDefault="00B852E9" w:rsidP="001D412D">
            <w:pPr>
              <w:ind w:right="-93"/>
              <w:jc w:val="center"/>
            </w:pPr>
            <w:r w:rsidRPr="001D412D">
              <w:t>REMITIDO</w:t>
            </w:r>
          </w:p>
        </w:tc>
        <w:tc>
          <w:tcPr>
            <w:tcW w:w="1913" w:type="dxa"/>
            <w:shd w:val="clear" w:color="auto" w:fill="auto"/>
          </w:tcPr>
          <w:p w14:paraId="6EA66E8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1EA5A35" w14:textId="77777777" w:rsidR="00A86778" w:rsidRPr="001D412D" w:rsidRDefault="00B852E9" w:rsidP="001D412D">
            <w:pPr>
              <w:ind w:right="-93"/>
              <w:jc w:val="center"/>
            </w:pPr>
            <w:r w:rsidRPr="001D412D">
              <w:t>SI</w:t>
            </w:r>
          </w:p>
        </w:tc>
      </w:tr>
      <w:tr w:rsidR="001D412D" w:rsidRPr="001D412D" w14:paraId="39280DC7" w14:textId="77777777">
        <w:trPr>
          <w:jc w:val="center"/>
        </w:trPr>
        <w:tc>
          <w:tcPr>
            <w:tcW w:w="1528" w:type="dxa"/>
            <w:shd w:val="clear" w:color="auto" w:fill="auto"/>
          </w:tcPr>
          <w:p w14:paraId="2A767803" w14:textId="77777777" w:rsidR="00A86778" w:rsidRPr="001D412D" w:rsidRDefault="00B852E9" w:rsidP="001D412D">
            <w:pPr>
              <w:ind w:right="-93"/>
              <w:jc w:val="center"/>
            </w:pPr>
            <w:r w:rsidRPr="001D412D">
              <w:t>Solicitud 00038</w:t>
            </w:r>
          </w:p>
        </w:tc>
        <w:tc>
          <w:tcPr>
            <w:tcW w:w="1816" w:type="dxa"/>
            <w:shd w:val="clear" w:color="auto" w:fill="auto"/>
          </w:tcPr>
          <w:p w14:paraId="1DE6C4C9" w14:textId="77777777" w:rsidR="00A86778" w:rsidRPr="001D412D" w:rsidRDefault="00B852E9" w:rsidP="001D412D">
            <w:pPr>
              <w:ind w:right="-93"/>
              <w:jc w:val="center"/>
            </w:pPr>
            <w:r w:rsidRPr="001D412D">
              <w:t xml:space="preserve">La Unidad de Transparencia </w:t>
            </w:r>
            <w:r w:rsidRPr="001D412D">
              <w:lastRenderedPageBreak/>
              <w:t xml:space="preserve">proporciona la respuesta </w:t>
            </w:r>
          </w:p>
        </w:tc>
        <w:tc>
          <w:tcPr>
            <w:tcW w:w="1953" w:type="dxa"/>
            <w:shd w:val="clear" w:color="auto" w:fill="auto"/>
          </w:tcPr>
          <w:p w14:paraId="3918279D" w14:textId="77777777" w:rsidR="00A86778" w:rsidRPr="001D412D" w:rsidRDefault="00B852E9" w:rsidP="001D412D">
            <w:pPr>
              <w:ind w:right="-93"/>
              <w:jc w:val="center"/>
            </w:pPr>
            <w:r w:rsidRPr="001D412D">
              <w:lastRenderedPageBreak/>
              <w:t xml:space="preserve">La Unidad de Transparencia </w:t>
            </w:r>
            <w:r w:rsidRPr="001D412D">
              <w:lastRenderedPageBreak/>
              <w:t>proporciona la respuesta</w:t>
            </w:r>
          </w:p>
        </w:tc>
        <w:tc>
          <w:tcPr>
            <w:tcW w:w="1913" w:type="dxa"/>
            <w:shd w:val="clear" w:color="auto" w:fill="auto"/>
          </w:tcPr>
          <w:p w14:paraId="6EB48EA5" w14:textId="77777777" w:rsidR="00A86778" w:rsidRPr="001D412D" w:rsidRDefault="00B852E9" w:rsidP="001D412D">
            <w:pPr>
              <w:ind w:right="-93"/>
              <w:jc w:val="center"/>
            </w:pPr>
            <w:r w:rsidRPr="001D412D">
              <w:lastRenderedPageBreak/>
              <w:t xml:space="preserve">Resulta inexistente el oficio de turno y </w:t>
            </w:r>
            <w:r w:rsidRPr="001D412D">
              <w:lastRenderedPageBreak/>
              <w:t xml:space="preserve">respuesta al mismo ya que la propia Unidad da atención a la solicitud de información. </w:t>
            </w:r>
          </w:p>
        </w:tc>
        <w:tc>
          <w:tcPr>
            <w:tcW w:w="1998" w:type="dxa"/>
            <w:shd w:val="clear" w:color="auto" w:fill="auto"/>
          </w:tcPr>
          <w:p w14:paraId="1FD13D44" w14:textId="77777777" w:rsidR="00A86778" w:rsidRPr="001D412D" w:rsidRDefault="00B852E9" w:rsidP="001D412D">
            <w:pPr>
              <w:ind w:right="-93"/>
              <w:jc w:val="center"/>
            </w:pPr>
            <w:r w:rsidRPr="001D412D">
              <w:lastRenderedPageBreak/>
              <w:t>SI</w:t>
            </w:r>
          </w:p>
        </w:tc>
      </w:tr>
      <w:tr w:rsidR="001D412D" w:rsidRPr="001D412D" w14:paraId="24FDB2FA" w14:textId="77777777">
        <w:trPr>
          <w:jc w:val="center"/>
        </w:trPr>
        <w:tc>
          <w:tcPr>
            <w:tcW w:w="1528" w:type="dxa"/>
            <w:shd w:val="clear" w:color="auto" w:fill="auto"/>
          </w:tcPr>
          <w:p w14:paraId="50A56E59" w14:textId="77777777" w:rsidR="00A86778" w:rsidRPr="001D412D" w:rsidRDefault="00B852E9" w:rsidP="001D412D">
            <w:pPr>
              <w:ind w:right="-93"/>
              <w:jc w:val="center"/>
            </w:pPr>
            <w:r w:rsidRPr="001D412D">
              <w:t>Solicitud 00039</w:t>
            </w:r>
          </w:p>
        </w:tc>
        <w:tc>
          <w:tcPr>
            <w:tcW w:w="1816" w:type="dxa"/>
            <w:shd w:val="clear" w:color="auto" w:fill="auto"/>
          </w:tcPr>
          <w:p w14:paraId="75872B1D" w14:textId="77777777" w:rsidR="00A86778" w:rsidRPr="001D412D" w:rsidRDefault="00B852E9" w:rsidP="001D412D">
            <w:pPr>
              <w:ind w:right="-93"/>
              <w:jc w:val="center"/>
            </w:pPr>
            <w:r w:rsidRPr="001D412D">
              <w:t>REMITIDO</w:t>
            </w:r>
          </w:p>
        </w:tc>
        <w:tc>
          <w:tcPr>
            <w:tcW w:w="1953" w:type="dxa"/>
            <w:shd w:val="clear" w:color="auto" w:fill="auto"/>
          </w:tcPr>
          <w:p w14:paraId="5D8DEF1F" w14:textId="77777777" w:rsidR="00A86778" w:rsidRPr="001D412D" w:rsidRDefault="00B852E9" w:rsidP="001D412D">
            <w:pPr>
              <w:ind w:right="-93"/>
              <w:jc w:val="center"/>
            </w:pPr>
            <w:r w:rsidRPr="001D412D">
              <w:t>REMITIDO</w:t>
            </w:r>
          </w:p>
        </w:tc>
        <w:tc>
          <w:tcPr>
            <w:tcW w:w="1913" w:type="dxa"/>
            <w:shd w:val="clear" w:color="auto" w:fill="auto"/>
          </w:tcPr>
          <w:p w14:paraId="291B4E3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79407D8" w14:textId="77777777" w:rsidR="00A86778" w:rsidRPr="001D412D" w:rsidRDefault="00B852E9" w:rsidP="001D412D">
            <w:pPr>
              <w:ind w:right="-93"/>
              <w:jc w:val="center"/>
            </w:pPr>
            <w:r w:rsidRPr="001D412D">
              <w:t>SI</w:t>
            </w:r>
          </w:p>
        </w:tc>
      </w:tr>
      <w:tr w:rsidR="001D412D" w:rsidRPr="001D412D" w14:paraId="153F0CBD" w14:textId="77777777">
        <w:trPr>
          <w:jc w:val="center"/>
        </w:trPr>
        <w:tc>
          <w:tcPr>
            <w:tcW w:w="9208" w:type="dxa"/>
            <w:gridSpan w:val="5"/>
            <w:shd w:val="clear" w:color="auto" w:fill="84E291"/>
          </w:tcPr>
          <w:p w14:paraId="33C7DB91" w14:textId="77777777" w:rsidR="00A86778" w:rsidRPr="001D412D" w:rsidRDefault="00B852E9" w:rsidP="001D412D">
            <w:pPr>
              <w:ind w:right="-93"/>
              <w:jc w:val="center"/>
            </w:pPr>
            <w:r w:rsidRPr="001D412D">
              <w:t>Abril</w:t>
            </w:r>
          </w:p>
        </w:tc>
      </w:tr>
      <w:tr w:rsidR="001D412D" w:rsidRPr="001D412D" w14:paraId="152D52A7" w14:textId="77777777">
        <w:trPr>
          <w:jc w:val="center"/>
        </w:trPr>
        <w:tc>
          <w:tcPr>
            <w:tcW w:w="1528" w:type="dxa"/>
            <w:shd w:val="clear" w:color="auto" w:fill="C1F0C8"/>
          </w:tcPr>
          <w:p w14:paraId="2ED877F1" w14:textId="77777777" w:rsidR="00A86778" w:rsidRPr="001D412D" w:rsidRDefault="00B852E9" w:rsidP="001D412D">
            <w:pPr>
              <w:ind w:right="-93"/>
              <w:jc w:val="center"/>
            </w:pPr>
            <w:r w:rsidRPr="001D412D">
              <w:t>Carpeta</w:t>
            </w:r>
          </w:p>
        </w:tc>
        <w:tc>
          <w:tcPr>
            <w:tcW w:w="3769" w:type="dxa"/>
            <w:gridSpan w:val="2"/>
            <w:shd w:val="clear" w:color="auto" w:fill="C1F0C8"/>
          </w:tcPr>
          <w:p w14:paraId="417E24C1" w14:textId="77777777" w:rsidR="00A86778" w:rsidRPr="001D412D" w:rsidRDefault="00B852E9" w:rsidP="001D412D">
            <w:pPr>
              <w:ind w:right="-93"/>
              <w:jc w:val="center"/>
            </w:pPr>
            <w:r w:rsidRPr="001D412D">
              <w:t>Info. Remitida</w:t>
            </w:r>
          </w:p>
        </w:tc>
        <w:tc>
          <w:tcPr>
            <w:tcW w:w="1913" w:type="dxa"/>
            <w:shd w:val="clear" w:color="auto" w:fill="C1F0C8"/>
          </w:tcPr>
          <w:p w14:paraId="1F54CF8A" w14:textId="77777777" w:rsidR="00A86778" w:rsidRPr="001D412D" w:rsidRDefault="00B852E9" w:rsidP="001D412D">
            <w:pPr>
              <w:ind w:right="-93"/>
              <w:jc w:val="center"/>
            </w:pPr>
            <w:r w:rsidRPr="001D412D">
              <w:t>Análisis</w:t>
            </w:r>
          </w:p>
        </w:tc>
        <w:tc>
          <w:tcPr>
            <w:tcW w:w="1998" w:type="dxa"/>
            <w:shd w:val="clear" w:color="auto" w:fill="C1F0C8"/>
          </w:tcPr>
          <w:p w14:paraId="13AAA94B" w14:textId="77777777" w:rsidR="00A86778" w:rsidRPr="001D412D" w:rsidRDefault="00B852E9" w:rsidP="001D412D">
            <w:pPr>
              <w:ind w:right="-93"/>
              <w:jc w:val="center"/>
            </w:pPr>
            <w:r w:rsidRPr="001D412D">
              <w:t>Satisface o no</w:t>
            </w:r>
          </w:p>
        </w:tc>
      </w:tr>
      <w:tr w:rsidR="001D412D" w:rsidRPr="001D412D" w14:paraId="51B6B0B8" w14:textId="77777777">
        <w:trPr>
          <w:jc w:val="center"/>
        </w:trPr>
        <w:tc>
          <w:tcPr>
            <w:tcW w:w="1528" w:type="dxa"/>
            <w:shd w:val="clear" w:color="auto" w:fill="C1F0C8"/>
          </w:tcPr>
          <w:p w14:paraId="06C8912F" w14:textId="77777777" w:rsidR="00A86778" w:rsidRPr="001D412D" w:rsidRDefault="00A86778" w:rsidP="001D412D">
            <w:pPr>
              <w:ind w:right="-93"/>
              <w:jc w:val="center"/>
            </w:pPr>
          </w:p>
        </w:tc>
        <w:tc>
          <w:tcPr>
            <w:tcW w:w="1816" w:type="dxa"/>
            <w:shd w:val="clear" w:color="auto" w:fill="C1F0C8"/>
          </w:tcPr>
          <w:p w14:paraId="57767A9C" w14:textId="77777777" w:rsidR="00A86778" w:rsidRPr="001D412D" w:rsidRDefault="00B852E9" w:rsidP="001D412D">
            <w:pPr>
              <w:ind w:right="-93"/>
              <w:jc w:val="center"/>
            </w:pPr>
            <w:r w:rsidRPr="001D412D">
              <w:t>Oficio de turno</w:t>
            </w:r>
          </w:p>
        </w:tc>
        <w:tc>
          <w:tcPr>
            <w:tcW w:w="1953" w:type="dxa"/>
            <w:shd w:val="clear" w:color="auto" w:fill="C1F0C8"/>
          </w:tcPr>
          <w:p w14:paraId="774A97E6" w14:textId="77777777" w:rsidR="00A86778" w:rsidRPr="001D412D" w:rsidRDefault="00B852E9" w:rsidP="001D412D">
            <w:pPr>
              <w:ind w:right="-93"/>
              <w:jc w:val="center"/>
            </w:pPr>
            <w:r w:rsidRPr="001D412D">
              <w:t>Oficio de Respuesta</w:t>
            </w:r>
          </w:p>
        </w:tc>
        <w:tc>
          <w:tcPr>
            <w:tcW w:w="1913" w:type="dxa"/>
            <w:shd w:val="clear" w:color="auto" w:fill="C1F0C8"/>
          </w:tcPr>
          <w:p w14:paraId="03B23B9C" w14:textId="77777777" w:rsidR="00A86778" w:rsidRPr="001D412D" w:rsidRDefault="00A86778" w:rsidP="001D412D">
            <w:pPr>
              <w:ind w:right="-93"/>
              <w:jc w:val="center"/>
            </w:pPr>
          </w:p>
        </w:tc>
        <w:tc>
          <w:tcPr>
            <w:tcW w:w="1998" w:type="dxa"/>
            <w:shd w:val="clear" w:color="auto" w:fill="C1F0C8"/>
          </w:tcPr>
          <w:p w14:paraId="67A57642" w14:textId="77777777" w:rsidR="00A86778" w:rsidRPr="001D412D" w:rsidRDefault="00A86778" w:rsidP="001D412D">
            <w:pPr>
              <w:ind w:right="-93"/>
              <w:jc w:val="center"/>
            </w:pPr>
          </w:p>
        </w:tc>
      </w:tr>
      <w:tr w:rsidR="001D412D" w:rsidRPr="001D412D" w14:paraId="28747AC1" w14:textId="77777777">
        <w:trPr>
          <w:jc w:val="center"/>
        </w:trPr>
        <w:tc>
          <w:tcPr>
            <w:tcW w:w="1528" w:type="dxa"/>
            <w:shd w:val="clear" w:color="auto" w:fill="auto"/>
          </w:tcPr>
          <w:p w14:paraId="68A66E83" w14:textId="77777777" w:rsidR="00A86778" w:rsidRPr="001D412D" w:rsidRDefault="00B852E9" w:rsidP="001D412D">
            <w:pPr>
              <w:ind w:right="-93"/>
              <w:jc w:val="center"/>
            </w:pPr>
            <w:r w:rsidRPr="001D412D">
              <w:t>Solicitud 00040</w:t>
            </w:r>
          </w:p>
        </w:tc>
        <w:tc>
          <w:tcPr>
            <w:tcW w:w="1816" w:type="dxa"/>
            <w:shd w:val="clear" w:color="auto" w:fill="auto"/>
          </w:tcPr>
          <w:p w14:paraId="53EA9877" w14:textId="77777777" w:rsidR="00A86778" w:rsidRPr="001D412D" w:rsidRDefault="00B852E9" w:rsidP="001D412D">
            <w:pPr>
              <w:ind w:right="-93"/>
              <w:jc w:val="center"/>
            </w:pPr>
            <w:r w:rsidRPr="001D412D">
              <w:t>REMITIDO</w:t>
            </w:r>
          </w:p>
        </w:tc>
        <w:tc>
          <w:tcPr>
            <w:tcW w:w="1953" w:type="dxa"/>
            <w:shd w:val="clear" w:color="auto" w:fill="auto"/>
          </w:tcPr>
          <w:p w14:paraId="69E7F740" w14:textId="77777777" w:rsidR="00A86778" w:rsidRPr="001D412D" w:rsidRDefault="00B852E9" w:rsidP="001D412D">
            <w:pPr>
              <w:ind w:right="-93"/>
              <w:jc w:val="center"/>
            </w:pPr>
            <w:r w:rsidRPr="001D412D">
              <w:t>REMITIDO</w:t>
            </w:r>
          </w:p>
        </w:tc>
        <w:tc>
          <w:tcPr>
            <w:tcW w:w="1913" w:type="dxa"/>
            <w:shd w:val="clear" w:color="auto" w:fill="auto"/>
          </w:tcPr>
          <w:p w14:paraId="0305534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E589C63" w14:textId="77777777" w:rsidR="00A86778" w:rsidRPr="001D412D" w:rsidRDefault="00B852E9" w:rsidP="001D412D">
            <w:pPr>
              <w:ind w:right="-93"/>
              <w:jc w:val="center"/>
            </w:pPr>
            <w:r w:rsidRPr="001D412D">
              <w:t>SI</w:t>
            </w:r>
          </w:p>
        </w:tc>
      </w:tr>
      <w:tr w:rsidR="001D412D" w:rsidRPr="001D412D" w14:paraId="1D96483B" w14:textId="77777777">
        <w:trPr>
          <w:jc w:val="center"/>
        </w:trPr>
        <w:tc>
          <w:tcPr>
            <w:tcW w:w="1528" w:type="dxa"/>
            <w:shd w:val="clear" w:color="auto" w:fill="auto"/>
          </w:tcPr>
          <w:p w14:paraId="1796012D" w14:textId="77777777" w:rsidR="00A86778" w:rsidRPr="001D412D" w:rsidRDefault="00B852E9" w:rsidP="001D412D">
            <w:pPr>
              <w:ind w:right="-93"/>
              <w:jc w:val="center"/>
            </w:pPr>
            <w:r w:rsidRPr="001D412D">
              <w:t>Solicitud 00041</w:t>
            </w:r>
          </w:p>
        </w:tc>
        <w:tc>
          <w:tcPr>
            <w:tcW w:w="1816" w:type="dxa"/>
            <w:shd w:val="clear" w:color="auto" w:fill="auto"/>
          </w:tcPr>
          <w:p w14:paraId="70B7E4A0" w14:textId="77777777" w:rsidR="00A86778" w:rsidRPr="001D412D" w:rsidRDefault="00B852E9" w:rsidP="001D412D">
            <w:pPr>
              <w:ind w:right="-93"/>
              <w:jc w:val="center"/>
            </w:pPr>
            <w:r w:rsidRPr="001D412D">
              <w:t>REMITIDO</w:t>
            </w:r>
          </w:p>
        </w:tc>
        <w:tc>
          <w:tcPr>
            <w:tcW w:w="1953" w:type="dxa"/>
            <w:shd w:val="clear" w:color="auto" w:fill="auto"/>
          </w:tcPr>
          <w:p w14:paraId="59CAC0B0" w14:textId="77777777" w:rsidR="00A86778" w:rsidRPr="001D412D" w:rsidRDefault="00B852E9" w:rsidP="001D412D">
            <w:pPr>
              <w:ind w:right="-93"/>
              <w:jc w:val="center"/>
            </w:pPr>
            <w:r w:rsidRPr="001D412D">
              <w:t>REMITIDO</w:t>
            </w:r>
          </w:p>
        </w:tc>
        <w:tc>
          <w:tcPr>
            <w:tcW w:w="1913" w:type="dxa"/>
            <w:shd w:val="clear" w:color="auto" w:fill="auto"/>
          </w:tcPr>
          <w:p w14:paraId="524F15C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F042899" w14:textId="77777777" w:rsidR="00A86778" w:rsidRPr="001D412D" w:rsidRDefault="00B852E9" w:rsidP="001D412D">
            <w:pPr>
              <w:ind w:right="-93"/>
              <w:jc w:val="center"/>
            </w:pPr>
            <w:r w:rsidRPr="001D412D">
              <w:t>SI</w:t>
            </w:r>
          </w:p>
        </w:tc>
      </w:tr>
      <w:tr w:rsidR="001D412D" w:rsidRPr="001D412D" w14:paraId="5B5C7AF7" w14:textId="77777777">
        <w:trPr>
          <w:jc w:val="center"/>
        </w:trPr>
        <w:tc>
          <w:tcPr>
            <w:tcW w:w="1528" w:type="dxa"/>
            <w:shd w:val="clear" w:color="auto" w:fill="auto"/>
          </w:tcPr>
          <w:p w14:paraId="295DC053" w14:textId="77777777" w:rsidR="00A86778" w:rsidRPr="001D412D" w:rsidRDefault="00B852E9" w:rsidP="001D412D">
            <w:pPr>
              <w:ind w:right="-93"/>
              <w:jc w:val="center"/>
            </w:pPr>
            <w:r w:rsidRPr="001D412D">
              <w:t>Solicitud 00042</w:t>
            </w:r>
          </w:p>
        </w:tc>
        <w:tc>
          <w:tcPr>
            <w:tcW w:w="1816" w:type="dxa"/>
            <w:shd w:val="clear" w:color="auto" w:fill="auto"/>
          </w:tcPr>
          <w:p w14:paraId="0CA7EF2C" w14:textId="77777777" w:rsidR="00A86778" w:rsidRPr="001D412D" w:rsidRDefault="00B852E9" w:rsidP="001D412D">
            <w:pPr>
              <w:ind w:right="-93"/>
              <w:jc w:val="center"/>
            </w:pPr>
            <w:r w:rsidRPr="001D412D">
              <w:t>REMITIDO</w:t>
            </w:r>
          </w:p>
        </w:tc>
        <w:tc>
          <w:tcPr>
            <w:tcW w:w="1953" w:type="dxa"/>
            <w:shd w:val="clear" w:color="auto" w:fill="auto"/>
          </w:tcPr>
          <w:p w14:paraId="218F153F" w14:textId="77777777" w:rsidR="00A86778" w:rsidRPr="001D412D" w:rsidRDefault="00B852E9" w:rsidP="001D412D">
            <w:pPr>
              <w:ind w:right="-93"/>
              <w:jc w:val="center"/>
            </w:pPr>
            <w:r w:rsidRPr="001D412D">
              <w:t>REMITIDO</w:t>
            </w:r>
          </w:p>
        </w:tc>
        <w:tc>
          <w:tcPr>
            <w:tcW w:w="1913" w:type="dxa"/>
            <w:shd w:val="clear" w:color="auto" w:fill="auto"/>
          </w:tcPr>
          <w:p w14:paraId="092ED67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4E5B4F8" w14:textId="77777777" w:rsidR="00A86778" w:rsidRPr="001D412D" w:rsidRDefault="00B852E9" w:rsidP="001D412D">
            <w:pPr>
              <w:ind w:right="-93"/>
              <w:jc w:val="center"/>
            </w:pPr>
            <w:r w:rsidRPr="001D412D">
              <w:t>SI</w:t>
            </w:r>
          </w:p>
        </w:tc>
      </w:tr>
      <w:tr w:rsidR="001D412D" w:rsidRPr="001D412D" w14:paraId="3E0FE5B0" w14:textId="77777777">
        <w:trPr>
          <w:jc w:val="center"/>
        </w:trPr>
        <w:tc>
          <w:tcPr>
            <w:tcW w:w="1528" w:type="dxa"/>
            <w:shd w:val="clear" w:color="auto" w:fill="auto"/>
          </w:tcPr>
          <w:p w14:paraId="05E62CA7" w14:textId="77777777" w:rsidR="00A86778" w:rsidRPr="001D412D" w:rsidRDefault="00B852E9" w:rsidP="001D412D">
            <w:pPr>
              <w:ind w:right="-93"/>
              <w:jc w:val="center"/>
            </w:pPr>
            <w:r w:rsidRPr="001D412D">
              <w:t>Solicitud 00043</w:t>
            </w:r>
          </w:p>
        </w:tc>
        <w:tc>
          <w:tcPr>
            <w:tcW w:w="1816" w:type="dxa"/>
            <w:shd w:val="clear" w:color="auto" w:fill="auto"/>
          </w:tcPr>
          <w:p w14:paraId="6A4BAAC1" w14:textId="77777777" w:rsidR="00A86778" w:rsidRPr="001D412D" w:rsidRDefault="00B852E9" w:rsidP="001D412D">
            <w:pPr>
              <w:ind w:right="-93"/>
              <w:jc w:val="center"/>
            </w:pPr>
            <w:r w:rsidRPr="001D412D">
              <w:t>REMITIDO</w:t>
            </w:r>
          </w:p>
        </w:tc>
        <w:tc>
          <w:tcPr>
            <w:tcW w:w="1953" w:type="dxa"/>
            <w:shd w:val="clear" w:color="auto" w:fill="auto"/>
          </w:tcPr>
          <w:p w14:paraId="73E28EC5" w14:textId="77777777" w:rsidR="00A86778" w:rsidRPr="001D412D" w:rsidRDefault="00B852E9" w:rsidP="001D412D">
            <w:pPr>
              <w:ind w:right="-93"/>
              <w:jc w:val="center"/>
            </w:pPr>
            <w:r w:rsidRPr="001D412D">
              <w:t>REMITIDO</w:t>
            </w:r>
          </w:p>
        </w:tc>
        <w:tc>
          <w:tcPr>
            <w:tcW w:w="1913" w:type="dxa"/>
            <w:shd w:val="clear" w:color="auto" w:fill="auto"/>
          </w:tcPr>
          <w:p w14:paraId="558C018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7241393" w14:textId="77777777" w:rsidR="00A86778" w:rsidRPr="001D412D" w:rsidRDefault="00B852E9" w:rsidP="001D412D">
            <w:pPr>
              <w:ind w:right="-93"/>
              <w:jc w:val="center"/>
            </w:pPr>
            <w:r w:rsidRPr="001D412D">
              <w:t>SI</w:t>
            </w:r>
          </w:p>
        </w:tc>
      </w:tr>
      <w:tr w:rsidR="001D412D" w:rsidRPr="001D412D" w14:paraId="2F91EF70" w14:textId="77777777">
        <w:trPr>
          <w:jc w:val="center"/>
        </w:trPr>
        <w:tc>
          <w:tcPr>
            <w:tcW w:w="1528" w:type="dxa"/>
            <w:shd w:val="clear" w:color="auto" w:fill="auto"/>
          </w:tcPr>
          <w:p w14:paraId="02EB7160" w14:textId="77777777" w:rsidR="00A86778" w:rsidRPr="001D412D" w:rsidRDefault="00B852E9" w:rsidP="001D412D">
            <w:pPr>
              <w:ind w:right="-93"/>
              <w:jc w:val="center"/>
            </w:pPr>
            <w:r w:rsidRPr="001D412D">
              <w:t>Solicitud 00044</w:t>
            </w:r>
          </w:p>
        </w:tc>
        <w:tc>
          <w:tcPr>
            <w:tcW w:w="1816" w:type="dxa"/>
            <w:shd w:val="clear" w:color="auto" w:fill="auto"/>
          </w:tcPr>
          <w:p w14:paraId="1D691A96" w14:textId="77777777" w:rsidR="00A86778" w:rsidRPr="001D412D" w:rsidRDefault="00B852E9" w:rsidP="001D412D">
            <w:pPr>
              <w:ind w:right="-93"/>
              <w:jc w:val="center"/>
            </w:pPr>
            <w:r w:rsidRPr="001D412D">
              <w:t>REMITIDO</w:t>
            </w:r>
          </w:p>
        </w:tc>
        <w:tc>
          <w:tcPr>
            <w:tcW w:w="1953" w:type="dxa"/>
            <w:shd w:val="clear" w:color="auto" w:fill="auto"/>
          </w:tcPr>
          <w:p w14:paraId="642DB480" w14:textId="77777777" w:rsidR="00A86778" w:rsidRPr="001D412D" w:rsidRDefault="00B852E9" w:rsidP="001D412D">
            <w:pPr>
              <w:ind w:right="-93"/>
              <w:jc w:val="center"/>
            </w:pPr>
            <w:r w:rsidRPr="001D412D">
              <w:t>REMITIDO</w:t>
            </w:r>
          </w:p>
        </w:tc>
        <w:tc>
          <w:tcPr>
            <w:tcW w:w="1913" w:type="dxa"/>
            <w:shd w:val="clear" w:color="auto" w:fill="auto"/>
          </w:tcPr>
          <w:p w14:paraId="4872725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9990CEE" w14:textId="77777777" w:rsidR="00A86778" w:rsidRPr="001D412D" w:rsidRDefault="00B852E9" w:rsidP="001D412D">
            <w:pPr>
              <w:ind w:right="-93"/>
              <w:jc w:val="center"/>
            </w:pPr>
            <w:r w:rsidRPr="001D412D">
              <w:t>SI</w:t>
            </w:r>
          </w:p>
        </w:tc>
      </w:tr>
      <w:tr w:rsidR="001D412D" w:rsidRPr="001D412D" w14:paraId="59B11EF7" w14:textId="77777777">
        <w:trPr>
          <w:jc w:val="center"/>
        </w:trPr>
        <w:tc>
          <w:tcPr>
            <w:tcW w:w="1528" w:type="dxa"/>
            <w:shd w:val="clear" w:color="auto" w:fill="auto"/>
          </w:tcPr>
          <w:p w14:paraId="0C9B6186" w14:textId="77777777" w:rsidR="00A86778" w:rsidRPr="001D412D" w:rsidRDefault="00B852E9" w:rsidP="001D412D">
            <w:pPr>
              <w:ind w:right="-93"/>
              <w:jc w:val="center"/>
            </w:pPr>
            <w:r w:rsidRPr="001D412D">
              <w:t>Solicitud 00045</w:t>
            </w:r>
          </w:p>
        </w:tc>
        <w:tc>
          <w:tcPr>
            <w:tcW w:w="1816" w:type="dxa"/>
            <w:shd w:val="clear" w:color="auto" w:fill="auto"/>
          </w:tcPr>
          <w:p w14:paraId="3FF9103F" w14:textId="77777777" w:rsidR="00A86778" w:rsidRPr="001D412D" w:rsidRDefault="00B852E9" w:rsidP="001D412D">
            <w:pPr>
              <w:ind w:right="-93"/>
              <w:jc w:val="center"/>
            </w:pPr>
            <w:r w:rsidRPr="001D412D">
              <w:t>REMITIDO</w:t>
            </w:r>
          </w:p>
        </w:tc>
        <w:tc>
          <w:tcPr>
            <w:tcW w:w="1953" w:type="dxa"/>
            <w:shd w:val="clear" w:color="auto" w:fill="auto"/>
          </w:tcPr>
          <w:p w14:paraId="50F10E10" w14:textId="77777777" w:rsidR="00A86778" w:rsidRPr="001D412D" w:rsidRDefault="00B852E9" w:rsidP="001D412D">
            <w:pPr>
              <w:ind w:right="-93"/>
              <w:jc w:val="center"/>
            </w:pPr>
            <w:r w:rsidRPr="001D412D">
              <w:t>REMITIDO</w:t>
            </w:r>
          </w:p>
        </w:tc>
        <w:tc>
          <w:tcPr>
            <w:tcW w:w="1913" w:type="dxa"/>
            <w:shd w:val="clear" w:color="auto" w:fill="auto"/>
          </w:tcPr>
          <w:p w14:paraId="4AB55919"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2A27F364" w14:textId="77777777" w:rsidR="00A86778" w:rsidRPr="001D412D" w:rsidRDefault="00B852E9" w:rsidP="001D412D">
            <w:pPr>
              <w:ind w:right="-93"/>
              <w:jc w:val="center"/>
            </w:pPr>
            <w:r w:rsidRPr="001D412D">
              <w:lastRenderedPageBreak/>
              <w:t>SI</w:t>
            </w:r>
          </w:p>
        </w:tc>
      </w:tr>
      <w:tr w:rsidR="001D412D" w:rsidRPr="001D412D" w14:paraId="3CAD8F3F" w14:textId="77777777">
        <w:trPr>
          <w:jc w:val="center"/>
        </w:trPr>
        <w:tc>
          <w:tcPr>
            <w:tcW w:w="1528" w:type="dxa"/>
            <w:shd w:val="clear" w:color="auto" w:fill="auto"/>
          </w:tcPr>
          <w:p w14:paraId="7AFDC930" w14:textId="77777777" w:rsidR="00A86778" w:rsidRPr="001D412D" w:rsidRDefault="00B852E9" w:rsidP="001D412D">
            <w:pPr>
              <w:ind w:right="-93"/>
              <w:jc w:val="center"/>
            </w:pPr>
            <w:r w:rsidRPr="001D412D">
              <w:t>Solicitud 00046</w:t>
            </w:r>
          </w:p>
        </w:tc>
        <w:tc>
          <w:tcPr>
            <w:tcW w:w="1816" w:type="dxa"/>
            <w:shd w:val="clear" w:color="auto" w:fill="auto"/>
          </w:tcPr>
          <w:p w14:paraId="751C2002" w14:textId="77777777" w:rsidR="00A86778" w:rsidRPr="001D412D" w:rsidRDefault="00B852E9" w:rsidP="001D412D">
            <w:pPr>
              <w:ind w:right="-93"/>
              <w:jc w:val="center"/>
            </w:pPr>
            <w:r w:rsidRPr="001D412D">
              <w:t>REMITIDO</w:t>
            </w:r>
          </w:p>
        </w:tc>
        <w:tc>
          <w:tcPr>
            <w:tcW w:w="1953" w:type="dxa"/>
            <w:shd w:val="clear" w:color="auto" w:fill="auto"/>
          </w:tcPr>
          <w:p w14:paraId="5304EA61" w14:textId="77777777" w:rsidR="00A86778" w:rsidRPr="001D412D" w:rsidRDefault="00B852E9" w:rsidP="001D412D">
            <w:pPr>
              <w:ind w:right="-93"/>
              <w:jc w:val="center"/>
            </w:pPr>
            <w:r w:rsidRPr="001D412D">
              <w:t>REMITIDO</w:t>
            </w:r>
          </w:p>
        </w:tc>
        <w:tc>
          <w:tcPr>
            <w:tcW w:w="1913" w:type="dxa"/>
            <w:shd w:val="clear" w:color="auto" w:fill="auto"/>
          </w:tcPr>
          <w:p w14:paraId="7EA07C9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DD91954" w14:textId="77777777" w:rsidR="00A86778" w:rsidRPr="001D412D" w:rsidRDefault="00B852E9" w:rsidP="001D412D">
            <w:pPr>
              <w:ind w:right="-93"/>
              <w:jc w:val="center"/>
            </w:pPr>
            <w:r w:rsidRPr="001D412D">
              <w:t>SI</w:t>
            </w:r>
          </w:p>
        </w:tc>
      </w:tr>
      <w:tr w:rsidR="001D412D" w:rsidRPr="001D412D" w14:paraId="207F556E" w14:textId="77777777">
        <w:trPr>
          <w:jc w:val="center"/>
        </w:trPr>
        <w:tc>
          <w:tcPr>
            <w:tcW w:w="1528" w:type="dxa"/>
            <w:shd w:val="clear" w:color="auto" w:fill="auto"/>
          </w:tcPr>
          <w:p w14:paraId="695D34BB" w14:textId="77777777" w:rsidR="00A86778" w:rsidRPr="001D412D" w:rsidRDefault="00B852E9" w:rsidP="001D412D">
            <w:pPr>
              <w:ind w:right="-93"/>
              <w:jc w:val="center"/>
            </w:pPr>
            <w:r w:rsidRPr="001D412D">
              <w:t>Solicitud 00047</w:t>
            </w:r>
          </w:p>
        </w:tc>
        <w:tc>
          <w:tcPr>
            <w:tcW w:w="1816" w:type="dxa"/>
            <w:shd w:val="clear" w:color="auto" w:fill="auto"/>
          </w:tcPr>
          <w:p w14:paraId="37BCE9C3" w14:textId="77777777" w:rsidR="00A86778" w:rsidRPr="001D412D" w:rsidRDefault="00B852E9" w:rsidP="001D412D">
            <w:pPr>
              <w:ind w:right="-93"/>
              <w:jc w:val="center"/>
            </w:pPr>
            <w:r w:rsidRPr="001D412D">
              <w:t>REMITIDO</w:t>
            </w:r>
          </w:p>
        </w:tc>
        <w:tc>
          <w:tcPr>
            <w:tcW w:w="1953" w:type="dxa"/>
            <w:shd w:val="clear" w:color="auto" w:fill="auto"/>
          </w:tcPr>
          <w:p w14:paraId="6560B308" w14:textId="77777777" w:rsidR="00A86778" w:rsidRPr="001D412D" w:rsidRDefault="00B852E9" w:rsidP="001D412D">
            <w:pPr>
              <w:ind w:right="-93"/>
              <w:jc w:val="center"/>
            </w:pPr>
            <w:r w:rsidRPr="001D412D">
              <w:t>REMITIDO</w:t>
            </w:r>
          </w:p>
        </w:tc>
        <w:tc>
          <w:tcPr>
            <w:tcW w:w="1913" w:type="dxa"/>
            <w:shd w:val="clear" w:color="auto" w:fill="auto"/>
          </w:tcPr>
          <w:p w14:paraId="49C127E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2249546" w14:textId="77777777" w:rsidR="00A86778" w:rsidRPr="001D412D" w:rsidRDefault="00B852E9" w:rsidP="001D412D">
            <w:pPr>
              <w:ind w:right="-93"/>
              <w:jc w:val="center"/>
            </w:pPr>
            <w:r w:rsidRPr="001D412D">
              <w:t>SI</w:t>
            </w:r>
          </w:p>
        </w:tc>
      </w:tr>
      <w:tr w:rsidR="001D412D" w:rsidRPr="001D412D" w14:paraId="512B8EE7" w14:textId="77777777">
        <w:trPr>
          <w:jc w:val="center"/>
        </w:trPr>
        <w:tc>
          <w:tcPr>
            <w:tcW w:w="1528" w:type="dxa"/>
            <w:shd w:val="clear" w:color="auto" w:fill="auto"/>
          </w:tcPr>
          <w:p w14:paraId="4FFD1CE0" w14:textId="77777777" w:rsidR="00A86778" w:rsidRPr="001D412D" w:rsidRDefault="00B852E9" w:rsidP="001D412D">
            <w:pPr>
              <w:ind w:right="-93"/>
              <w:jc w:val="center"/>
            </w:pPr>
            <w:r w:rsidRPr="001D412D">
              <w:t>Solicitud 00048</w:t>
            </w:r>
          </w:p>
        </w:tc>
        <w:tc>
          <w:tcPr>
            <w:tcW w:w="1816" w:type="dxa"/>
            <w:shd w:val="clear" w:color="auto" w:fill="auto"/>
          </w:tcPr>
          <w:p w14:paraId="3C4994E4" w14:textId="77777777" w:rsidR="00A86778" w:rsidRPr="001D412D" w:rsidRDefault="00B852E9" w:rsidP="001D412D">
            <w:pPr>
              <w:ind w:right="-93"/>
              <w:jc w:val="center"/>
            </w:pPr>
            <w:r w:rsidRPr="001D412D">
              <w:t>REMITIDO</w:t>
            </w:r>
          </w:p>
        </w:tc>
        <w:tc>
          <w:tcPr>
            <w:tcW w:w="1953" w:type="dxa"/>
            <w:shd w:val="clear" w:color="auto" w:fill="auto"/>
          </w:tcPr>
          <w:p w14:paraId="6DE1CEA9" w14:textId="77777777" w:rsidR="00A86778" w:rsidRPr="001D412D" w:rsidRDefault="00B852E9" w:rsidP="001D412D">
            <w:pPr>
              <w:ind w:right="-93"/>
              <w:jc w:val="center"/>
            </w:pPr>
            <w:r w:rsidRPr="001D412D">
              <w:t>REMITIDO</w:t>
            </w:r>
          </w:p>
        </w:tc>
        <w:tc>
          <w:tcPr>
            <w:tcW w:w="1913" w:type="dxa"/>
            <w:shd w:val="clear" w:color="auto" w:fill="auto"/>
          </w:tcPr>
          <w:p w14:paraId="0AC20F7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1D7718A" w14:textId="77777777" w:rsidR="00A86778" w:rsidRPr="001D412D" w:rsidRDefault="00B852E9" w:rsidP="001D412D">
            <w:pPr>
              <w:ind w:right="-93"/>
              <w:jc w:val="center"/>
            </w:pPr>
            <w:r w:rsidRPr="001D412D">
              <w:t>SI</w:t>
            </w:r>
          </w:p>
        </w:tc>
      </w:tr>
      <w:tr w:rsidR="001D412D" w:rsidRPr="001D412D" w14:paraId="61EB180D" w14:textId="77777777">
        <w:trPr>
          <w:jc w:val="center"/>
        </w:trPr>
        <w:tc>
          <w:tcPr>
            <w:tcW w:w="1528" w:type="dxa"/>
            <w:shd w:val="clear" w:color="auto" w:fill="auto"/>
          </w:tcPr>
          <w:p w14:paraId="0F16109C" w14:textId="77777777" w:rsidR="00A86778" w:rsidRPr="001D412D" w:rsidRDefault="00B852E9" w:rsidP="001D412D">
            <w:pPr>
              <w:ind w:right="-93"/>
              <w:jc w:val="center"/>
            </w:pPr>
            <w:r w:rsidRPr="001D412D">
              <w:t>Solicitud 00049</w:t>
            </w:r>
          </w:p>
        </w:tc>
        <w:tc>
          <w:tcPr>
            <w:tcW w:w="1816" w:type="dxa"/>
            <w:shd w:val="clear" w:color="auto" w:fill="auto"/>
          </w:tcPr>
          <w:p w14:paraId="5C87D83C" w14:textId="77777777" w:rsidR="00A86778" w:rsidRPr="001D412D" w:rsidRDefault="00B852E9" w:rsidP="001D412D">
            <w:pPr>
              <w:ind w:right="-93"/>
              <w:jc w:val="center"/>
            </w:pPr>
            <w:r w:rsidRPr="001D412D">
              <w:t>REMITIDO</w:t>
            </w:r>
          </w:p>
        </w:tc>
        <w:tc>
          <w:tcPr>
            <w:tcW w:w="1953" w:type="dxa"/>
            <w:shd w:val="clear" w:color="auto" w:fill="auto"/>
          </w:tcPr>
          <w:p w14:paraId="627F4C0A" w14:textId="77777777" w:rsidR="00A86778" w:rsidRPr="001D412D" w:rsidRDefault="00B852E9" w:rsidP="001D412D">
            <w:pPr>
              <w:ind w:right="-93"/>
              <w:jc w:val="center"/>
            </w:pPr>
            <w:r w:rsidRPr="001D412D">
              <w:t>REMITIDO</w:t>
            </w:r>
          </w:p>
        </w:tc>
        <w:tc>
          <w:tcPr>
            <w:tcW w:w="1913" w:type="dxa"/>
            <w:shd w:val="clear" w:color="auto" w:fill="auto"/>
          </w:tcPr>
          <w:p w14:paraId="4894F81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5FE901B" w14:textId="77777777" w:rsidR="00A86778" w:rsidRPr="001D412D" w:rsidRDefault="00B852E9" w:rsidP="001D412D">
            <w:pPr>
              <w:ind w:right="-93"/>
              <w:jc w:val="center"/>
            </w:pPr>
            <w:r w:rsidRPr="001D412D">
              <w:t>SI</w:t>
            </w:r>
          </w:p>
        </w:tc>
      </w:tr>
      <w:tr w:rsidR="001D412D" w:rsidRPr="001D412D" w14:paraId="03E21257" w14:textId="77777777">
        <w:trPr>
          <w:jc w:val="center"/>
        </w:trPr>
        <w:tc>
          <w:tcPr>
            <w:tcW w:w="1528" w:type="dxa"/>
            <w:shd w:val="clear" w:color="auto" w:fill="auto"/>
          </w:tcPr>
          <w:p w14:paraId="13068610" w14:textId="77777777" w:rsidR="00A86778" w:rsidRPr="001D412D" w:rsidRDefault="00B852E9" w:rsidP="001D412D">
            <w:pPr>
              <w:ind w:right="-93"/>
              <w:jc w:val="center"/>
            </w:pPr>
            <w:r w:rsidRPr="001D412D">
              <w:t>Solicitud 00050</w:t>
            </w:r>
          </w:p>
        </w:tc>
        <w:tc>
          <w:tcPr>
            <w:tcW w:w="1816" w:type="dxa"/>
            <w:shd w:val="clear" w:color="auto" w:fill="auto"/>
          </w:tcPr>
          <w:p w14:paraId="7C51D765" w14:textId="77777777" w:rsidR="00A86778" w:rsidRPr="001D412D" w:rsidRDefault="00B852E9" w:rsidP="001D412D">
            <w:pPr>
              <w:ind w:right="-93"/>
              <w:jc w:val="center"/>
            </w:pPr>
            <w:r w:rsidRPr="001D412D">
              <w:t>REMITIDO</w:t>
            </w:r>
          </w:p>
        </w:tc>
        <w:tc>
          <w:tcPr>
            <w:tcW w:w="1953" w:type="dxa"/>
            <w:shd w:val="clear" w:color="auto" w:fill="auto"/>
          </w:tcPr>
          <w:p w14:paraId="6AC137BF" w14:textId="77777777" w:rsidR="00A86778" w:rsidRPr="001D412D" w:rsidRDefault="00B852E9" w:rsidP="001D412D">
            <w:pPr>
              <w:ind w:right="-93"/>
              <w:jc w:val="center"/>
            </w:pPr>
            <w:r w:rsidRPr="001D412D">
              <w:t>REMITIDO</w:t>
            </w:r>
          </w:p>
        </w:tc>
        <w:tc>
          <w:tcPr>
            <w:tcW w:w="1913" w:type="dxa"/>
            <w:shd w:val="clear" w:color="auto" w:fill="auto"/>
          </w:tcPr>
          <w:p w14:paraId="1184968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6902B83" w14:textId="77777777" w:rsidR="00A86778" w:rsidRPr="001D412D" w:rsidRDefault="00B852E9" w:rsidP="001D412D">
            <w:pPr>
              <w:ind w:right="-93"/>
              <w:jc w:val="center"/>
            </w:pPr>
            <w:r w:rsidRPr="001D412D">
              <w:t>SI</w:t>
            </w:r>
          </w:p>
        </w:tc>
      </w:tr>
      <w:tr w:rsidR="001D412D" w:rsidRPr="001D412D" w14:paraId="38C5EC4F" w14:textId="77777777">
        <w:trPr>
          <w:jc w:val="center"/>
        </w:trPr>
        <w:tc>
          <w:tcPr>
            <w:tcW w:w="1528" w:type="dxa"/>
            <w:shd w:val="clear" w:color="auto" w:fill="auto"/>
          </w:tcPr>
          <w:p w14:paraId="12E64D9A" w14:textId="77777777" w:rsidR="00A86778" w:rsidRPr="001D412D" w:rsidRDefault="00B852E9" w:rsidP="001D412D">
            <w:pPr>
              <w:ind w:right="-93"/>
              <w:jc w:val="center"/>
            </w:pPr>
            <w:r w:rsidRPr="001D412D">
              <w:t>Solicitud 00051</w:t>
            </w:r>
          </w:p>
        </w:tc>
        <w:tc>
          <w:tcPr>
            <w:tcW w:w="1816" w:type="dxa"/>
            <w:shd w:val="clear" w:color="auto" w:fill="auto"/>
          </w:tcPr>
          <w:p w14:paraId="283BD70D" w14:textId="77777777" w:rsidR="00A86778" w:rsidRPr="001D412D" w:rsidRDefault="00B852E9" w:rsidP="001D412D">
            <w:pPr>
              <w:ind w:right="-93"/>
              <w:jc w:val="center"/>
            </w:pPr>
            <w:r w:rsidRPr="001D412D">
              <w:t>REMITIDO</w:t>
            </w:r>
          </w:p>
        </w:tc>
        <w:tc>
          <w:tcPr>
            <w:tcW w:w="1953" w:type="dxa"/>
            <w:shd w:val="clear" w:color="auto" w:fill="auto"/>
          </w:tcPr>
          <w:p w14:paraId="1AB5D9DA" w14:textId="77777777" w:rsidR="00A86778" w:rsidRPr="001D412D" w:rsidRDefault="00B852E9" w:rsidP="001D412D">
            <w:pPr>
              <w:ind w:right="-93"/>
              <w:jc w:val="center"/>
            </w:pPr>
            <w:r w:rsidRPr="001D412D">
              <w:t>REMITIDO</w:t>
            </w:r>
          </w:p>
        </w:tc>
        <w:tc>
          <w:tcPr>
            <w:tcW w:w="1913" w:type="dxa"/>
            <w:shd w:val="clear" w:color="auto" w:fill="auto"/>
          </w:tcPr>
          <w:p w14:paraId="4D7348A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AB6FAF2" w14:textId="77777777" w:rsidR="00A86778" w:rsidRPr="001D412D" w:rsidRDefault="00B852E9" w:rsidP="001D412D">
            <w:pPr>
              <w:ind w:right="-93"/>
              <w:jc w:val="center"/>
            </w:pPr>
            <w:r w:rsidRPr="001D412D">
              <w:t>SI</w:t>
            </w:r>
          </w:p>
        </w:tc>
      </w:tr>
      <w:tr w:rsidR="001D412D" w:rsidRPr="001D412D" w14:paraId="477EBAFD" w14:textId="77777777">
        <w:trPr>
          <w:jc w:val="center"/>
        </w:trPr>
        <w:tc>
          <w:tcPr>
            <w:tcW w:w="1528" w:type="dxa"/>
            <w:shd w:val="clear" w:color="auto" w:fill="auto"/>
          </w:tcPr>
          <w:p w14:paraId="1C0756BD" w14:textId="77777777" w:rsidR="00A86778" w:rsidRPr="001D412D" w:rsidRDefault="00B852E9" w:rsidP="001D412D">
            <w:pPr>
              <w:ind w:right="-93"/>
              <w:jc w:val="center"/>
            </w:pPr>
            <w:r w:rsidRPr="001D412D">
              <w:t>Solicitud 00052</w:t>
            </w:r>
          </w:p>
        </w:tc>
        <w:tc>
          <w:tcPr>
            <w:tcW w:w="1816" w:type="dxa"/>
            <w:shd w:val="clear" w:color="auto" w:fill="auto"/>
          </w:tcPr>
          <w:p w14:paraId="60974170" w14:textId="77777777" w:rsidR="00A86778" w:rsidRPr="001D412D" w:rsidRDefault="00B852E9" w:rsidP="001D412D">
            <w:pPr>
              <w:ind w:right="-93"/>
              <w:jc w:val="center"/>
            </w:pPr>
            <w:r w:rsidRPr="001D412D">
              <w:t>REMITIDO</w:t>
            </w:r>
          </w:p>
        </w:tc>
        <w:tc>
          <w:tcPr>
            <w:tcW w:w="1953" w:type="dxa"/>
            <w:shd w:val="clear" w:color="auto" w:fill="auto"/>
          </w:tcPr>
          <w:p w14:paraId="25B6490B" w14:textId="77777777" w:rsidR="00A86778" w:rsidRPr="001D412D" w:rsidRDefault="00B852E9" w:rsidP="001D412D">
            <w:pPr>
              <w:ind w:right="-93"/>
              <w:jc w:val="center"/>
            </w:pPr>
            <w:r w:rsidRPr="001D412D">
              <w:t>REMITIDO</w:t>
            </w:r>
          </w:p>
        </w:tc>
        <w:tc>
          <w:tcPr>
            <w:tcW w:w="1913" w:type="dxa"/>
            <w:shd w:val="clear" w:color="auto" w:fill="auto"/>
          </w:tcPr>
          <w:p w14:paraId="5D1CFF4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C7AA0FC" w14:textId="77777777" w:rsidR="00A86778" w:rsidRPr="001D412D" w:rsidRDefault="00B852E9" w:rsidP="001D412D">
            <w:pPr>
              <w:ind w:right="-93"/>
              <w:jc w:val="center"/>
            </w:pPr>
            <w:r w:rsidRPr="001D412D">
              <w:t>SI</w:t>
            </w:r>
          </w:p>
        </w:tc>
      </w:tr>
      <w:tr w:rsidR="001D412D" w:rsidRPr="001D412D" w14:paraId="06EAF1FA" w14:textId="77777777">
        <w:trPr>
          <w:jc w:val="center"/>
        </w:trPr>
        <w:tc>
          <w:tcPr>
            <w:tcW w:w="1528" w:type="dxa"/>
            <w:shd w:val="clear" w:color="auto" w:fill="auto"/>
          </w:tcPr>
          <w:p w14:paraId="63D854C6" w14:textId="77777777" w:rsidR="00A86778" w:rsidRPr="001D412D" w:rsidRDefault="00B852E9" w:rsidP="001D412D">
            <w:pPr>
              <w:ind w:right="-93"/>
              <w:jc w:val="center"/>
            </w:pPr>
            <w:r w:rsidRPr="001D412D">
              <w:t>Solicitud 00053</w:t>
            </w:r>
          </w:p>
        </w:tc>
        <w:tc>
          <w:tcPr>
            <w:tcW w:w="1816" w:type="dxa"/>
            <w:shd w:val="clear" w:color="auto" w:fill="auto"/>
          </w:tcPr>
          <w:p w14:paraId="7D391A1A" w14:textId="77777777" w:rsidR="00A86778" w:rsidRPr="001D412D" w:rsidRDefault="00B852E9" w:rsidP="001D412D">
            <w:pPr>
              <w:ind w:right="-93"/>
              <w:jc w:val="center"/>
            </w:pPr>
            <w:r w:rsidRPr="001D412D">
              <w:t>REMITIDO</w:t>
            </w:r>
          </w:p>
        </w:tc>
        <w:tc>
          <w:tcPr>
            <w:tcW w:w="1953" w:type="dxa"/>
            <w:shd w:val="clear" w:color="auto" w:fill="auto"/>
          </w:tcPr>
          <w:p w14:paraId="12AB400C" w14:textId="77777777" w:rsidR="00A86778" w:rsidRPr="001D412D" w:rsidRDefault="00B852E9" w:rsidP="001D412D">
            <w:pPr>
              <w:ind w:right="-93"/>
              <w:jc w:val="center"/>
            </w:pPr>
            <w:r w:rsidRPr="001D412D">
              <w:t>REMITIDO</w:t>
            </w:r>
          </w:p>
        </w:tc>
        <w:tc>
          <w:tcPr>
            <w:tcW w:w="1913" w:type="dxa"/>
            <w:shd w:val="clear" w:color="auto" w:fill="auto"/>
          </w:tcPr>
          <w:p w14:paraId="4EC4D5B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047A0A6" w14:textId="77777777" w:rsidR="00A86778" w:rsidRPr="001D412D" w:rsidRDefault="00B852E9" w:rsidP="001D412D">
            <w:pPr>
              <w:ind w:right="-93"/>
              <w:jc w:val="center"/>
            </w:pPr>
            <w:r w:rsidRPr="001D412D">
              <w:t>SI</w:t>
            </w:r>
          </w:p>
        </w:tc>
      </w:tr>
      <w:tr w:rsidR="001D412D" w:rsidRPr="001D412D" w14:paraId="276670E3" w14:textId="77777777">
        <w:trPr>
          <w:jc w:val="center"/>
        </w:trPr>
        <w:tc>
          <w:tcPr>
            <w:tcW w:w="1528" w:type="dxa"/>
            <w:shd w:val="clear" w:color="auto" w:fill="auto"/>
          </w:tcPr>
          <w:p w14:paraId="7E51A60F" w14:textId="77777777" w:rsidR="00A86778" w:rsidRPr="001D412D" w:rsidRDefault="00B852E9" w:rsidP="001D412D">
            <w:pPr>
              <w:ind w:right="-93"/>
              <w:jc w:val="center"/>
            </w:pPr>
            <w:r w:rsidRPr="001D412D">
              <w:t>Solicitud 00054</w:t>
            </w:r>
          </w:p>
        </w:tc>
        <w:tc>
          <w:tcPr>
            <w:tcW w:w="1816" w:type="dxa"/>
            <w:shd w:val="clear" w:color="auto" w:fill="auto"/>
          </w:tcPr>
          <w:p w14:paraId="1D5C8E07" w14:textId="77777777" w:rsidR="00A86778" w:rsidRPr="001D412D" w:rsidRDefault="00B852E9" w:rsidP="001D412D">
            <w:pPr>
              <w:ind w:right="-93"/>
              <w:jc w:val="center"/>
            </w:pPr>
            <w:r w:rsidRPr="001D412D">
              <w:t>REMITIDO</w:t>
            </w:r>
          </w:p>
        </w:tc>
        <w:tc>
          <w:tcPr>
            <w:tcW w:w="1953" w:type="dxa"/>
            <w:shd w:val="clear" w:color="auto" w:fill="auto"/>
          </w:tcPr>
          <w:p w14:paraId="02C170B2" w14:textId="77777777" w:rsidR="00A86778" w:rsidRPr="001D412D" w:rsidRDefault="00B852E9" w:rsidP="001D412D">
            <w:pPr>
              <w:ind w:right="-93"/>
              <w:jc w:val="center"/>
            </w:pPr>
            <w:r w:rsidRPr="001D412D">
              <w:t>REMITIDO</w:t>
            </w:r>
          </w:p>
        </w:tc>
        <w:tc>
          <w:tcPr>
            <w:tcW w:w="1913" w:type="dxa"/>
            <w:shd w:val="clear" w:color="auto" w:fill="auto"/>
          </w:tcPr>
          <w:p w14:paraId="520D2173"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5CC908E0" w14:textId="77777777" w:rsidR="00A86778" w:rsidRPr="001D412D" w:rsidRDefault="00B852E9" w:rsidP="001D412D">
            <w:pPr>
              <w:ind w:right="-93"/>
              <w:jc w:val="center"/>
            </w:pPr>
            <w:r w:rsidRPr="001D412D">
              <w:lastRenderedPageBreak/>
              <w:t>SI</w:t>
            </w:r>
          </w:p>
        </w:tc>
      </w:tr>
      <w:tr w:rsidR="001D412D" w:rsidRPr="001D412D" w14:paraId="1C1A15C9" w14:textId="77777777">
        <w:trPr>
          <w:jc w:val="center"/>
        </w:trPr>
        <w:tc>
          <w:tcPr>
            <w:tcW w:w="1528" w:type="dxa"/>
            <w:shd w:val="clear" w:color="auto" w:fill="auto"/>
          </w:tcPr>
          <w:p w14:paraId="20058371" w14:textId="77777777" w:rsidR="00A86778" w:rsidRPr="001D412D" w:rsidRDefault="00B852E9" w:rsidP="001D412D">
            <w:pPr>
              <w:ind w:right="-93"/>
              <w:jc w:val="center"/>
            </w:pPr>
            <w:r w:rsidRPr="001D412D">
              <w:t>Solicitud 00055</w:t>
            </w:r>
          </w:p>
        </w:tc>
        <w:tc>
          <w:tcPr>
            <w:tcW w:w="1816" w:type="dxa"/>
            <w:shd w:val="clear" w:color="auto" w:fill="auto"/>
          </w:tcPr>
          <w:p w14:paraId="0E904AC3" w14:textId="77777777" w:rsidR="00A86778" w:rsidRPr="001D412D" w:rsidRDefault="00B852E9" w:rsidP="001D412D">
            <w:pPr>
              <w:ind w:right="-93"/>
              <w:jc w:val="center"/>
            </w:pPr>
            <w:r w:rsidRPr="001D412D">
              <w:t>REMITIDO</w:t>
            </w:r>
          </w:p>
        </w:tc>
        <w:tc>
          <w:tcPr>
            <w:tcW w:w="1953" w:type="dxa"/>
            <w:shd w:val="clear" w:color="auto" w:fill="auto"/>
          </w:tcPr>
          <w:p w14:paraId="5090E3F8" w14:textId="77777777" w:rsidR="00A86778" w:rsidRPr="001D412D" w:rsidRDefault="00B852E9" w:rsidP="001D412D">
            <w:pPr>
              <w:ind w:right="-93"/>
              <w:jc w:val="center"/>
            </w:pPr>
            <w:r w:rsidRPr="001D412D">
              <w:t>REMITIDO</w:t>
            </w:r>
          </w:p>
        </w:tc>
        <w:tc>
          <w:tcPr>
            <w:tcW w:w="1913" w:type="dxa"/>
            <w:shd w:val="clear" w:color="auto" w:fill="auto"/>
          </w:tcPr>
          <w:p w14:paraId="618685B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0C4E1E1" w14:textId="77777777" w:rsidR="00A86778" w:rsidRPr="001D412D" w:rsidRDefault="00B852E9" w:rsidP="001D412D">
            <w:pPr>
              <w:ind w:right="-93"/>
              <w:jc w:val="center"/>
            </w:pPr>
            <w:r w:rsidRPr="001D412D">
              <w:t>SI</w:t>
            </w:r>
          </w:p>
        </w:tc>
      </w:tr>
      <w:tr w:rsidR="001D412D" w:rsidRPr="001D412D" w14:paraId="5FFDEDD0" w14:textId="77777777">
        <w:trPr>
          <w:jc w:val="center"/>
        </w:trPr>
        <w:tc>
          <w:tcPr>
            <w:tcW w:w="1528" w:type="dxa"/>
            <w:shd w:val="clear" w:color="auto" w:fill="auto"/>
          </w:tcPr>
          <w:p w14:paraId="2FC27778" w14:textId="77777777" w:rsidR="00A86778" w:rsidRPr="001D412D" w:rsidRDefault="00B852E9" w:rsidP="001D412D">
            <w:pPr>
              <w:ind w:right="-93"/>
              <w:jc w:val="center"/>
            </w:pPr>
            <w:r w:rsidRPr="001D412D">
              <w:t>Solicitud 00056</w:t>
            </w:r>
          </w:p>
        </w:tc>
        <w:tc>
          <w:tcPr>
            <w:tcW w:w="1816" w:type="dxa"/>
            <w:shd w:val="clear" w:color="auto" w:fill="auto"/>
          </w:tcPr>
          <w:p w14:paraId="526E0574" w14:textId="77777777" w:rsidR="00A86778" w:rsidRPr="001D412D" w:rsidRDefault="00B852E9" w:rsidP="001D412D">
            <w:pPr>
              <w:ind w:right="-93"/>
              <w:jc w:val="center"/>
            </w:pPr>
            <w:r w:rsidRPr="001D412D">
              <w:t>REMITIDO</w:t>
            </w:r>
          </w:p>
        </w:tc>
        <w:tc>
          <w:tcPr>
            <w:tcW w:w="1953" w:type="dxa"/>
            <w:shd w:val="clear" w:color="auto" w:fill="auto"/>
          </w:tcPr>
          <w:p w14:paraId="61D426F1" w14:textId="77777777" w:rsidR="00A86778" w:rsidRPr="001D412D" w:rsidRDefault="00B852E9" w:rsidP="001D412D">
            <w:pPr>
              <w:ind w:right="-93"/>
              <w:jc w:val="center"/>
            </w:pPr>
            <w:r w:rsidRPr="001D412D">
              <w:t>REMITIDO</w:t>
            </w:r>
          </w:p>
        </w:tc>
        <w:tc>
          <w:tcPr>
            <w:tcW w:w="1913" w:type="dxa"/>
            <w:shd w:val="clear" w:color="auto" w:fill="auto"/>
          </w:tcPr>
          <w:p w14:paraId="22E6CE0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B79F022" w14:textId="77777777" w:rsidR="00A86778" w:rsidRPr="001D412D" w:rsidRDefault="00B852E9" w:rsidP="001D412D">
            <w:pPr>
              <w:ind w:right="-93"/>
              <w:jc w:val="center"/>
            </w:pPr>
            <w:r w:rsidRPr="001D412D">
              <w:t>SI</w:t>
            </w:r>
          </w:p>
        </w:tc>
      </w:tr>
      <w:tr w:rsidR="001D412D" w:rsidRPr="001D412D" w14:paraId="30E770C6" w14:textId="77777777">
        <w:trPr>
          <w:jc w:val="center"/>
        </w:trPr>
        <w:tc>
          <w:tcPr>
            <w:tcW w:w="9208" w:type="dxa"/>
            <w:gridSpan w:val="5"/>
            <w:shd w:val="clear" w:color="auto" w:fill="84E291"/>
          </w:tcPr>
          <w:p w14:paraId="2B993DDF" w14:textId="77777777" w:rsidR="00A86778" w:rsidRPr="001D412D" w:rsidRDefault="00B852E9" w:rsidP="001D412D">
            <w:pPr>
              <w:ind w:right="-93"/>
              <w:jc w:val="center"/>
            </w:pPr>
            <w:r w:rsidRPr="001D412D">
              <w:t>Mayo</w:t>
            </w:r>
          </w:p>
        </w:tc>
      </w:tr>
      <w:tr w:rsidR="001D412D" w:rsidRPr="001D412D" w14:paraId="2408F12E" w14:textId="77777777">
        <w:trPr>
          <w:jc w:val="center"/>
        </w:trPr>
        <w:tc>
          <w:tcPr>
            <w:tcW w:w="1528" w:type="dxa"/>
            <w:shd w:val="clear" w:color="auto" w:fill="C1F0C8"/>
          </w:tcPr>
          <w:p w14:paraId="39DE30D3" w14:textId="77777777" w:rsidR="00A86778" w:rsidRPr="001D412D" w:rsidRDefault="00B852E9" w:rsidP="001D412D">
            <w:pPr>
              <w:ind w:right="-93"/>
              <w:jc w:val="center"/>
            </w:pPr>
            <w:r w:rsidRPr="001D412D">
              <w:t>Carpeta</w:t>
            </w:r>
          </w:p>
        </w:tc>
        <w:tc>
          <w:tcPr>
            <w:tcW w:w="3769" w:type="dxa"/>
            <w:gridSpan w:val="2"/>
            <w:shd w:val="clear" w:color="auto" w:fill="C1F0C8"/>
          </w:tcPr>
          <w:p w14:paraId="1C03E0C7" w14:textId="77777777" w:rsidR="00A86778" w:rsidRPr="001D412D" w:rsidRDefault="00B852E9" w:rsidP="001D412D">
            <w:pPr>
              <w:ind w:right="-93"/>
              <w:jc w:val="center"/>
            </w:pPr>
            <w:r w:rsidRPr="001D412D">
              <w:t>Info. Remitida</w:t>
            </w:r>
          </w:p>
        </w:tc>
        <w:tc>
          <w:tcPr>
            <w:tcW w:w="1913" w:type="dxa"/>
            <w:shd w:val="clear" w:color="auto" w:fill="C1F0C8"/>
          </w:tcPr>
          <w:p w14:paraId="5BD2E8C4" w14:textId="77777777" w:rsidR="00A86778" w:rsidRPr="001D412D" w:rsidRDefault="00B852E9" w:rsidP="001D412D">
            <w:pPr>
              <w:ind w:right="-93"/>
              <w:jc w:val="center"/>
            </w:pPr>
            <w:r w:rsidRPr="001D412D">
              <w:t>Análisis</w:t>
            </w:r>
          </w:p>
        </w:tc>
        <w:tc>
          <w:tcPr>
            <w:tcW w:w="1998" w:type="dxa"/>
            <w:shd w:val="clear" w:color="auto" w:fill="C1F0C8"/>
          </w:tcPr>
          <w:p w14:paraId="45388311" w14:textId="77777777" w:rsidR="00A86778" w:rsidRPr="001D412D" w:rsidRDefault="00B852E9" w:rsidP="001D412D">
            <w:pPr>
              <w:ind w:right="-93"/>
              <w:jc w:val="center"/>
            </w:pPr>
            <w:r w:rsidRPr="001D412D">
              <w:t>Satisface o no</w:t>
            </w:r>
          </w:p>
        </w:tc>
      </w:tr>
      <w:tr w:rsidR="001D412D" w:rsidRPr="001D412D" w14:paraId="2A8C653C" w14:textId="77777777">
        <w:trPr>
          <w:jc w:val="center"/>
        </w:trPr>
        <w:tc>
          <w:tcPr>
            <w:tcW w:w="1528" w:type="dxa"/>
            <w:shd w:val="clear" w:color="auto" w:fill="C1F0C8"/>
          </w:tcPr>
          <w:p w14:paraId="06192890" w14:textId="77777777" w:rsidR="00A86778" w:rsidRPr="001D412D" w:rsidRDefault="00A86778" w:rsidP="001D412D">
            <w:pPr>
              <w:ind w:right="-93"/>
              <w:jc w:val="center"/>
            </w:pPr>
          </w:p>
        </w:tc>
        <w:tc>
          <w:tcPr>
            <w:tcW w:w="1816" w:type="dxa"/>
            <w:shd w:val="clear" w:color="auto" w:fill="C1F0C8"/>
          </w:tcPr>
          <w:p w14:paraId="0E35CE4B" w14:textId="77777777" w:rsidR="00A86778" w:rsidRPr="001D412D" w:rsidRDefault="00B852E9" w:rsidP="001D412D">
            <w:pPr>
              <w:ind w:right="-93"/>
              <w:jc w:val="center"/>
            </w:pPr>
            <w:r w:rsidRPr="001D412D">
              <w:t>Oficio de turno</w:t>
            </w:r>
          </w:p>
        </w:tc>
        <w:tc>
          <w:tcPr>
            <w:tcW w:w="1953" w:type="dxa"/>
            <w:shd w:val="clear" w:color="auto" w:fill="C1F0C8"/>
          </w:tcPr>
          <w:p w14:paraId="4137CCA4" w14:textId="77777777" w:rsidR="00A86778" w:rsidRPr="001D412D" w:rsidRDefault="00B852E9" w:rsidP="001D412D">
            <w:pPr>
              <w:ind w:right="-93"/>
              <w:jc w:val="center"/>
            </w:pPr>
            <w:r w:rsidRPr="001D412D">
              <w:t>Oficio de Respuesta</w:t>
            </w:r>
          </w:p>
        </w:tc>
        <w:tc>
          <w:tcPr>
            <w:tcW w:w="1913" w:type="dxa"/>
            <w:shd w:val="clear" w:color="auto" w:fill="C1F0C8"/>
          </w:tcPr>
          <w:p w14:paraId="14B28EAA" w14:textId="77777777" w:rsidR="00A86778" w:rsidRPr="001D412D" w:rsidRDefault="00A86778" w:rsidP="001D412D">
            <w:pPr>
              <w:ind w:right="-93"/>
              <w:jc w:val="center"/>
            </w:pPr>
          </w:p>
        </w:tc>
        <w:tc>
          <w:tcPr>
            <w:tcW w:w="1998" w:type="dxa"/>
            <w:shd w:val="clear" w:color="auto" w:fill="C1F0C8"/>
          </w:tcPr>
          <w:p w14:paraId="2117D67E" w14:textId="77777777" w:rsidR="00A86778" w:rsidRPr="001D412D" w:rsidRDefault="00A86778" w:rsidP="001D412D">
            <w:pPr>
              <w:ind w:right="-93"/>
              <w:jc w:val="center"/>
            </w:pPr>
          </w:p>
        </w:tc>
      </w:tr>
      <w:tr w:rsidR="001D412D" w:rsidRPr="001D412D" w14:paraId="7ADF5A10" w14:textId="77777777">
        <w:trPr>
          <w:jc w:val="center"/>
        </w:trPr>
        <w:tc>
          <w:tcPr>
            <w:tcW w:w="1528" w:type="dxa"/>
            <w:shd w:val="clear" w:color="auto" w:fill="auto"/>
          </w:tcPr>
          <w:p w14:paraId="671470E2" w14:textId="77777777" w:rsidR="00A86778" w:rsidRPr="001D412D" w:rsidRDefault="00B852E9" w:rsidP="001D412D">
            <w:pPr>
              <w:ind w:right="-93"/>
              <w:jc w:val="center"/>
            </w:pPr>
            <w:r w:rsidRPr="001D412D">
              <w:t>Solicitud 00057</w:t>
            </w:r>
          </w:p>
        </w:tc>
        <w:tc>
          <w:tcPr>
            <w:tcW w:w="1816" w:type="dxa"/>
            <w:shd w:val="clear" w:color="auto" w:fill="auto"/>
          </w:tcPr>
          <w:p w14:paraId="163B6FE3" w14:textId="77777777" w:rsidR="00A86778" w:rsidRPr="001D412D" w:rsidRDefault="00B852E9" w:rsidP="001D412D">
            <w:pPr>
              <w:ind w:right="-93"/>
              <w:jc w:val="center"/>
            </w:pPr>
            <w:r w:rsidRPr="001D412D">
              <w:t>REMITIDO</w:t>
            </w:r>
          </w:p>
        </w:tc>
        <w:tc>
          <w:tcPr>
            <w:tcW w:w="1953" w:type="dxa"/>
            <w:shd w:val="clear" w:color="auto" w:fill="auto"/>
          </w:tcPr>
          <w:p w14:paraId="01400C85" w14:textId="77777777" w:rsidR="00A86778" w:rsidRPr="001D412D" w:rsidRDefault="00B852E9" w:rsidP="001D412D">
            <w:pPr>
              <w:ind w:right="-93"/>
              <w:jc w:val="center"/>
            </w:pPr>
            <w:r w:rsidRPr="001D412D">
              <w:t>REMITIDO</w:t>
            </w:r>
          </w:p>
        </w:tc>
        <w:tc>
          <w:tcPr>
            <w:tcW w:w="1913" w:type="dxa"/>
            <w:shd w:val="clear" w:color="auto" w:fill="auto"/>
          </w:tcPr>
          <w:p w14:paraId="112CEE8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3C6C0CE" w14:textId="77777777" w:rsidR="00A86778" w:rsidRPr="001D412D" w:rsidRDefault="00B852E9" w:rsidP="001D412D">
            <w:pPr>
              <w:ind w:right="-93"/>
              <w:jc w:val="center"/>
            </w:pPr>
            <w:r w:rsidRPr="001D412D">
              <w:t>SI</w:t>
            </w:r>
          </w:p>
        </w:tc>
      </w:tr>
      <w:tr w:rsidR="001D412D" w:rsidRPr="001D412D" w14:paraId="68472DBA" w14:textId="77777777">
        <w:trPr>
          <w:jc w:val="center"/>
        </w:trPr>
        <w:tc>
          <w:tcPr>
            <w:tcW w:w="1528" w:type="dxa"/>
            <w:shd w:val="clear" w:color="auto" w:fill="auto"/>
          </w:tcPr>
          <w:p w14:paraId="658F1B59" w14:textId="77777777" w:rsidR="00A86778" w:rsidRPr="001D412D" w:rsidRDefault="00B852E9" w:rsidP="001D412D">
            <w:pPr>
              <w:ind w:right="-93"/>
              <w:jc w:val="center"/>
            </w:pPr>
            <w:r w:rsidRPr="001D412D">
              <w:t>Solicitud 00058</w:t>
            </w:r>
          </w:p>
        </w:tc>
        <w:tc>
          <w:tcPr>
            <w:tcW w:w="1816" w:type="dxa"/>
            <w:shd w:val="clear" w:color="auto" w:fill="auto"/>
          </w:tcPr>
          <w:p w14:paraId="3E190D68"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6224341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21EEF9A6"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7EC1DFC" w14:textId="77777777" w:rsidR="00A86778" w:rsidRPr="001D412D" w:rsidRDefault="00B852E9" w:rsidP="001D412D">
            <w:pPr>
              <w:ind w:right="-93"/>
              <w:jc w:val="center"/>
            </w:pPr>
            <w:r w:rsidRPr="001D412D">
              <w:t>SI</w:t>
            </w:r>
          </w:p>
        </w:tc>
      </w:tr>
      <w:tr w:rsidR="001D412D" w:rsidRPr="001D412D" w14:paraId="1D56D570" w14:textId="77777777">
        <w:trPr>
          <w:jc w:val="center"/>
        </w:trPr>
        <w:tc>
          <w:tcPr>
            <w:tcW w:w="1528" w:type="dxa"/>
            <w:shd w:val="clear" w:color="auto" w:fill="auto"/>
          </w:tcPr>
          <w:p w14:paraId="0DB228F7" w14:textId="77777777" w:rsidR="00A86778" w:rsidRPr="001D412D" w:rsidRDefault="00B852E9" w:rsidP="001D412D">
            <w:pPr>
              <w:ind w:right="-93"/>
              <w:jc w:val="center"/>
            </w:pPr>
            <w:r w:rsidRPr="001D412D">
              <w:t>Solicitud 00059</w:t>
            </w:r>
          </w:p>
        </w:tc>
        <w:tc>
          <w:tcPr>
            <w:tcW w:w="1816" w:type="dxa"/>
            <w:shd w:val="clear" w:color="auto" w:fill="auto"/>
          </w:tcPr>
          <w:p w14:paraId="06DA50E5"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05E0769"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24EECA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8DACF7E" w14:textId="77777777" w:rsidR="00A86778" w:rsidRPr="001D412D" w:rsidRDefault="00B852E9" w:rsidP="001D412D">
            <w:pPr>
              <w:ind w:right="-93"/>
              <w:jc w:val="center"/>
            </w:pPr>
            <w:r w:rsidRPr="001D412D">
              <w:t>SI</w:t>
            </w:r>
          </w:p>
        </w:tc>
      </w:tr>
      <w:tr w:rsidR="001D412D" w:rsidRPr="001D412D" w14:paraId="3384B1AE" w14:textId="77777777">
        <w:trPr>
          <w:jc w:val="center"/>
        </w:trPr>
        <w:tc>
          <w:tcPr>
            <w:tcW w:w="1528" w:type="dxa"/>
            <w:shd w:val="clear" w:color="auto" w:fill="auto"/>
          </w:tcPr>
          <w:p w14:paraId="2746FA2A" w14:textId="77777777" w:rsidR="00A86778" w:rsidRPr="001D412D" w:rsidRDefault="00B852E9" w:rsidP="001D412D">
            <w:pPr>
              <w:ind w:right="-93"/>
              <w:jc w:val="center"/>
            </w:pPr>
            <w:r w:rsidRPr="001D412D">
              <w:lastRenderedPageBreak/>
              <w:t>Solicitud 00060</w:t>
            </w:r>
          </w:p>
        </w:tc>
        <w:tc>
          <w:tcPr>
            <w:tcW w:w="1816" w:type="dxa"/>
            <w:shd w:val="clear" w:color="auto" w:fill="auto"/>
          </w:tcPr>
          <w:p w14:paraId="68F7D3E1" w14:textId="77777777" w:rsidR="00A86778" w:rsidRPr="001D412D" w:rsidRDefault="00B852E9" w:rsidP="001D412D">
            <w:pPr>
              <w:ind w:right="-93"/>
              <w:jc w:val="center"/>
            </w:pPr>
            <w:r w:rsidRPr="001D412D">
              <w:t>REMITIDO</w:t>
            </w:r>
          </w:p>
        </w:tc>
        <w:tc>
          <w:tcPr>
            <w:tcW w:w="1953" w:type="dxa"/>
            <w:shd w:val="clear" w:color="auto" w:fill="auto"/>
          </w:tcPr>
          <w:p w14:paraId="0688488A" w14:textId="77777777" w:rsidR="00A86778" w:rsidRPr="001D412D" w:rsidRDefault="00B852E9" w:rsidP="001D412D">
            <w:pPr>
              <w:ind w:right="-93"/>
              <w:jc w:val="center"/>
            </w:pPr>
            <w:r w:rsidRPr="001D412D">
              <w:t>REMITIDO</w:t>
            </w:r>
          </w:p>
        </w:tc>
        <w:tc>
          <w:tcPr>
            <w:tcW w:w="1913" w:type="dxa"/>
            <w:shd w:val="clear" w:color="auto" w:fill="auto"/>
          </w:tcPr>
          <w:p w14:paraId="35539BE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39057C9" w14:textId="77777777" w:rsidR="00A86778" w:rsidRPr="001D412D" w:rsidRDefault="00B852E9" w:rsidP="001D412D">
            <w:pPr>
              <w:ind w:right="-93"/>
              <w:jc w:val="center"/>
            </w:pPr>
            <w:r w:rsidRPr="001D412D">
              <w:t>SI</w:t>
            </w:r>
          </w:p>
        </w:tc>
      </w:tr>
      <w:tr w:rsidR="001D412D" w:rsidRPr="001D412D" w14:paraId="6776F634" w14:textId="77777777">
        <w:trPr>
          <w:jc w:val="center"/>
        </w:trPr>
        <w:tc>
          <w:tcPr>
            <w:tcW w:w="1528" w:type="dxa"/>
            <w:shd w:val="clear" w:color="auto" w:fill="auto"/>
          </w:tcPr>
          <w:p w14:paraId="04A13D20" w14:textId="77777777" w:rsidR="00A86778" w:rsidRPr="001D412D" w:rsidRDefault="00B852E9" w:rsidP="001D412D">
            <w:pPr>
              <w:ind w:right="-93"/>
              <w:jc w:val="center"/>
            </w:pPr>
            <w:r w:rsidRPr="001D412D">
              <w:t>Solicitud 00061</w:t>
            </w:r>
          </w:p>
        </w:tc>
        <w:tc>
          <w:tcPr>
            <w:tcW w:w="1816" w:type="dxa"/>
            <w:shd w:val="clear" w:color="auto" w:fill="auto"/>
          </w:tcPr>
          <w:p w14:paraId="38B2B118"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3A40AF99"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5E9D5E2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6326C70" w14:textId="77777777" w:rsidR="00A86778" w:rsidRPr="001D412D" w:rsidRDefault="00B852E9" w:rsidP="001D412D">
            <w:pPr>
              <w:ind w:right="-93"/>
              <w:jc w:val="center"/>
            </w:pPr>
            <w:r w:rsidRPr="001D412D">
              <w:t>SI</w:t>
            </w:r>
          </w:p>
        </w:tc>
      </w:tr>
      <w:tr w:rsidR="001D412D" w:rsidRPr="001D412D" w14:paraId="78FCA43C" w14:textId="77777777">
        <w:trPr>
          <w:jc w:val="center"/>
        </w:trPr>
        <w:tc>
          <w:tcPr>
            <w:tcW w:w="1528" w:type="dxa"/>
            <w:shd w:val="clear" w:color="auto" w:fill="auto"/>
          </w:tcPr>
          <w:p w14:paraId="59D009D9" w14:textId="77777777" w:rsidR="00A86778" w:rsidRPr="001D412D" w:rsidRDefault="00B852E9" w:rsidP="001D412D">
            <w:pPr>
              <w:ind w:right="-93"/>
              <w:jc w:val="center"/>
            </w:pPr>
            <w:r w:rsidRPr="001D412D">
              <w:t>Solicitud 00062</w:t>
            </w:r>
          </w:p>
        </w:tc>
        <w:tc>
          <w:tcPr>
            <w:tcW w:w="1816" w:type="dxa"/>
            <w:shd w:val="clear" w:color="auto" w:fill="auto"/>
          </w:tcPr>
          <w:p w14:paraId="1D16A552" w14:textId="77777777" w:rsidR="00A86778" w:rsidRPr="001D412D" w:rsidRDefault="00B852E9" w:rsidP="001D412D">
            <w:pPr>
              <w:ind w:right="-93"/>
              <w:jc w:val="center"/>
            </w:pPr>
            <w:r w:rsidRPr="001D412D">
              <w:t>REMITIDO</w:t>
            </w:r>
          </w:p>
        </w:tc>
        <w:tc>
          <w:tcPr>
            <w:tcW w:w="1953" w:type="dxa"/>
            <w:shd w:val="clear" w:color="auto" w:fill="auto"/>
          </w:tcPr>
          <w:p w14:paraId="08D10C51" w14:textId="77777777" w:rsidR="00A86778" w:rsidRPr="001D412D" w:rsidRDefault="00B852E9" w:rsidP="001D412D">
            <w:pPr>
              <w:ind w:right="-93"/>
              <w:jc w:val="center"/>
            </w:pPr>
            <w:r w:rsidRPr="001D412D">
              <w:t>REMITIDO</w:t>
            </w:r>
          </w:p>
        </w:tc>
        <w:tc>
          <w:tcPr>
            <w:tcW w:w="1913" w:type="dxa"/>
            <w:shd w:val="clear" w:color="auto" w:fill="auto"/>
          </w:tcPr>
          <w:p w14:paraId="56D2248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6CFB26B" w14:textId="77777777" w:rsidR="00A86778" w:rsidRPr="001D412D" w:rsidRDefault="00B852E9" w:rsidP="001D412D">
            <w:pPr>
              <w:ind w:right="-93"/>
              <w:jc w:val="center"/>
            </w:pPr>
            <w:r w:rsidRPr="001D412D">
              <w:t>SI</w:t>
            </w:r>
          </w:p>
        </w:tc>
      </w:tr>
      <w:tr w:rsidR="001D412D" w:rsidRPr="001D412D" w14:paraId="14294772" w14:textId="77777777">
        <w:trPr>
          <w:jc w:val="center"/>
        </w:trPr>
        <w:tc>
          <w:tcPr>
            <w:tcW w:w="9208" w:type="dxa"/>
            <w:gridSpan w:val="5"/>
            <w:shd w:val="clear" w:color="auto" w:fill="84E291"/>
          </w:tcPr>
          <w:p w14:paraId="0F358B2F" w14:textId="77777777" w:rsidR="00A86778" w:rsidRPr="001D412D" w:rsidRDefault="00B852E9" w:rsidP="001D412D">
            <w:pPr>
              <w:ind w:right="-93"/>
              <w:jc w:val="center"/>
            </w:pPr>
            <w:r w:rsidRPr="001D412D">
              <w:t>Junio</w:t>
            </w:r>
          </w:p>
        </w:tc>
      </w:tr>
      <w:tr w:rsidR="001D412D" w:rsidRPr="001D412D" w14:paraId="484DFC44" w14:textId="77777777">
        <w:trPr>
          <w:jc w:val="center"/>
        </w:trPr>
        <w:tc>
          <w:tcPr>
            <w:tcW w:w="1528" w:type="dxa"/>
            <w:shd w:val="clear" w:color="auto" w:fill="C1F0C8"/>
          </w:tcPr>
          <w:p w14:paraId="0EA68AD4" w14:textId="77777777" w:rsidR="00A86778" w:rsidRPr="001D412D" w:rsidRDefault="00B852E9" w:rsidP="001D412D">
            <w:pPr>
              <w:ind w:right="-93"/>
              <w:jc w:val="center"/>
            </w:pPr>
            <w:r w:rsidRPr="001D412D">
              <w:t>Carpeta</w:t>
            </w:r>
          </w:p>
        </w:tc>
        <w:tc>
          <w:tcPr>
            <w:tcW w:w="3769" w:type="dxa"/>
            <w:gridSpan w:val="2"/>
            <w:shd w:val="clear" w:color="auto" w:fill="C1F0C8"/>
          </w:tcPr>
          <w:p w14:paraId="26289326" w14:textId="77777777" w:rsidR="00A86778" w:rsidRPr="001D412D" w:rsidRDefault="00B852E9" w:rsidP="001D412D">
            <w:pPr>
              <w:ind w:right="-93"/>
              <w:jc w:val="center"/>
            </w:pPr>
            <w:r w:rsidRPr="001D412D">
              <w:t>Info. Remitida</w:t>
            </w:r>
          </w:p>
        </w:tc>
        <w:tc>
          <w:tcPr>
            <w:tcW w:w="1913" w:type="dxa"/>
            <w:shd w:val="clear" w:color="auto" w:fill="C1F0C8"/>
          </w:tcPr>
          <w:p w14:paraId="7DA1F21E" w14:textId="77777777" w:rsidR="00A86778" w:rsidRPr="001D412D" w:rsidRDefault="00B852E9" w:rsidP="001D412D">
            <w:pPr>
              <w:ind w:right="-93"/>
              <w:jc w:val="center"/>
            </w:pPr>
            <w:r w:rsidRPr="001D412D">
              <w:t>Análisis</w:t>
            </w:r>
          </w:p>
        </w:tc>
        <w:tc>
          <w:tcPr>
            <w:tcW w:w="1998" w:type="dxa"/>
            <w:shd w:val="clear" w:color="auto" w:fill="C1F0C8"/>
          </w:tcPr>
          <w:p w14:paraId="48D25685" w14:textId="77777777" w:rsidR="00A86778" w:rsidRPr="001D412D" w:rsidRDefault="00B852E9" w:rsidP="001D412D">
            <w:pPr>
              <w:ind w:right="-93"/>
              <w:jc w:val="center"/>
            </w:pPr>
            <w:r w:rsidRPr="001D412D">
              <w:t>Satisface o no</w:t>
            </w:r>
          </w:p>
        </w:tc>
      </w:tr>
      <w:tr w:rsidR="001D412D" w:rsidRPr="001D412D" w14:paraId="3FD35DF7" w14:textId="77777777">
        <w:trPr>
          <w:jc w:val="center"/>
        </w:trPr>
        <w:tc>
          <w:tcPr>
            <w:tcW w:w="1528" w:type="dxa"/>
            <w:shd w:val="clear" w:color="auto" w:fill="C1F0C8"/>
          </w:tcPr>
          <w:p w14:paraId="72D38F45" w14:textId="77777777" w:rsidR="00A86778" w:rsidRPr="001D412D" w:rsidRDefault="00A86778" w:rsidP="001D412D">
            <w:pPr>
              <w:ind w:right="-93"/>
              <w:jc w:val="center"/>
            </w:pPr>
          </w:p>
        </w:tc>
        <w:tc>
          <w:tcPr>
            <w:tcW w:w="1816" w:type="dxa"/>
            <w:shd w:val="clear" w:color="auto" w:fill="C1F0C8"/>
          </w:tcPr>
          <w:p w14:paraId="392C50B7" w14:textId="77777777" w:rsidR="00A86778" w:rsidRPr="001D412D" w:rsidRDefault="00B852E9" w:rsidP="001D412D">
            <w:pPr>
              <w:ind w:right="-93"/>
              <w:jc w:val="center"/>
            </w:pPr>
            <w:r w:rsidRPr="001D412D">
              <w:t>Oficio de turno</w:t>
            </w:r>
          </w:p>
        </w:tc>
        <w:tc>
          <w:tcPr>
            <w:tcW w:w="1953" w:type="dxa"/>
            <w:shd w:val="clear" w:color="auto" w:fill="C1F0C8"/>
          </w:tcPr>
          <w:p w14:paraId="74213FB0" w14:textId="77777777" w:rsidR="00A86778" w:rsidRPr="001D412D" w:rsidRDefault="00B852E9" w:rsidP="001D412D">
            <w:pPr>
              <w:ind w:right="-93"/>
              <w:jc w:val="center"/>
            </w:pPr>
            <w:r w:rsidRPr="001D412D">
              <w:t>Oficio de Respuesta</w:t>
            </w:r>
          </w:p>
        </w:tc>
        <w:tc>
          <w:tcPr>
            <w:tcW w:w="1913" w:type="dxa"/>
            <w:shd w:val="clear" w:color="auto" w:fill="C1F0C8"/>
          </w:tcPr>
          <w:p w14:paraId="3A954085" w14:textId="77777777" w:rsidR="00A86778" w:rsidRPr="001D412D" w:rsidRDefault="00A86778" w:rsidP="001D412D">
            <w:pPr>
              <w:ind w:right="-93"/>
              <w:jc w:val="center"/>
            </w:pPr>
          </w:p>
        </w:tc>
        <w:tc>
          <w:tcPr>
            <w:tcW w:w="1998" w:type="dxa"/>
            <w:shd w:val="clear" w:color="auto" w:fill="C1F0C8"/>
          </w:tcPr>
          <w:p w14:paraId="0AD8F248" w14:textId="77777777" w:rsidR="00A86778" w:rsidRPr="001D412D" w:rsidRDefault="00A86778" w:rsidP="001D412D">
            <w:pPr>
              <w:ind w:right="-93"/>
              <w:jc w:val="center"/>
            </w:pPr>
          </w:p>
        </w:tc>
      </w:tr>
      <w:tr w:rsidR="001D412D" w:rsidRPr="001D412D" w14:paraId="03A75D09" w14:textId="77777777">
        <w:trPr>
          <w:jc w:val="center"/>
        </w:trPr>
        <w:tc>
          <w:tcPr>
            <w:tcW w:w="1528" w:type="dxa"/>
            <w:shd w:val="clear" w:color="auto" w:fill="auto"/>
          </w:tcPr>
          <w:p w14:paraId="2AC8B435" w14:textId="77777777" w:rsidR="00A86778" w:rsidRPr="001D412D" w:rsidRDefault="00B852E9" w:rsidP="001D412D">
            <w:pPr>
              <w:ind w:right="-93"/>
              <w:jc w:val="center"/>
            </w:pPr>
            <w:r w:rsidRPr="001D412D">
              <w:t>Solicitud 00063</w:t>
            </w:r>
          </w:p>
        </w:tc>
        <w:tc>
          <w:tcPr>
            <w:tcW w:w="1816" w:type="dxa"/>
            <w:shd w:val="clear" w:color="auto" w:fill="auto"/>
          </w:tcPr>
          <w:p w14:paraId="70B6292C" w14:textId="77777777" w:rsidR="00A86778" w:rsidRPr="001D412D" w:rsidRDefault="00B852E9" w:rsidP="001D412D">
            <w:pPr>
              <w:ind w:right="-93"/>
              <w:jc w:val="center"/>
            </w:pPr>
            <w:r w:rsidRPr="001D412D">
              <w:t>REMITIDO</w:t>
            </w:r>
          </w:p>
        </w:tc>
        <w:tc>
          <w:tcPr>
            <w:tcW w:w="1953" w:type="dxa"/>
            <w:shd w:val="clear" w:color="auto" w:fill="auto"/>
          </w:tcPr>
          <w:p w14:paraId="1756679C" w14:textId="77777777" w:rsidR="00A86778" w:rsidRPr="001D412D" w:rsidRDefault="00B852E9" w:rsidP="001D412D">
            <w:pPr>
              <w:ind w:right="-93"/>
              <w:jc w:val="center"/>
            </w:pPr>
            <w:r w:rsidRPr="001D412D">
              <w:t>REMITIDO</w:t>
            </w:r>
          </w:p>
        </w:tc>
        <w:tc>
          <w:tcPr>
            <w:tcW w:w="1913" w:type="dxa"/>
            <w:shd w:val="clear" w:color="auto" w:fill="auto"/>
          </w:tcPr>
          <w:p w14:paraId="68D1916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AC506EC" w14:textId="77777777" w:rsidR="00A86778" w:rsidRPr="001D412D" w:rsidRDefault="00B852E9" w:rsidP="001D412D">
            <w:pPr>
              <w:ind w:right="-93"/>
              <w:jc w:val="center"/>
            </w:pPr>
            <w:r w:rsidRPr="001D412D">
              <w:t>SI</w:t>
            </w:r>
          </w:p>
        </w:tc>
      </w:tr>
      <w:tr w:rsidR="001D412D" w:rsidRPr="001D412D" w14:paraId="23D4D1FF" w14:textId="77777777">
        <w:trPr>
          <w:jc w:val="center"/>
        </w:trPr>
        <w:tc>
          <w:tcPr>
            <w:tcW w:w="1528" w:type="dxa"/>
            <w:shd w:val="clear" w:color="auto" w:fill="auto"/>
          </w:tcPr>
          <w:p w14:paraId="46A8D8D1" w14:textId="77777777" w:rsidR="00A86778" w:rsidRPr="001D412D" w:rsidRDefault="00B852E9" w:rsidP="001D412D">
            <w:pPr>
              <w:ind w:right="-93"/>
              <w:jc w:val="center"/>
            </w:pPr>
            <w:r w:rsidRPr="001D412D">
              <w:t>Solicitud 00064</w:t>
            </w:r>
          </w:p>
        </w:tc>
        <w:tc>
          <w:tcPr>
            <w:tcW w:w="1816" w:type="dxa"/>
            <w:shd w:val="clear" w:color="auto" w:fill="auto"/>
          </w:tcPr>
          <w:p w14:paraId="5692ACC1" w14:textId="77777777" w:rsidR="00A86778" w:rsidRPr="001D412D" w:rsidRDefault="00B852E9" w:rsidP="001D412D">
            <w:pPr>
              <w:ind w:right="-93"/>
              <w:jc w:val="center"/>
            </w:pPr>
            <w:r w:rsidRPr="001D412D">
              <w:t>REMITIDO</w:t>
            </w:r>
          </w:p>
        </w:tc>
        <w:tc>
          <w:tcPr>
            <w:tcW w:w="1953" w:type="dxa"/>
            <w:shd w:val="clear" w:color="auto" w:fill="auto"/>
          </w:tcPr>
          <w:p w14:paraId="53FA585B" w14:textId="77777777" w:rsidR="00A86778" w:rsidRPr="001D412D" w:rsidRDefault="00B852E9" w:rsidP="001D412D">
            <w:pPr>
              <w:ind w:right="-93"/>
              <w:jc w:val="center"/>
            </w:pPr>
            <w:r w:rsidRPr="001D412D">
              <w:t>REMITIDO</w:t>
            </w:r>
          </w:p>
        </w:tc>
        <w:tc>
          <w:tcPr>
            <w:tcW w:w="1913" w:type="dxa"/>
            <w:shd w:val="clear" w:color="auto" w:fill="auto"/>
          </w:tcPr>
          <w:p w14:paraId="461C78A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D4D26C2" w14:textId="77777777" w:rsidR="00A86778" w:rsidRPr="001D412D" w:rsidRDefault="00B852E9" w:rsidP="001D412D">
            <w:pPr>
              <w:ind w:right="-93"/>
              <w:jc w:val="center"/>
            </w:pPr>
            <w:r w:rsidRPr="001D412D">
              <w:t>SI</w:t>
            </w:r>
          </w:p>
        </w:tc>
      </w:tr>
      <w:tr w:rsidR="001D412D" w:rsidRPr="001D412D" w14:paraId="48AD3AF7" w14:textId="77777777">
        <w:trPr>
          <w:jc w:val="center"/>
        </w:trPr>
        <w:tc>
          <w:tcPr>
            <w:tcW w:w="1528" w:type="dxa"/>
            <w:shd w:val="clear" w:color="auto" w:fill="auto"/>
          </w:tcPr>
          <w:p w14:paraId="3688DE3B" w14:textId="77777777" w:rsidR="00A86778" w:rsidRPr="001D412D" w:rsidRDefault="00B852E9" w:rsidP="001D412D">
            <w:pPr>
              <w:ind w:right="-93"/>
              <w:jc w:val="center"/>
            </w:pPr>
            <w:r w:rsidRPr="001D412D">
              <w:t>Solicitud 00065</w:t>
            </w:r>
          </w:p>
        </w:tc>
        <w:tc>
          <w:tcPr>
            <w:tcW w:w="1816" w:type="dxa"/>
            <w:shd w:val="clear" w:color="auto" w:fill="auto"/>
          </w:tcPr>
          <w:p w14:paraId="3BC258EC" w14:textId="77777777" w:rsidR="00A86778" w:rsidRPr="001D412D" w:rsidRDefault="00B852E9" w:rsidP="001D412D">
            <w:pPr>
              <w:ind w:right="-93"/>
              <w:jc w:val="center"/>
            </w:pPr>
            <w:r w:rsidRPr="001D412D">
              <w:t>REMITIDO</w:t>
            </w:r>
          </w:p>
        </w:tc>
        <w:tc>
          <w:tcPr>
            <w:tcW w:w="1953" w:type="dxa"/>
            <w:shd w:val="clear" w:color="auto" w:fill="auto"/>
          </w:tcPr>
          <w:p w14:paraId="29DA2742" w14:textId="77777777" w:rsidR="00A86778" w:rsidRPr="001D412D" w:rsidRDefault="00B852E9" w:rsidP="001D412D">
            <w:pPr>
              <w:ind w:right="-93"/>
              <w:jc w:val="center"/>
            </w:pPr>
            <w:r w:rsidRPr="001D412D">
              <w:t>REMITIDO</w:t>
            </w:r>
          </w:p>
        </w:tc>
        <w:tc>
          <w:tcPr>
            <w:tcW w:w="1913" w:type="dxa"/>
            <w:shd w:val="clear" w:color="auto" w:fill="auto"/>
          </w:tcPr>
          <w:p w14:paraId="3120DA6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468846D" w14:textId="77777777" w:rsidR="00A86778" w:rsidRPr="001D412D" w:rsidRDefault="00B852E9" w:rsidP="001D412D">
            <w:pPr>
              <w:ind w:right="-93"/>
              <w:jc w:val="center"/>
            </w:pPr>
            <w:r w:rsidRPr="001D412D">
              <w:t>SI</w:t>
            </w:r>
          </w:p>
        </w:tc>
      </w:tr>
      <w:tr w:rsidR="001D412D" w:rsidRPr="001D412D" w14:paraId="122A2EB0" w14:textId="77777777">
        <w:trPr>
          <w:jc w:val="center"/>
        </w:trPr>
        <w:tc>
          <w:tcPr>
            <w:tcW w:w="1528" w:type="dxa"/>
            <w:shd w:val="clear" w:color="auto" w:fill="auto"/>
          </w:tcPr>
          <w:p w14:paraId="38BBE8C0" w14:textId="77777777" w:rsidR="00A86778" w:rsidRPr="001D412D" w:rsidRDefault="00B852E9" w:rsidP="001D412D">
            <w:pPr>
              <w:ind w:right="-93"/>
              <w:jc w:val="center"/>
            </w:pPr>
            <w:r w:rsidRPr="001D412D">
              <w:t>Solicitud 00066</w:t>
            </w:r>
          </w:p>
        </w:tc>
        <w:tc>
          <w:tcPr>
            <w:tcW w:w="1816" w:type="dxa"/>
            <w:shd w:val="clear" w:color="auto" w:fill="auto"/>
          </w:tcPr>
          <w:p w14:paraId="1BDCF17B" w14:textId="77777777" w:rsidR="00A86778" w:rsidRPr="001D412D" w:rsidRDefault="00B852E9" w:rsidP="001D412D">
            <w:pPr>
              <w:ind w:right="-93"/>
              <w:jc w:val="center"/>
            </w:pPr>
            <w:r w:rsidRPr="001D412D">
              <w:t>REMITIDO</w:t>
            </w:r>
          </w:p>
        </w:tc>
        <w:tc>
          <w:tcPr>
            <w:tcW w:w="1953" w:type="dxa"/>
            <w:shd w:val="clear" w:color="auto" w:fill="auto"/>
          </w:tcPr>
          <w:p w14:paraId="0628CC76" w14:textId="77777777" w:rsidR="00A86778" w:rsidRPr="001D412D" w:rsidRDefault="00B852E9" w:rsidP="001D412D">
            <w:pPr>
              <w:ind w:right="-93"/>
              <w:jc w:val="center"/>
            </w:pPr>
            <w:r w:rsidRPr="001D412D">
              <w:t>REMITIDO</w:t>
            </w:r>
          </w:p>
        </w:tc>
        <w:tc>
          <w:tcPr>
            <w:tcW w:w="1913" w:type="dxa"/>
            <w:shd w:val="clear" w:color="auto" w:fill="auto"/>
          </w:tcPr>
          <w:p w14:paraId="663876F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F3A1451" w14:textId="77777777" w:rsidR="00A86778" w:rsidRPr="001D412D" w:rsidRDefault="00B852E9" w:rsidP="001D412D">
            <w:pPr>
              <w:ind w:right="-93"/>
              <w:jc w:val="center"/>
            </w:pPr>
            <w:r w:rsidRPr="001D412D">
              <w:t>SI</w:t>
            </w:r>
          </w:p>
        </w:tc>
      </w:tr>
      <w:tr w:rsidR="001D412D" w:rsidRPr="001D412D" w14:paraId="14CA1B8C" w14:textId="77777777">
        <w:trPr>
          <w:jc w:val="center"/>
        </w:trPr>
        <w:tc>
          <w:tcPr>
            <w:tcW w:w="1528" w:type="dxa"/>
            <w:shd w:val="clear" w:color="auto" w:fill="auto"/>
          </w:tcPr>
          <w:p w14:paraId="774DBF72" w14:textId="77777777" w:rsidR="00A86778" w:rsidRPr="001D412D" w:rsidRDefault="00B852E9" w:rsidP="001D412D">
            <w:pPr>
              <w:ind w:right="-93"/>
              <w:jc w:val="center"/>
            </w:pPr>
            <w:r w:rsidRPr="001D412D">
              <w:lastRenderedPageBreak/>
              <w:t>Solicitud 00067</w:t>
            </w:r>
          </w:p>
        </w:tc>
        <w:tc>
          <w:tcPr>
            <w:tcW w:w="1816" w:type="dxa"/>
            <w:shd w:val="clear" w:color="auto" w:fill="auto"/>
          </w:tcPr>
          <w:p w14:paraId="7CB66A60" w14:textId="77777777" w:rsidR="00A86778" w:rsidRPr="001D412D" w:rsidRDefault="00B852E9" w:rsidP="001D412D">
            <w:pPr>
              <w:ind w:right="-93"/>
              <w:jc w:val="center"/>
            </w:pPr>
            <w:r w:rsidRPr="001D412D">
              <w:t>REMITIDO</w:t>
            </w:r>
          </w:p>
        </w:tc>
        <w:tc>
          <w:tcPr>
            <w:tcW w:w="1953" w:type="dxa"/>
            <w:shd w:val="clear" w:color="auto" w:fill="auto"/>
          </w:tcPr>
          <w:p w14:paraId="7D1BEFB7" w14:textId="77777777" w:rsidR="00A86778" w:rsidRPr="001D412D" w:rsidRDefault="00B852E9" w:rsidP="001D412D">
            <w:pPr>
              <w:ind w:right="-93"/>
              <w:jc w:val="center"/>
            </w:pPr>
            <w:r w:rsidRPr="001D412D">
              <w:t>REMITIDO</w:t>
            </w:r>
          </w:p>
        </w:tc>
        <w:tc>
          <w:tcPr>
            <w:tcW w:w="1913" w:type="dxa"/>
            <w:shd w:val="clear" w:color="auto" w:fill="auto"/>
          </w:tcPr>
          <w:p w14:paraId="33C82FA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1D8CA00" w14:textId="77777777" w:rsidR="00A86778" w:rsidRPr="001D412D" w:rsidRDefault="00B852E9" w:rsidP="001D412D">
            <w:pPr>
              <w:ind w:right="-93"/>
              <w:jc w:val="center"/>
            </w:pPr>
            <w:r w:rsidRPr="001D412D">
              <w:t>SI</w:t>
            </w:r>
          </w:p>
        </w:tc>
      </w:tr>
      <w:tr w:rsidR="001D412D" w:rsidRPr="001D412D" w14:paraId="36F50DAC" w14:textId="77777777">
        <w:trPr>
          <w:jc w:val="center"/>
        </w:trPr>
        <w:tc>
          <w:tcPr>
            <w:tcW w:w="1528" w:type="dxa"/>
            <w:shd w:val="clear" w:color="auto" w:fill="auto"/>
          </w:tcPr>
          <w:p w14:paraId="288F9085" w14:textId="77777777" w:rsidR="00A86778" w:rsidRPr="001D412D" w:rsidRDefault="00B852E9" w:rsidP="001D412D">
            <w:pPr>
              <w:ind w:right="-93"/>
              <w:jc w:val="center"/>
            </w:pPr>
            <w:r w:rsidRPr="001D412D">
              <w:t>Solicitud 00068</w:t>
            </w:r>
          </w:p>
        </w:tc>
        <w:tc>
          <w:tcPr>
            <w:tcW w:w="1816" w:type="dxa"/>
            <w:shd w:val="clear" w:color="auto" w:fill="auto"/>
          </w:tcPr>
          <w:p w14:paraId="26A7FCCF" w14:textId="77777777" w:rsidR="00A86778" w:rsidRPr="001D412D" w:rsidRDefault="00B852E9" w:rsidP="001D412D">
            <w:pPr>
              <w:ind w:right="-93"/>
              <w:jc w:val="center"/>
            </w:pPr>
            <w:r w:rsidRPr="001D412D">
              <w:t>REMITIDO</w:t>
            </w:r>
          </w:p>
        </w:tc>
        <w:tc>
          <w:tcPr>
            <w:tcW w:w="1953" w:type="dxa"/>
            <w:shd w:val="clear" w:color="auto" w:fill="auto"/>
          </w:tcPr>
          <w:p w14:paraId="159A5769" w14:textId="77777777" w:rsidR="00A86778" w:rsidRPr="001D412D" w:rsidRDefault="00B852E9" w:rsidP="001D412D">
            <w:pPr>
              <w:ind w:right="-93"/>
              <w:jc w:val="center"/>
            </w:pPr>
            <w:r w:rsidRPr="001D412D">
              <w:t>REMITIDO</w:t>
            </w:r>
          </w:p>
        </w:tc>
        <w:tc>
          <w:tcPr>
            <w:tcW w:w="1913" w:type="dxa"/>
            <w:shd w:val="clear" w:color="auto" w:fill="auto"/>
          </w:tcPr>
          <w:p w14:paraId="5D18123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F7E9A5E" w14:textId="77777777" w:rsidR="00A86778" w:rsidRPr="001D412D" w:rsidRDefault="00B852E9" w:rsidP="001D412D">
            <w:pPr>
              <w:ind w:right="-93"/>
              <w:jc w:val="center"/>
            </w:pPr>
            <w:r w:rsidRPr="001D412D">
              <w:t>SI</w:t>
            </w:r>
          </w:p>
        </w:tc>
      </w:tr>
      <w:tr w:rsidR="001D412D" w:rsidRPr="001D412D" w14:paraId="57B8D41C" w14:textId="77777777">
        <w:trPr>
          <w:jc w:val="center"/>
        </w:trPr>
        <w:tc>
          <w:tcPr>
            <w:tcW w:w="1528" w:type="dxa"/>
            <w:shd w:val="clear" w:color="auto" w:fill="auto"/>
          </w:tcPr>
          <w:p w14:paraId="721A4D55" w14:textId="77777777" w:rsidR="00A86778" w:rsidRPr="001D412D" w:rsidRDefault="00B852E9" w:rsidP="001D412D">
            <w:pPr>
              <w:ind w:right="-93"/>
              <w:jc w:val="center"/>
            </w:pPr>
            <w:r w:rsidRPr="001D412D">
              <w:t>Solicitud 00069</w:t>
            </w:r>
          </w:p>
        </w:tc>
        <w:tc>
          <w:tcPr>
            <w:tcW w:w="1816" w:type="dxa"/>
            <w:shd w:val="clear" w:color="auto" w:fill="auto"/>
          </w:tcPr>
          <w:p w14:paraId="7615AB83" w14:textId="77777777" w:rsidR="00A86778" w:rsidRPr="001D412D" w:rsidRDefault="00B852E9" w:rsidP="001D412D">
            <w:pPr>
              <w:ind w:right="-93"/>
              <w:jc w:val="center"/>
            </w:pPr>
            <w:r w:rsidRPr="001D412D">
              <w:t>REMITIDO</w:t>
            </w:r>
          </w:p>
        </w:tc>
        <w:tc>
          <w:tcPr>
            <w:tcW w:w="1953" w:type="dxa"/>
            <w:shd w:val="clear" w:color="auto" w:fill="auto"/>
          </w:tcPr>
          <w:p w14:paraId="3861C7B0" w14:textId="77777777" w:rsidR="00A86778" w:rsidRPr="001D412D" w:rsidRDefault="00B852E9" w:rsidP="001D412D">
            <w:pPr>
              <w:ind w:right="-93"/>
              <w:jc w:val="center"/>
            </w:pPr>
            <w:r w:rsidRPr="001D412D">
              <w:t>REMITIDO</w:t>
            </w:r>
          </w:p>
        </w:tc>
        <w:tc>
          <w:tcPr>
            <w:tcW w:w="1913" w:type="dxa"/>
            <w:shd w:val="clear" w:color="auto" w:fill="auto"/>
          </w:tcPr>
          <w:p w14:paraId="1A36719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5B0B913" w14:textId="77777777" w:rsidR="00A86778" w:rsidRPr="001D412D" w:rsidRDefault="00B852E9" w:rsidP="001D412D">
            <w:pPr>
              <w:ind w:right="-93"/>
              <w:jc w:val="center"/>
            </w:pPr>
            <w:r w:rsidRPr="001D412D">
              <w:t>SI</w:t>
            </w:r>
          </w:p>
        </w:tc>
      </w:tr>
      <w:tr w:rsidR="001D412D" w:rsidRPr="001D412D" w14:paraId="2C32351E" w14:textId="77777777">
        <w:trPr>
          <w:jc w:val="center"/>
        </w:trPr>
        <w:tc>
          <w:tcPr>
            <w:tcW w:w="1528" w:type="dxa"/>
            <w:shd w:val="clear" w:color="auto" w:fill="auto"/>
          </w:tcPr>
          <w:p w14:paraId="68AE1794" w14:textId="77777777" w:rsidR="00A86778" w:rsidRPr="001D412D" w:rsidRDefault="00B852E9" w:rsidP="001D412D">
            <w:pPr>
              <w:ind w:right="-93"/>
              <w:jc w:val="center"/>
            </w:pPr>
            <w:r w:rsidRPr="001D412D">
              <w:t>Solicitud 00070</w:t>
            </w:r>
          </w:p>
        </w:tc>
        <w:tc>
          <w:tcPr>
            <w:tcW w:w="1816" w:type="dxa"/>
            <w:shd w:val="clear" w:color="auto" w:fill="auto"/>
          </w:tcPr>
          <w:p w14:paraId="79CB67B2" w14:textId="77777777" w:rsidR="00A86778" w:rsidRPr="001D412D" w:rsidRDefault="00B852E9" w:rsidP="001D412D">
            <w:pPr>
              <w:ind w:right="-93"/>
              <w:jc w:val="center"/>
            </w:pPr>
            <w:r w:rsidRPr="001D412D">
              <w:t>REMITIDO</w:t>
            </w:r>
          </w:p>
        </w:tc>
        <w:tc>
          <w:tcPr>
            <w:tcW w:w="1953" w:type="dxa"/>
            <w:shd w:val="clear" w:color="auto" w:fill="auto"/>
          </w:tcPr>
          <w:p w14:paraId="0B561D31" w14:textId="77777777" w:rsidR="00A86778" w:rsidRPr="001D412D" w:rsidRDefault="00B852E9" w:rsidP="001D412D">
            <w:pPr>
              <w:ind w:right="-93"/>
              <w:jc w:val="center"/>
            </w:pPr>
            <w:r w:rsidRPr="001D412D">
              <w:t>REMITIDO</w:t>
            </w:r>
          </w:p>
        </w:tc>
        <w:tc>
          <w:tcPr>
            <w:tcW w:w="1913" w:type="dxa"/>
            <w:shd w:val="clear" w:color="auto" w:fill="auto"/>
          </w:tcPr>
          <w:p w14:paraId="01AA884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63B4E29" w14:textId="77777777" w:rsidR="00A86778" w:rsidRPr="001D412D" w:rsidRDefault="00B852E9" w:rsidP="001D412D">
            <w:pPr>
              <w:ind w:right="-93"/>
              <w:jc w:val="center"/>
            </w:pPr>
            <w:r w:rsidRPr="001D412D">
              <w:t>SI</w:t>
            </w:r>
          </w:p>
        </w:tc>
      </w:tr>
      <w:tr w:rsidR="001D412D" w:rsidRPr="001D412D" w14:paraId="2653A751" w14:textId="77777777">
        <w:trPr>
          <w:jc w:val="center"/>
        </w:trPr>
        <w:tc>
          <w:tcPr>
            <w:tcW w:w="1528" w:type="dxa"/>
            <w:shd w:val="clear" w:color="auto" w:fill="auto"/>
          </w:tcPr>
          <w:p w14:paraId="1D2C8F8A" w14:textId="77777777" w:rsidR="00A86778" w:rsidRPr="001D412D" w:rsidRDefault="00B852E9" w:rsidP="001D412D">
            <w:pPr>
              <w:ind w:right="-93"/>
              <w:jc w:val="center"/>
            </w:pPr>
            <w:r w:rsidRPr="001D412D">
              <w:t>Solicitud 00071</w:t>
            </w:r>
          </w:p>
        </w:tc>
        <w:tc>
          <w:tcPr>
            <w:tcW w:w="1816" w:type="dxa"/>
            <w:shd w:val="clear" w:color="auto" w:fill="auto"/>
          </w:tcPr>
          <w:p w14:paraId="518B6EF2"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6D2C18E2"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FC38BE3"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BDA71FD" w14:textId="77777777" w:rsidR="00A86778" w:rsidRPr="001D412D" w:rsidRDefault="00B852E9" w:rsidP="001D412D">
            <w:pPr>
              <w:ind w:right="-93"/>
              <w:jc w:val="center"/>
            </w:pPr>
            <w:r w:rsidRPr="001D412D">
              <w:t>SI</w:t>
            </w:r>
          </w:p>
        </w:tc>
      </w:tr>
      <w:tr w:rsidR="001D412D" w:rsidRPr="001D412D" w14:paraId="17911553" w14:textId="77777777">
        <w:trPr>
          <w:jc w:val="center"/>
        </w:trPr>
        <w:tc>
          <w:tcPr>
            <w:tcW w:w="1528" w:type="dxa"/>
            <w:shd w:val="clear" w:color="auto" w:fill="auto"/>
          </w:tcPr>
          <w:p w14:paraId="72468EF0" w14:textId="77777777" w:rsidR="00A86778" w:rsidRPr="001D412D" w:rsidRDefault="00B852E9" w:rsidP="001D412D">
            <w:pPr>
              <w:ind w:right="-93"/>
              <w:jc w:val="center"/>
            </w:pPr>
            <w:r w:rsidRPr="001D412D">
              <w:t>Solicitud 00072</w:t>
            </w:r>
          </w:p>
        </w:tc>
        <w:tc>
          <w:tcPr>
            <w:tcW w:w="1816" w:type="dxa"/>
            <w:shd w:val="clear" w:color="auto" w:fill="auto"/>
          </w:tcPr>
          <w:p w14:paraId="17E67617" w14:textId="77777777" w:rsidR="00A86778" w:rsidRPr="001D412D" w:rsidRDefault="00B852E9" w:rsidP="001D412D">
            <w:pPr>
              <w:ind w:right="-93"/>
              <w:jc w:val="center"/>
            </w:pPr>
            <w:r w:rsidRPr="001D412D">
              <w:t>REMITIDO</w:t>
            </w:r>
          </w:p>
        </w:tc>
        <w:tc>
          <w:tcPr>
            <w:tcW w:w="1953" w:type="dxa"/>
            <w:shd w:val="clear" w:color="auto" w:fill="auto"/>
          </w:tcPr>
          <w:p w14:paraId="7F4D0F37" w14:textId="77777777" w:rsidR="00A86778" w:rsidRPr="001D412D" w:rsidRDefault="00B852E9" w:rsidP="001D412D">
            <w:pPr>
              <w:ind w:right="-93"/>
              <w:jc w:val="center"/>
            </w:pPr>
            <w:r w:rsidRPr="001D412D">
              <w:t>REMITIDO</w:t>
            </w:r>
          </w:p>
        </w:tc>
        <w:tc>
          <w:tcPr>
            <w:tcW w:w="1913" w:type="dxa"/>
            <w:shd w:val="clear" w:color="auto" w:fill="auto"/>
          </w:tcPr>
          <w:p w14:paraId="4A4DC06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3DAAFA5" w14:textId="77777777" w:rsidR="00A86778" w:rsidRPr="001D412D" w:rsidRDefault="00B852E9" w:rsidP="001D412D">
            <w:pPr>
              <w:ind w:right="-93"/>
              <w:jc w:val="center"/>
            </w:pPr>
            <w:r w:rsidRPr="001D412D">
              <w:t>SI</w:t>
            </w:r>
          </w:p>
        </w:tc>
      </w:tr>
      <w:tr w:rsidR="001D412D" w:rsidRPr="001D412D" w14:paraId="56CDD7AE" w14:textId="77777777">
        <w:trPr>
          <w:jc w:val="center"/>
        </w:trPr>
        <w:tc>
          <w:tcPr>
            <w:tcW w:w="1528" w:type="dxa"/>
            <w:shd w:val="clear" w:color="auto" w:fill="auto"/>
          </w:tcPr>
          <w:p w14:paraId="33EBD676" w14:textId="77777777" w:rsidR="00A86778" w:rsidRPr="001D412D" w:rsidRDefault="00B852E9" w:rsidP="001D412D">
            <w:pPr>
              <w:ind w:right="-93"/>
              <w:jc w:val="center"/>
            </w:pPr>
            <w:r w:rsidRPr="001D412D">
              <w:t>Solicitud 00073</w:t>
            </w:r>
          </w:p>
        </w:tc>
        <w:tc>
          <w:tcPr>
            <w:tcW w:w="1816" w:type="dxa"/>
            <w:shd w:val="clear" w:color="auto" w:fill="auto"/>
          </w:tcPr>
          <w:p w14:paraId="798F4761"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8B23E44"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90B6B14" w14:textId="77777777" w:rsidR="00A86778" w:rsidRPr="001D412D" w:rsidRDefault="00B852E9" w:rsidP="001D412D">
            <w:pPr>
              <w:ind w:right="-93"/>
              <w:jc w:val="center"/>
            </w:pPr>
            <w:r w:rsidRPr="001D412D">
              <w:t xml:space="preserve">Resulta inexistente el oficio de turno y respuesta al mismo ya que la propia Unidad da atención a la </w:t>
            </w:r>
            <w:r w:rsidRPr="001D412D">
              <w:lastRenderedPageBreak/>
              <w:t xml:space="preserve">solicitud de información. </w:t>
            </w:r>
          </w:p>
        </w:tc>
        <w:tc>
          <w:tcPr>
            <w:tcW w:w="1998" w:type="dxa"/>
            <w:shd w:val="clear" w:color="auto" w:fill="auto"/>
          </w:tcPr>
          <w:p w14:paraId="0617B6D6" w14:textId="77777777" w:rsidR="00A86778" w:rsidRPr="001D412D" w:rsidRDefault="00B852E9" w:rsidP="001D412D">
            <w:pPr>
              <w:ind w:right="-93"/>
              <w:jc w:val="center"/>
            </w:pPr>
            <w:r w:rsidRPr="001D412D">
              <w:lastRenderedPageBreak/>
              <w:t>SI</w:t>
            </w:r>
          </w:p>
        </w:tc>
      </w:tr>
      <w:tr w:rsidR="001D412D" w:rsidRPr="001D412D" w14:paraId="102820EE" w14:textId="77777777">
        <w:trPr>
          <w:jc w:val="center"/>
        </w:trPr>
        <w:tc>
          <w:tcPr>
            <w:tcW w:w="1528" w:type="dxa"/>
            <w:shd w:val="clear" w:color="auto" w:fill="auto"/>
          </w:tcPr>
          <w:p w14:paraId="31D800EF" w14:textId="77777777" w:rsidR="00A86778" w:rsidRPr="001D412D" w:rsidRDefault="00B852E9" w:rsidP="001D412D">
            <w:pPr>
              <w:ind w:right="-93"/>
              <w:jc w:val="center"/>
            </w:pPr>
            <w:r w:rsidRPr="001D412D">
              <w:t>Solicitud 00074</w:t>
            </w:r>
          </w:p>
        </w:tc>
        <w:tc>
          <w:tcPr>
            <w:tcW w:w="1816" w:type="dxa"/>
            <w:shd w:val="clear" w:color="auto" w:fill="auto"/>
          </w:tcPr>
          <w:p w14:paraId="46A898AE" w14:textId="77777777" w:rsidR="00A86778" w:rsidRPr="001D412D" w:rsidRDefault="00B852E9" w:rsidP="001D412D">
            <w:pPr>
              <w:ind w:right="-93"/>
              <w:jc w:val="center"/>
            </w:pPr>
            <w:r w:rsidRPr="001D412D">
              <w:t>REMITIDO</w:t>
            </w:r>
          </w:p>
        </w:tc>
        <w:tc>
          <w:tcPr>
            <w:tcW w:w="1953" w:type="dxa"/>
            <w:shd w:val="clear" w:color="auto" w:fill="auto"/>
          </w:tcPr>
          <w:p w14:paraId="4CF62C78" w14:textId="77777777" w:rsidR="00A86778" w:rsidRPr="001D412D" w:rsidRDefault="00B852E9" w:rsidP="001D412D">
            <w:pPr>
              <w:ind w:right="-93"/>
              <w:jc w:val="center"/>
            </w:pPr>
            <w:r w:rsidRPr="001D412D">
              <w:t>REMITIDO</w:t>
            </w:r>
          </w:p>
        </w:tc>
        <w:tc>
          <w:tcPr>
            <w:tcW w:w="1913" w:type="dxa"/>
            <w:shd w:val="clear" w:color="auto" w:fill="auto"/>
          </w:tcPr>
          <w:p w14:paraId="1B14C89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7603043" w14:textId="77777777" w:rsidR="00A86778" w:rsidRPr="001D412D" w:rsidRDefault="00B852E9" w:rsidP="001D412D">
            <w:pPr>
              <w:ind w:right="-93"/>
              <w:jc w:val="center"/>
            </w:pPr>
            <w:r w:rsidRPr="001D412D">
              <w:t>SI</w:t>
            </w:r>
          </w:p>
        </w:tc>
      </w:tr>
      <w:tr w:rsidR="001D412D" w:rsidRPr="001D412D" w14:paraId="0FE9874C" w14:textId="77777777">
        <w:trPr>
          <w:jc w:val="center"/>
        </w:trPr>
        <w:tc>
          <w:tcPr>
            <w:tcW w:w="1528" w:type="dxa"/>
            <w:shd w:val="clear" w:color="auto" w:fill="auto"/>
          </w:tcPr>
          <w:p w14:paraId="6E8412D7" w14:textId="77777777" w:rsidR="00A86778" w:rsidRPr="001D412D" w:rsidRDefault="00B852E9" w:rsidP="001D412D">
            <w:pPr>
              <w:ind w:right="-93"/>
              <w:jc w:val="center"/>
            </w:pPr>
            <w:r w:rsidRPr="001D412D">
              <w:t>Solicitud 00075</w:t>
            </w:r>
          </w:p>
        </w:tc>
        <w:tc>
          <w:tcPr>
            <w:tcW w:w="1816" w:type="dxa"/>
            <w:shd w:val="clear" w:color="auto" w:fill="auto"/>
          </w:tcPr>
          <w:p w14:paraId="5BD3ADC7" w14:textId="77777777" w:rsidR="00A86778" w:rsidRPr="001D412D" w:rsidRDefault="00B852E9" w:rsidP="001D412D">
            <w:pPr>
              <w:ind w:right="-93"/>
              <w:jc w:val="center"/>
            </w:pPr>
            <w:r w:rsidRPr="001D412D">
              <w:t>REMITIDO</w:t>
            </w:r>
          </w:p>
        </w:tc>
        <w:tc>
          <w:tcPr>
            <w:tcW w:w="1953" w:type="dxa"/>
            <w:shd w:val="clear" w:color="auto" w:fill="auto"/>
          </w:tcPr>
          <w:p w14:paraId="62BE85E1" w14:textId="77777777" w:rsidR="00A86778" w:rsidRPr="001D412D" w:rsidRDefault="00B852E9" w:rsidP="001D412D">
            <w:pPr>
              <w:ind w:right="-93"/>
              <w:jc w:val="center"/>
            </w:pPr>
            <w:r w:rsidRPr="001D412D">
              <w:t>REMITIDO</w:t>
            </w:r>
          </w:p>
        </w:tc>
        <w:tc>
          <w:tcPr>
            <w:tcW w:w="1913" w:type="dxa"/>
            <w:shd w:val="clear" w:color="auto" w:fill="auto"/>
          </w:tcPr>
          <w:p w14:paraId="4222F9B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2D3517A" w14:textId="77777777" w:rsidR="00A86778" w:rsidRPr="001D412D" w:rsidRDefault="00B852E9" w:rsidP="001D412D">
            <w:pPr>
              <w:ind w:right="-93"/>
              <w:jc w:val="center"/>
            </w:pPr>
            <w:r w:rsidRPr="001D412D">
              <w:t>SI</w:t>
            </w:r>
          </w:p>
        </w:tc>
      </w:tr>
      <w:tr w:rsidR="001D412D" w:rsidRPr="001D412D" w14:paraId="0EBD8309" w14:textId="77777777">
        <w:trPr>
          <w:jc w:val="center"/>
        </w:trPr>
        <w:tc>
          <w:tcPr>
            <w:tcW w:w="1528" w:type="dxa"/>
            <w:shd w:val="clear" w:color="auto" w:fill="auto"/>
          </w:tcPr>
          <w:p w14:paraId="0CF81726" w14:textId="77777777" w:rsidR="00A86778" w:rsidRPr="001D412D" w:rsidRDefault="00B852E9" w:rsidP="001D412D">
            <w:pPr>
              <w:ind w:right="-93"/>
              <w:jc w:val="center"/>
            </w:pPr>
            <w:r w:rsidRPr="001D412D">
              <w:t>Solicitud 00076</w:t>
            </w:r>
          </w:p>
        </w:tc>
        <w:tc>
          <w:tcPr>
            <w:tcW w:w="1816" w:type="dxa"/>
            <w:shd w:val="clear" w:color="auto" w:fill="auto"/>
          </w:tcPr>
          <w:p w14:paraId="249CCA8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E132A1D"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043586D"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2A428CA" w14:textId="77777777" w:rsidR="00A86778" w:rsidRPr="001D412D" w:rsidRDefault="00B852E9" w:rsidP="001D412D">
            <w:pPr>
              <w:ind w:right="-93"/>
              <w:jc w:val="center"/>
            </w:pPr>
            <w:r w:rsidRPr="001D412D">
              <w:t>SI</w:t>
            </w:r>
          </w:p>
        </w:tc>
      </w:tr>
      <w:tr w:rsidR="001D412D" w:rsidRPr="001D412D" w14:paraId="48AD2236" w14:textId="77777777">
        <w:trPr>
          <w:jc w:val="center"/>
        </w:trPr>
        <w:tc>
          <w:tcPr>
            <w:tcW w:w="1528" w:type="dxa"/>
            <w:shd w:val="clear" w:color="auto" w:fill="auto"/>
          </w:tcPr>
          <w:p w14:paraId="1758A5D9" w14:textId="77777777" w:rsidR="00A86778" w:rsidRPr="001D412D" w:rsidRDefault="00B852E9" w:rsidP="001D412D">
            <w:pPr>
              <w:ind w:right="-93"/>
              <w:jc w:val="center"/>
            </w:pPr>
            <w:r w:rsidRPr="001D412D">
              <w:t>Solicitud 00077</w:t>
            </w:r>
          </w:p>
        </w:tc>
        <w:tc>
          <w:tcPr>
            <w:tcW w:w="1816" w:type="dxa"/>
            <w:shd w:val="clear" w:color="auto" w:fill="auto"/>
          </w:tcPr>
          <w:p w14:paraId="3EDF2470" w14:textId="77777777" w:rsidR="00A86778" w:rsidRPr="001D412D" w:rsidRDefault="00B852E9" w:rsidP="001D412D">
            <w:pPr>
              <w:ind w:right="-93"/>
              <w:jc w:val="center"/>
            </w:pPr>
            <w:r w:rsidRPr="001D412D">
              <w:t>REMITIDO</w:t>
            </w:r>
          </w:p>
        </w:tc>
        <w:tc>
          <w:tcPr>
            <w:tcW w:w="1953" w:type="dxa"/>
            <w:shd w:val="clear" w:color="auto" w:fill="auto"/>
          </w:tcPr>
          <w:p w14:paraId="1185B5C8" w14:textId="77777777" w:rsidR="00A86778" w:rsidRPr="001D412D" w:rsidRDefault="00B852E9" w:rsidP="001D412D">
            <w:pPr>
              <w:ind w:right="-93"/>
              <w:jc w:val="center"/>
            </w:pPr>
            <w:r w:rsidRPr="001D412D">
              <w:t>REMITIDO</w:t>
            </w:r>
          </w:p>
        </w:tc>
        <w:tc>
          <w:tcPr>
            <w:tcW w:w="1913" w:type="dxa"/>
            <w:shd w:val="clear" w:color="auto" w:fill="auto"/>
          </w:tcPr>
          <w:p w14:paraId="519B6C0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28B64F6" w14:textId="77777777" w:rsidR="00A86778" w:rsidRPr="001D412D" w:rsidRDefault="00B852E9" w:rsidP="001D412D">
            <w:pPr>
              <w:ind w:right="-93"/>
              <w:jc w:val="center"/>
            </w:pPr>
            <w:r w:rsidRPr="001D412D">
              <w:t>SI</w:t>
            </w:r>
          </w:p>
        </w:tc>
      </w:tr>
      <w:tr w:rsidR="001D412D" w:rsidRPr="001D412D" w14:paraId="063F9FD8" w14:textId="77777777">
        <w:trPr>
          <w:jc w:val="center"/>
        </w:trPr>
        <w:tc>
          <w:tcPr>
            <w:tcW w:w="1528" w:type="dxa"/>
            <w:shd w:val="clear" w:color="auto" w:fill="auto"/>
          </w:tcPr>
          <w:p w14:paraId="35063A39" w14:textId="77777777" w:rsidR="00A86778" w:rsidRPr="001D412D" w:rsidRDefault="00B852E9" w:rsidP="001D412D">
            <w:pPr>
              <w:ind w:right="-93"/>
              <w:jc w:val="center"/>
            </w:pPr>
            <w:r w:rsidRPr="001D412D">
              <w:t>Solicitud 00078</w:t>
            </w:r>
          </w:p>
        </w:tc>
        <w:tc>
          <w:tcPr>
            <w:tcW w:w="1816" w:type="dxa"/>
            <w:shd w:val="clear" w:color="auto" w:fill="auto"/>
          </w:tcPr>
          <w:p w14:paraId="4AF476EC" w14:textId="77777777" w:rsidR="00A86778" w:rsidRPr="001D412D" w:rsidRDefault="00B852E9" w:rsidP="001D412D">
            <w:pPr>
              <w:ind w:right="-93"/>
              <w:jc w:val="center"/>
            </w:pPr>
            <w:r w:rsidRPr="001D412D">
              <w:t>REMITIDO</w:t>
            </w:r>
          </w:p>
        </w:tc>
        <w:tc>
          <w:tcPr>
            <w:tcW w:w="1953" w:type="dxa"/>
            <w:shd w:val="clear" w:color="auto" w:fill="auto"/>
          </w:tcPr>
          <w:p w14:paraId="1F8309E3" w14:textId="77777777" w:rsidR="00A86778" w:rsidRPr="001D412D" w:rsidRDefault="00B852E9" w:rsidP="001D412D">
            <w:pPr>
              <w:ind w:right="-93"/>
              <w:jc w:val="center"/>
            </w:pPr>
            <w:r w:rsidRPr="001D412D">
              <w:t>REMITIDO</w:t>
            </w:r>
          </w:p>
        </w:tc>
        <w:tc>
          <w:tcPr>
            <w:tcW w:w="1913" w:type="dxa"/>
            <w:shd w:val="clear" w:color="auto" w:fill="auto"/>
          </w:tcPr>
          <w:p w14:paraId="011F0E4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F727D5A" w14:textId="77777777" w:rsidR="00A86778" w:rsidRPr="001D412D" w:rsidRDefault="00B852E9" w:rsidP="001D412D">
            <w:pPr>
              <w:ind w:right="-93"/>
              <w:jc w:val="center"/>
            </w:pPr>
            <w:r w:rsidRPr="001D412D">
              <w:t>SI</w:t>
            </w:r>
          </w:p>
        </w:tc>
      </w:tr>
      <w:tr w:rsidR="001D412D" w:rsidRPr="001D412D" w14:paraId="0A3A8154" w14:textId="77777777">
        <w:trPr>
          <w:jc w:val="center"/>
        </w:trPr>
        <w:tc>
          <w:tcPr>
            <w:tcW w:w="1528" w:type="dxa"/>
            <w:shd w:val="clear" w:color="auto" w:fill="auto"/>
          </w:tcPr>
          <w:p w14:paraId="51E3DEA6" w14:textId="77777777" w:rsidR="00A86778" w:rsidRPr="001D412D" w:rsidRDefault="00B852E9" w:rsidP="001D412D">
            <w:pPr>
              <w:ind w:right="-93"/>
              <w:jc w:val="center"/>
            </w:pPr>
            <w:r w:rsidRPr="001D412D">
              <w:t>Solicitud 00079</w:t>
            </w:r>
          </w:p>
        </w:tc>
        <w:tc>
          <w:tcPr>
            <w:tcW w:w="1816" w:type="dxa"/>
            <w:shd w:val="clear" w:color="auto" w:fill="auto"/>
          </w:tcPr>
          <w:p w14:paraId="2DE158D7" w14:textId="77777777" w:rsidR="00A86778" w:rsidRPr="001D412D" w:rsidRDefault="00B852E9" w:rsidP="001D412D">
            <w:pPr>
              <w:ind w:right="-93"/>
              <w:jc w:val="center"/>
            </w:pPr>
            <w:r w:rsidRPr="001D412D">
              <w:t>REMITIDO</w:t>
            </w:r>
          </w:p>
        </w:tc>
        <w:tc>
          <w:tcPr>
            <w:tcW w:w="1953" w:type="dxa"/>
            <w:shd w:val="clear" w:color="auto" w:fill="auto"/>
          </w:tcPr>
          <w:p w14:paraId="3919F9B0" w14:textId="77777777" w:rsidR="00A86778" w:rsidRPr="001D412D" w:rsidRDefault="00B852E9" w:rsidP="001D412D">
            <w:pPr>
              <w:ind w:right="-93"/>
              <w:jc w:val="center"/>
            </w:pPr>
            <w:r w:rsidRPr="001D412D">
              <w:t>REMITIDO</w:t>
            </w:r>
          </w:p>
        </w:tc>
        <w:tc>
          <w:tcPr>
            <w:tcW w:w="1913" w:type="dxa"/>
            <w:shd w:val="clear" w:color="auto" w:fill="auto"/>
          </w:tcPr>
          <w:p w14:paraId="348C96A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07C439C" w14:textId="77777777" w:rsidR="00A86778" w:rsidRPr="001D412D" w:rsidRDefault="00B852E9" w:rsidP="001D412D">
            <w:pPr>
              <w:ind w:right="-93"/>
              <w:jc w:val="center"/>
            </w:pPr>
            <w:r w:rsidRPr="001D412D">
              <w:t>SI</w:t>
            </w:r>
          </w:p>
        </w:tc>
      </w:tr>
      <w:tr w:rsidR="001D412D" w:rsidRPr="001D412D" w14:paraId="048B0AE6" w14:textId="77777777">
        <w:trPr>
          <w:jc w:val="center"/>
        </w:trPr>
        <w:tc>
          <w:tcPr>
            <w:tcW w:w="1528" w:type="dxa"/>
            <w:shd w:val="clear" w:color="auto" w:fill="auto"/>
          </w:tcPr>
          <w:p w14:paraId="01803C33" w14:textId="77777777" w:rsidR="00A86778" w:rsidRPr="001D412D" w:rsidRDefault="00B852E9" w:rsidP="001D412D">
            <w:pPr>
              <w:ind w:right="-93"/>
              <w:jc w:val="center"/>
            </w:pPr>
            <w:r w:rsidRPr="001D412D">
              <w:t>Solicitud 00080</w:t>
            </w:r>
          </w:p>
        </w:tc>
        <w:tc>
          <w:tcPr>
            <w:tcW w:w="1816" w:type="dxa"/>
            <w:shd w:val="clear" w:color="auto" w:fill="auto"/>
          </w:tcPr>
          <w:p w14:paraId="2F922B59" w14:textId="77777777" w:rsidR="00A86778" w:rsidRPr="001D412D" w:rsidRDefault="00B852E9" w:rsidP="001D412D">
            <w:pPr>
              <w:ind w:right="-93"/>
              <w:jc w:val="center"/>
            </w:pPr>
            <w:r w:rsidRPr="001D412D">
              <w:t>REMITIDO</w:t>
            </w:r>
          </w:p>
        </w:tc>
        <w:tc>
          <w:tcPr>
            <w:tcW w:w="1953" w:type="dxa"/>
            <w:shd w:val="clear" w:color="auto" w:fill="auto"/>
          </w:tcPr>
          <w:p w14:paraId="1595BF5E" w14:textId="77777777" w:rsidR="00A86778" w:rsidRPr="001D412D" w:rsidRDefault="00B852E9" w:rsidP="001D412D">
            <w:pPr>
              <w:ind w:right="-93"/>
              <w:jc w:val="center"/>
            </w:pPr>
            <w:r w:rsidRPr="001D412D">
              <w:t>REMITIDO</w:t>
            </w:r>
          </w:p>
        </w:tc>
        <w:tc>
          <w:tcPr>
            <w:tcW w:w="1913" w:type="dxa"/>
            <w:shd w:val="clear" w:color="auto" w:fill="auto"/>
          </w:tcPr>
          <w:p w14:paraId="2CDB237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DEBA7A3" w14:textId="77777777" w:rsidR="00A86778" w:rsidRPr="001D412D" w:rsidRDefault="00B852E9" w:rsidP="001D412D">
            <w:pPr>
              <w:ind w:right="-93"/>
              <w:jc w:val="center"/>
            </w:pPr>
            <w:r w:rsidRPr="001D412D">
              <w:t>SI</w:t>
            </w:r>
          </w:p>
        </w:tc>
      </w:tr>
      <w:tr w:rsidR="001D412D" w:rsidRPr="001D412D" w14:paraId="394E432D" w14:textId="77777777">
        <w:trPr>
          <w:jc w:val="center"/>
        </w:trPr>
        <w:tc>
          <w:tcPr>
            <w:tcW w:w="1528" w:type="dxa"/>
            <w:shd w:val="clear" w:color="auto" w:fill="auto"/>
          </w:tcPr>
          <w:p w14:paraId="652DB9FF" w14:textId="77777777" w:rsidR="00A86778" w:rsidRPr="001D412D" w:rsidRDefault="00B852E9" w:rsidP="001D412D">
            <w:pPr>
              <w:ind w:right="-93"/>
              <w:jc w:val="center"/>
            </w:pPr>
            <w:r w:rsidRPr="001D412D">
              <w:t>Solicitud 00081</w:t>
            </w:r>
          </w:p>
        </w:tc>
        <w:tc>
          <w:tcPr>
            <w:tcW w:w="1816" w:type="dxa"/>
            <w:shd w:val="clear" w:color="auto" w:fill="auto"/>
          </w:tcPr>
          <w:p w14:paraId="26455E6E" w14:textId="77777777" w:rsidR="00A86778" w:rsidRPr="001D412D" w:rsidRDefault="00B852E9" w:rsidP="001D412D">
            <w:pPr>
              <w:ind w:right="-93"/>
              <w:jc w:val="center"/>
            </w:pPr>
            <w:r w:rsidRPr="001D412D">
              <w:t>REMITIDO</w:t>
            </w:r>
          </w:p>
        </w:tc>
        <w:tc>
          <w:tcPr>
            <w:tcW w:w="1953" w:type="dxa"/>
            <w:shd w:val="clear" w:color="auto" w:fill="auto"/>
          </w:tcPr>
          <w:p w14:paraId="4E445FED" w14:textId="77777777" w:rsidR="00A86778" w:rsidRPr="001D412D" w:rsidRDefault="00B852E9" w:rsidP="001D412D">
            <w:pPr>
              <w:ind w:right="-93"/>
              <w:jc w:val="center"/>
            </w:pPr>
            <w:r w:rsidRPr="001D412D">
              <w:t>REMITIDO</w:t>
            </w:r>
          </w:p>
        </w:tc>
        <w:tc>
          <w:tcPr>
            <w:tcW w:w="1913" w:type="dxa"/>
            <w:shd w:val="clear" w:color="auto" w:fill="auto"/>
          </w:tcPr>
          <w:p w14:paraId="3020E941"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79A13A80" w14:textId="77777777" w:rsidR="00A86778" w:rsidRPr="001D412D" w:rsidRDefault="00B852E9" w:rsidP="001D412D">
            <w:pPr>
              <w:ind w:right="-93"/>
              <w:jc w:val="center"/>
            </w:pPr>
            <w:r w:rsidRPr="001D412D">
              <w:lastRenderedPageBreak/>
              <w:t>SI</w:t>
            </w:r>
          </w:p>
        </w:tc>
      </w:tr>
      <w:tr w:rsidR="001D412D" w:rsidRPr="001D412D" w14:paraId="443A5EEC" w14:textId="77777777">
        <w:trPr>
          <w:jc w:val="center"/>
        </w:trPr>
        <w:tc>
          <w:tcPr>
            <w:tcW w:w="1528" w:type="dxa"/>
            <w:shd w:val="clear" w:color="auto" w:fill="auto"/>
          </w:tcPr>
          <w:p w14:paraId="0A73E6CC" w14:textId="77777777" w:rsidR="00A86778" w:rsidRPr="001D412D" w:rsidRDefault="00B852E9" w:rsidP="001D412D">
            <w:pPr>
              <w:ind w:right="-93"/>
              <w:jc w:val="center"/>
            </w:pPr>
            <w:r w:rsidRPr="001D412D">
              <w:t>Solicitud 00082</w:t>
            </w:r>
          </w:p>
        </w:tc>
        <w:tc>
          <w:tcPr>
            <w:tcW w:w="1816" w:type="dxa"/>
            <w:shd w:val="clear" w:color="auto" w:fill="auto"/>
          </w:tcPr>
          <w:p w14:paraId="1B69E499" w14:textId="77777777" w:rsidR="00A86778" w:rsidRPr="001D412D" w:rsidRDefault="00B852E9" w:rsidP="001D412D">
            <w:pPr>
              <w:ind w:right="-93"/>
              <w:jc w:val="center"/>
            </w:pPr>
            <w:r w:rsidRPr="001D412D">
              <w:t>REMITIDO</w:t>
            </w:r>
          </w:p>
        </w:tc>
        <w:tc>
          <w:tcPr>
            <w:tcW w:w="1953" w:type="dxa"/>
            <w:shd w:val="clear" w:color="auto" w:fill="auto"/>
          </w:tcPr>
          <w:p w14:paraId="487375CF" w14:textId="77777777" w:rsidR="00A86778" w:rsidRPr="001D412D" w:rsidRDefault="00B852E9" w:rsidP="001D412D">
            <w:pPr>
              <w:ind w:right="-93"/>
              <w:jc w:val="center"/>
            </w:pPr>
            <w:r w:rsidRPr="001D412D">
              <w:t>REMITIDO</w:t>
            </w:r>
          </w:p>
        </w:tc>
        <w:tc>
          <w:tcPr>
            <w:tcW w:w="1913" w:type="dxa"/>
            <w:shd w:val="clear" w:color="auto" w:fill="auto"/>
          </w:tcPr>
          <w:p w14:paraId="107B50D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5D8AB8E" w14:textId="77777777" w:rsidR="00A86778" w:rsidRPr="001D412D" w:rsidRDefault="00B852E9" w:rsidP="001D412D">
            <w:pPr>
              <w:ind w:right="-93"/>
              <w:jc w:val="center"/>
            </w:pPr>
            <w:r w:rsidRPr="001D412D">
              <w:t>SI</w:t>
            </w:r>
          </w:p>
        </w:tc>
      </w:tr>
      <w:tr w:rsidR="001D412D" w:rsidRPr="001D412D" w14:paraId="1AC0CBA6" w14:textId="77777777">
        <w:trPr>
          <w:jc w:val="center"/>
        </w:trPr>
        <w:tc>
          <w:tcPr>
            <w:tcW w:w="1528" w:type="dxa"/>
            <w:shd w:val="clear" w:color="auto" w:fill="auto"/>
          </w:tcPr>
          <w:p w14:paraId="0E5852A3" w14:textId="77777777" w:rsidR="00A86778" w:rsidRPr="001D412D" w:rsidRDefault="00B852E9" w:rsidP="001D412D">
            <w:pPr>
              <w:ind w:right="-93"/>
              <w:jc w:val="center"/>
            </w:pPr>
            <w:r w:rsidRPr="001D412D">
              <w:t>Solicitud 00083</w:t>
            </w:r>
          </w:p>
        </w:tc>
        <w:tc>
          <w:tcPr>
            <w:tcW w:w="1816" w:type="dxa"/>
            <w:shd w:val="clear" w:color="auto" w:fill="auto"/>
          </w:tcPr>
          <w:p w14:paraId="6D66F4F4" w14:textId="77777777" w:rsidR="00A86778" w:rsidRPr="001D412D" w:rsidRDefault="00B852E9" w:rsidP="001D412D">
            <w:pPr>
              <w:ind w:right="-93"/>
              <w:jc w:val="center"/>
            </w:pPr>
            <w:r w:rsidRPr="001D412D">
              <w:t>REMITIDO</w:t>
            </w:r>
          </w:p>
        </w:tc>
        <w:tc>
          <w:tcPr>
            <w:tcW w:w="1953" w:type="dxa"/>
            <w:shd w:val="clear" w:color="auto" w:fill="auto"/>
          </w:tcPr>
          <w:p w14:paraId="21D02842" w14:textId="77777777" w:rsidR="00A86778" w:rsidRPr="001D412D" w:rsidRDefault="00B852E9" w:rsidP="001D412D">
            <w:pPr>
              <w:ind w:right="-93"/>
              <w:jc w:val="center"/>
            </w:pPr>
            <w:r w:rsidRPr="001D412D">
              <w:t>REMITIDO</w:t>
            </w:r>
          </w:p>
        </w:tc>
        <w:tc>
          <w:tcPr>
            <w:tcW w:w="1913" w:type="dxa"/>
            <w:shd w:val="clear" w:color="auto" w:fill="auto"/>
          </w:tcPr>
          <w:p w14:paraId="49A529F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046E4B5" w14:textId="77777777" w:rsidR="00A86778" w:rsidRPr="001D412D" w:rsidRDefault="00B852E9" w:rsidP="001D412D">
            <w:pPr>
              <w:ind w:right="-93"/>
              <w:jc w:val="center"/>
            </w:pPr>
            <w:r w:rsidRPr="001D412D">
              <w:t>SI</w:t>
            </w:r>
          </w:p>
        </w:tc>
      </w:tr>
      <w:tr w:rsidR="001D412D" w:rsidRPr="001D412D" w14:paraId="5840700F" w14:textId="77777777">
        <w:trPr>
          <w:jc w:val="center"/>
        </w:trPr>
        <w:tc>
          <w:tcPr>
            <w:tcW w:w="9208" w:type="dxa"/>
            <w:gridSpan w:val="5"/>
            <w:shd w:val="clear" w:color="auto" w:fill="84E291"/>
          </w:tcPr>
          <w:p w14:paraId="71515540" w14:textId="77777777" w:rsidR="00A86778" w:rsidRPr="001D412D" w:rsidRDefault="00B852E9" w:rsidP="001D412D">
            <w:pPr>
              <w:ind w:right="-93"/>
              <w:jc w:val="center"/>
            </w:pPr>
            <w:r w:rsidRPr="001D412D">
              <w:t>Julio</w:t>
            </w:r>
          </w:p>
        </w:tc>
      </w:tr>
      <w:tr w:rsidR="001D412D" w:rsidRPr="001D412D" w14:paraId="163C3A3F" w14:textId="77777777">
        <w:trPr>
          <w:jc w:val="center"/>
        </w:trPr>
        <w:tc>
          <w:tcPr>
            <w:tcW w:w="1528" w:type="dxa"/>
            <w:shd w:val="clear" w:color="auto" w:fill="C1F0C8"/>
          </w:tcPr>
          <w:p w14:paraId="3B17DA5F" w14:textId="77777777" w:rsidR="00A86778" w:rsidRPr="001D412D" w:rsidRDefault="00B852E9" w:rsidP="001D412D">
            <w:pPr>
              <w:ind w:right="-93"/>
              <w:jc w:val="center"/>
            </w:pPr>
            <w:r w:rsidRPr="001D412D">
              <w:t>Carpeta</w:t>
            </w:r>
          </w:p>
        </w:tc>
        <w:tc>
          <w:tcPr>
            <w:tcW w:w="3769" w:type="dxa"/>
            <w:gridSpan w:val="2"/>
            <w:shd w:val="clear" w:color="auto" w:fill="C1F0C8"/>
          </w:tcPr>
          <w:p w14:paraId="1D215012" w14:textId="77777777" w:rsidR="00A86778" w:rsidRPr="001D412D" w:rsidRDefault="00B852E9" w:rsidP="001D412D">
            <w:pPr>
              <w:ind w:right="-93"/>
              <w:jc w:val="center"/>
            </w:pPr>
            <w:r w:rsidRPr="001D412D">
              <w:t>Info. Remitida</w:t>
            </w:r>
          </w:p>
        </w:tc>
        <w:tc>
          <w:tcPr>
            <w:tcW w:w="1913" w:type="dxa"/>
            <w:shd w:val="clear" w:color="auto" w:fill="C1F0C8"/>
          </w:tcPr>
          <w:p w14:paraId="2209890C" w14:textId="77777777" w:rsidR="00A86778" w:rsidRPr="001D412D" w:rsidRDefault="00B852E9" w:rsidP="001D412D">
            <w:pPr>
              <w:ind w:right="-93"/>
              <w:jc w:val="center"/>
            </w:pPr>
            <w:r w:rsidRPr="001D412D">
              <w:t>Análisis</w:t>
            </w:r>
          </w:p>
        </w:tc>
        <w:tc>
          <w:tcPr>
            <w:tcW w:w="1998" w:type="dxa"/>
            <w:shd w:val="clear" w:color="auto" w:fill="C1F0C8"/>
          </w:tcPr>
          <w:p w14:paraId="62DB6846" w14:textId="77777777" w:rsidR="00A86778" w:rsidRPr="001D412D" w:rsidRDefault="00B852E9" w:rsidP="001D412D">
            <w:pPr>
              <w:ind w:right="-93"/>
              <w:jc w:val="center"/>
            </w:pPr>
            <w:r w:rsidRPr="001D412D">
              <w:t>Satisface o no</w:t>
            </w:r>
          </w:p>
        </w:tc>
      </w:tr>
      <w:tr w:rsidR="001D412D" w:rsidRPr="001D412D" w14:paraId="01215D98" w14:textId="77777777">
        <w:trPr>
          <w:jc w:val="center"/>
        </w:trPr>
        <w:tc>
          <w:tcPr>
            <w:tcW w:w="1528" w:type="dxa"/>
            <w:shd w:val="clear" w:color="auto" w:fill="C1F0C8"/>
          </w:tcPr>
          <w:p w14:paraId="1F933D2F" w14:textId="77777777" w:rsidR="00A86778" w:rsidRPr="001D412D" w:rsidRDefault="00A86778" w:rsidP="001D412D">
            <w:pPr>
              <w:ind w:right="-93"/>
              <w:jc w:val="center"/>
            </w:pPr>
          </w:p>
        </w:tc>
        <w:tc>
          <w:tcPr>
            <w:tcW w:w="1816" w:type="dxa"/>
            <w:shd w:val="clear" w:color="auto" w:fill="C1F0C8"/>
          </w:tcPr>
          <w:p w14:paraId="6E9EF3B0" w14:textId="77777777" w:rsidR="00A86778" w:rsidRPr="001D412D" w:rsidRDefault="00B852E9" w:rsidP="001D412D">
            <w:pPr>
              <w:ind w:right="-93"/>
              <w:jc w:val="center"/>
            </w:pPr>
            <w:r w:rsidRPr="001D412D">
              <w:t>Oficio de turno</w:t>
            </w:r>
          </w:p>
        </w:tc>
        <w:tc>
          <w:tcPr>
            <w:tcW w:w="1953" w:type="dxa"/>
            <w:shd w:val="clear" w:color="auto" w:fill="C1F0C8"/>
          </w:tcPr>
          <w:p w14:paraId="62F788F1" w14:textId="77777777" w:rsidR="00A86778" w:rsidRPr="001D412D" w:rsidRDefault="00B852E9" w:rsidP="001D412D">
            <w:pPr>
              <w:ind w:right="-93"/>
              <w:jc w:val="center"/>
            </w:pPr>
            <w:r w:rsidRPr="001D412D">
              <w:t>Oficio de Respuesta</w:t>
            </w:r>
          </w:p>
        </w:tc>
        <w:tc>
          <w:tcPr>
            <w:tcW w:w="1913" w:type="dxa"/>
            <w:shd w:val="clear" w:color="auto" w:fill="C1F0C8"/>
          </w:tcPr>
          <w:p w14:paraId="4D4D75DE" w14:textId="77777777" w:rsidR="00A86778" w:rsidRPr="001D412D" w:rsidRDefault="00A86778" w:rsidP="001D412D">
            <w:pPr>
              <w:ind w:right="-93"/>
              <w:jc w:val="center"/>
            </w:pPr>
          </w:p>
        </w:tc>
        <w:tc>
          <w:tcPr>
            <w:tcW w:w="1998" w:type="dxa"/>
            <w:shd w:val="clear" w:color="auto" w:fill="C1F0C8"/>
          </w:tcPr>
          <w:p w14:paraId="2FAFAA34" w14:textId="77777777" w:rsidR="00A86778" w:rsidRPr="001D412D" w:rsidRDefault="00A86778" w:rsidP="001D412D">
            <w:pPr>
              <w:ind w:right="-93"/>
              <w:jc w:val="center"/>
            </w:pPr>
          </w:p>
        </w:tc>
      </w:tr>
      <w:tr w:rsidR="001D412D" w:rsidRPr="001D412D" w14:paraId="2605FD18" w14:textId="77777777">
        <w:trPr>
          <w:jc w:val="center"/>
        </w:trPr>
        <w:tc>
          <w:tcPr>
            <w:tcW w:w="1528" w:type="dxa"/>
            <w:shd w:val="clear" w:color="auto" w:fill="auto"/>
          </w:tcPr>
          <w:p w14:paraId="78103561" w14:textId="77777777" w:rsidR="00A86778" w:rsidRPr="001D412D" w:rsidRDefault="00B852E9" w:rsidP="001D412D">
            <w:pPr>
              <w:ind w:right="-93"/>
              <w:jc w:val="center"/>
            </w:pPr>
            <w:r w:rsidRPr="001D412D">
              <w:t>Solicitud 00084</w:t>
            </w:r>
          </w:p>
        </w:tc>
        <w:tc>
          <w:tcPr>
            <w:tcW w:w="1816" w:type="dxa"/>
            <w:shd w:val="clear" w:color="auto" w:fill="auto"/>
          </w:tcPr>
          <w:p w14:paraId="20DCCE0A"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1D92821"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12E5534E"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2B99E99" w14:textId="77777777" w:rsidR="00A86778" w:rsidRPr="001D412D" w:rsidRDefault="00B852E9" w:rsidP="001D412D">
            <w:pPr>
              <w:ind w:right="-93"/>
              <w:jc w:val="center"/>
            </w:pPr>
            <w:r w:rsidRPr="001D412D">
              <w:t>SI</w:t>
            </w:r>
          </w:p>
        </w:tc>
      </w:tr>
      <w:tr w:rsidR="001D412D" w:rsidRPr="001D412D" w14:paraId="680B5A72" w14:textId="77777777">
        <w:trPr>
          <w:jc w:val="center"/>
        </w:trPr>
        <w:tc>
          <w:tcPr>
            <w:tcW w:w="1528" w:type="dxa"/>
            <w:shd w:val="clear" w:color="auto" w:fill="auto"/>
          </w:tcPr>
          <w:p w14:paraId="4ECB4D53" w14:textId="77777777" w:rsidR="00A86778" w:rsidRPr="001D412D" w:rsidRDefault="00B852E9" w:rsidP="001D412D">
            <w:pPr>
              <w:ind w:right="-93"/>
              <w:jc w:val="center"/>
            </w:pPr>
            <w:r w:rsidRPr="001D412D">
              <w:t>Solicitud 00085</w:t>
            </w:r>
          </w:p>
        </w:tc>
        <w:tc>
          <w:tcPr>
            <w:tcW w:w="1816" w:type="dxa"/>
            <w:shd w:val="clear" w:color="auto" w:fill="auto"/>
          </w:tcPr>
          <w:p w14:paraId="68623E32"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BF8E43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658334D"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0B4ED95" w14:textId="77777777" w:rsidR="00A86778" w:rsidRPr="001D412D" w:rsidRDefault="00B852E9" w:rsidP="001D412D">
            <w:pPr>
              <w:ind w:right="-93"/>
              <w:jc w:val="center"/>
            </w:pPr>
            <w:r w:rsidRPr="001D412D">
              <w:t>SI</w:t>
            </w:r>
          </w:p>
        </w:tc>
      </w:tr>
      <w:tr w:rsidR="001D412D" w:rsidRPr="001D412D" w14:paraId="46E7E19B" w14:textId="77777777">
        <w:trPr>
          <w:jc w:val="center"/>
        </w:trPr>
        <w:tc>
          <w:tcPr>
            <w:tcW w:w="1528" w:type="dxa"/>
            <w:shd w:val="clear" w:color="auto" w:fill="auto"/>
          </w:tcPr>
          <w:p w14:paraId="1699C838" w14:textId="77777777" w:rsidR="00A86778" w:rsidRPr="001D412D" w:rsidRDefault="00B852E9" w:rsidP="001D412D">
            <w:pPr>
              <w:ind w:right="-93"/>
              <w:jc w:val="center"/>
            </w:pPr>
            <w:r w:rsidRPr="001D412D">
              <w:t>Solicitud 00086</w:t>
            </w:r>
          </w:p>
        </w:tc>
        <w:tc>
          <w:tcPr>
            <w:tcW w:w="1816" w:type="dxa"/>
            <w:shd w:val="clear" w:color="auto" w:fill="auto"/>
          </w:tcPr>
          <w:p w14:paraId="24A2C90A" w14:textId="77777777" w:rsidR="00A86778" w:rsidRPr="001D412D" w:rsidRDefault="00B852E9" w:rsidP="001D412D">
            <w:pPr>
              <w:ind w:right="-93"/>
              <w:jc w:val="center"/>
            </w:pPr>
            <w:r w:rsidRPr="001D412D">
              <w:t>REMITIDO</w:t>
            </w:r>
          </w:p>
        </w:tc>
        <w:tc>
          <w:tcPr>
            <w:tcW w:w="1953" w:type="dxa"/>
            <w:shd w:val="clear" w:color="auto" w:fill="auto"/>
          </w:tcPr>
          <w:p w14:paraId="14073D0F" w14:textId="77777777" w:rsidR="00A86778" w:rsidRPr="001D412D" w:rsidRDefault="00B852E9" w:rsidP="001D412D">
            <w:pPr>
              <w:ind w:right="-93"/>
              <w:jc w:val="center"/>
            </w:pPr>
            <w:r w:rsidRPr="001D412D">
              <w:t>REMITIDO</w:t>
            </w:r>
          </w:p>
        </w:tc>
        <w:tc>
          <w:tcPr>
            <w:tcW w:w="1913" w:type="dxa"/>
            <w:shd w:val="clear" w:color="auto" w:fill="auto"/>
          </w:tcPr>
          <w:p w14:paraId="74BE134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AF793A5" w14:textId="77777777" w:rsidR="00A86778" w:rsidRPr="001D412D" w:rsidRDefault="00B852E9" w:rsidP="001D412D">
            <w:pPr>
              <w:ind w:right="-93"/>
              <w:jc w:val="center"/>
            </w:pPr>
            <w:r w:rsidRPr="001D412D">
              <w:t>SI</w:t>
            </w:r>
          </w:p>
        </w:tc>
      </w:tr>
      <w:tr w:rsidR="001D412D" w:rsidRPr="001D412D" w14:paraId="32E8D1E1" w14:textId="77777777">
        <w:trPr>
          <w:jc w:val="center"/>
        </w:trPr>
        <w:tc>
          <w:tcPr>
            <w:tcW w:w="1528" w:type="dxa"/>
            <w:shd w:val="clear" w:color="auto" w:fill="auto"/>
          </w:tcPr>
          <w:p w14:paraId="48C6C7C8" w14:textId="77777777" w:rsidR="00A86778" w:rsidRPr="001D412D" w:rsidRDefault="00B852E9" w:rsidP="001D412D">
            <w:pPr>
              <w:ind w:right="-93"/>
              <w:jc w:val="center"/>
            </w:pPr>
            <w:r w:rsidRPr="001D412D">
              <w:lastRenderedPageBreak/>
              <w:t>Solicitud 00087</w:t>
            </w:r>
          </w:p>
        </w:tc>
        <w:tc>
          <w:tcPr>
            <w:tcW w:w="1816" w:type="dxa"/>
            <w:shd w:val="clear" w:color="auto" w:fill="auto"/>
          </w:tcPr>
          <w:p w14:paraId="0CEB20A5" w14:textId="77777777" w:rsidR="00A86778" w:rsidRPr="001D412D" w:rsidRDefault="00B852E9" w:rsidP="001D412D">
            <w:pPr>
              <w:ind w:right="-93"/>
              <w:jc w:val="center"/>
            </w:pPr>
            <w:r w:rsidRPr="001D412D">
              <w:t>REMITIDO</w:t>
            </w:r>
          </w:p>
        </w:tc>
        <w:tc>
          <w:tcPr>
            <w:tcW w:w="1953" w:type="dxa"/>
            <w:shd w:val="clear" w:color="auto" w:fill="auto"/>
          </w:tcPr>
          <w:p w14:paraId="33501D61" w14:textId="77777777" w:rsidR="00A86778" w:rsidRPr="001D412D" w:rsidRDefault="00B852E9" w:rsidP="001D412D">
            <w:pPr>
              <w:ind w:right="-93"/>
              <w:jc w:val="center"/>
            </w:pPr>
            <w:r w:rsidRPr="001D412D">
              <w:t>REMITIDO</w:t>
            </w:r>
          </w:p>
        </w:tc>
        <w:tc>
          <w:tcPr>
            <w:tcW w:w="1913" w:type="dxa"/>
            <w:shd w:val="clear" w:color="auto" w:fill="auto"/>
          </w:tcPr>
          <w:p w14:paraId="2383D80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4022F9A" w14:textId="77777777" w:rsidR="00A86778" w:rsidRPr="001D412D" w:rsidRDefault="00B852E9" w:rsidP="001D412D">
            <w:pPr>
              <w:ind w:right="-93"/>
              <w:jc w:val="center"/>
            </w:pPr>
            <w:r w:rsidRPr="001D412D">
              <w:t>SI</w:t>
            </w:r>
          </w:p>
        </w:tc>
      </w:tr>
      <w:tr w:rsidR="001D412D" w:rsidRPr="001D412D" w14:paraId="10E68B30" w14:textId="77777777">
        <w:trPr>
          <w:jc w:val="center"/>
        </w:trPr>
        <w:tc>
          <w:tcPr>
            <w:tcW w:w="1528" w:type="dxa"/>
            <w:shd w:val="clear" w:color="auto" w:fill="auto"/>
          </w:tcPr>
          <w:p w14:paraId="28C881A7" w14:textId="77777777" w:rsidR="00A86778" w:rsidRPr="001D412D" w:rsidRDefault="00B852E9" w:rsidP="001D412D">
            <w:pPr>
              <w:ind w:right="-93"/>
              <w:jc w:val="center"/>
            </w:pPr>
            <w:r w:rsidRPr="001D412D">
              <w:t>Solicitud 00088</w:t>
            </w:r>
          </w:p>
        </w:tc>
        <w:tc>
          <w:tcPr>
            <w:tcW w:w="1816" w:type="dxa"/>
            <w:shd w:val="clear" w:color="auto" w:fill="auto"/>
          </w:tcPr>
          <w:p w14:paraId="2F22A023" w14:textId="77777777" w:rsidR="00A86778" w:rsidRPr="001D412D" w:rsidRDefault="00B852E9" w:rsidP="001D412D">
            <w:pPr>
              <w:ind w:right="-93"/>
              <w:jc w:val="center"/>
            </w:pPr>
            <w:r w:rsidRPr="001D412D">
              <w:t>REMITIDO</w:t>
            </w:r>
          </w:p>
        </w:tc>
        <w:tc>
          <w:tcPr>
            <w:tcW w:w="1953" w:type="dxa"/>
            <w:shd w:val="clear" w:color="auto" w:fill="auto"/>
          </w:tcPr>
          <w:p w14:paraId="5E662898" w14:textId="77777777" w:rsidR="00A86778" w:rsidRPr="001D412D" w:rsidRDefault="00B852E9" w:rsidP="001D412D">
            <w:pPr>
              <w:ind w:right="-93"/>
              <w:jc w:val="center"/>
            </w:pPr>
            <w:r w:rsidRPr="001D412D">
              <w:t>REMITIDO</w:t>
            </w:r>
          </w:p>
        </w:tc>
        <w:tc>
          <w:tcPr>
            <w:tcW w:w="1913" w:type="dxa"/>
            <w:shd w:val="clear" w:color="auto" w:fill="auto"/>
          </w:tcPr>
          <w:p w14:paraId="10302CC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333AFA8" w14:textId="77777777" w:rsidR="00A86778" w:rsidRPr="001D412D" w:rsidRDefault="00B852E9" w:rsidP="001D412D">
            <w:pPr>
              <w:ind w:right="-93"/>
              <w:jc w:val="center"/>
            </w:pPr>
            <w:r w:rsidRPr="001D412D">
              <w:t>SI</w:t>
            </w:r>
          </w:p>
        </w:tc>
      </w:tr>
      <w:tr w:rsidR="001D412D" w:rsidRPr="001D412D" w14:paraId="1BA170F4" w14:textId="77777777">
        <w:trPr>
          <w:jc w:val="center"/>
        </w:trPr>
        <w:tc>
          <w:tcPr>
            <w:tcW w:w="1528" w:type="dxa"/>
            <w:shd w:val="clear" w:color="auto" w:fill="auto"/>
          </w:tcPr>
          <w:p w14:paraId="77766B07" w14:textId="77777777" w:rsidR="00A86778" w:rsidRPr="001D412D" w:rsidRDefault="00B852E9" w:rsidP="001D412D">
            <w:pPr>
              <w:ind w:right="-93"/>
              <w:jc w:val="center"/>
            </w:pPr>
            <w:r w:rsidRPr="001D412D">
              <w:t>Solicitud 00089</w:t>
            </w:r>
          </w:p>
        </w:tc>
        <w:tc>
          <w:tcPr>
            <w:tcW w:w="1816" w:type="dxa"/>
            <w:shd w:val="clear" w:color="auto" w:fill="auto"/>
          </w:tcPr>
          <w:p w14:paraId="14F4ED66" w14:textId="77777777" w:rsidR="00A86778" w:rsidRPr="001D412D" w:rsidRDefault="00B852E9" w:rsidP="001D412D">
            <w:pPr>
              <w:ind w:right="-93"/>
              <w:jc w:val="center"/>
            </w:pPr>
            <w:r w:rsidRPr="001D412D">
              <w:t>REMITIDO</w:t>
            </w:r>
          </w:p>
        </w:tc>
        <w:tc>
          <w:tcPr>
            <w:tcW w:w="1953" w:type="dxa"/>
            <w:shd w:val="clear" w:color="auto" w:fill="auto"/>
          </w:tcPr>
          <w:p w14:paraId="13440D4B" w14:textId="77777777" w:rsidR="00A86778" w:rsidRPr="001D412D" w:rsidRDefault="00B852E9" w:rsidP="001D412D">
            <w:pPr>
              <w:ind w:right="-93"/>
              <w:jc w:val="center"/>
            </w:pPr>
            <w:r w:rsidRPr="001D412D">
              <w:t>REMITIDO</w:t>
            </w:r>
          </w:p>
        </w:tc>
        <w:tc>
          <w:tcPr>
            <w:tcW w:w="1913" w:type="dxa"/>
            <w:shd w:val="clear" w:color="auto" w:fill="auto"/>
          </w:tcPr>
          <w:p w14:paraId="34BEA24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0655CAF" w14:textId="77777777" w:rsidR="00A86778" w:rsidRPr="001D412D" w:rsidRDefault="00B852E9" w:rsidP="001D412D">
            <w:pPr>
              <w:ind w:right="-93"/>
              <w:jc w:val="center"/>
            </w:pPr>
            <w:r w:rsidRPr="001D412D">
              <w:t>SI</w:t>
            </w:r>
          </w:p>
        </w:tc>
      </w:tr>
      <w:tr w:rsidR="001D412D" w:rsidRPr="001D412D" w14:paraId="758BBBC9" w14:textId="77777777">
        <w:trPr>
          <w:jc w:val="center"/>
        </w:trPr>
        <w:tc>
          <w:tcPr>
            <w:tcW w:w="1528" w:type="dxa"/>
            <w:shd w:val="clear" w:color="auto" w:fill="auto"/>
          </w:tcPr>
          <w:p w14:paraId="1B771024" w14:textId="77777777" w:rsidR="00A86778" w:rsidRPr="001D412D" w:rsidRDefault="00B852E9" w:rsidP="001D412D">
            <w:pPr>
              <w:ind w:right="-93"/>
              <w:jc w:val="center"/>
            </w:pPr>
            <w:r w:rsidRPr="001D412D">
              <w:t>Solicitud 00090</w:t>
            </w:r>
          </w:p>
        </w:tc>
        <w:tc>
          <w:tcPr>
            <w:tcW w:w="1816" w:type="dxa"/>
            <w:shd w:val="clear" w:color="auto" w:fill="auto"/>
          </w:tcPr>
          <w:p w14:paraId="41B30434"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BB5118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C6E9C05"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A645131" w14:textId="77777777" w:rsidR="00A86778" w:rsidRPr="001D412D" w:rsidRDefault="00B852E9" w:rsidP="001D412D">
            <w:pPr>
              <w:ind w:right="-93"/>
              <w:jc w:val="center"/>
            </w:pPr>
            <w:r w:rsidRPr="001D412D">
              <w:t>SI</w:t>
            </w:r>
          </w:p>
        </w:tc>
      </w:tr>
      <w:tr w:rsidR="001D412D" w:rsidRPr="001D412D" w14:paraId="3FB799B7" w14:textId="77777777">
        <w:trPr>
          <w:jc w:val="center"/>
        </w:trPr>
        <w:tc>
          <w:tcPr>
            <w:tcW w:w="1528" w:type="dxa"/>
            <w:shd w:val="clear" w:color="auto" w:fill="auto"/>
          </w:tcPr>
          <w:p w14:paraId="0CAFF8F2" w14:textId="77777777" w:rsidR="00A86778" w:rsidRPr="001D412D" w:rsidRDefault="00B852E9" w:rsidP="001D412D">
            <w:pPr>
              <w:ind w:right="-93"/>
              <w:jc w:val="center"/>
            </w:pPr>
            <w:r w:rsidRPr="001D412D">
              <w:t>Solicitud 00091</w:t>
            </w:r>
          </w:p>
        </w:tc>
        <w:tc>
          <w:tcPr>
            <w:tcW w:w="1816" w:type="dxa"/>
            <w:shd w:val="clear" w:color="auto" w:fill="auto"/>
          </w:tcPr>
          <w:p w14:paraId="55EE172E"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9FC338D"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B527B05"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36463DA4" w14:textId="77777777" w:rsidR="00A86778" w:rsidRPr="001D412D" w:rsidRDefault="00B852E9" w:rsidP="001D412D">
            <w:pPr>
              <w:ind w:right="-93"/>
              <w:jc w:val="center"/>
            </w:pPr>
            <w:r w:rsidRPr="001D412D">
              <w:t>SI</w:t>
            </w:r>
          </w:p>
        </w:tc>
      </w:tr>
      <w:tr w:rsidR="001D412D" w:rsidRPr="001D412D" w14:paraId="3F582DB5" w14:textId="77777777">
        <w:trPr>
          <w:jc w:val="center"/>
        </w:trPr>
        <w:tc>
          <w:tcPr>
            <w:tcW w:w="1528" w:type="dxa"/>
            <w:shd w:val="clear" w:color="auto" w:fill="auto"/>
          </w:tcPr>
          <w:p w14:paraId="0190D2DB" w14:textId="77777777" w:rsidR="00A86778" w:rsidRPr="001D412D" w:rsidRDefault="00B852E9" w:rsidP="001D412D">
            <w:pPr>
              <w:ind w:right="-93"/>
              <w:jc w:val="center"/>
            </w:pPr>
            <w:r w:rsidRPr="001D412D">
              <w:t>Solicitud 00092</w:t>
            </w:r>
          </w:p>
        </w:tc>
        <w:tc>
          <w:tcPr>
            <w:tcW w:w="1816" w:type="dxa"/>
            <w:shd w:val="clear" w:color="auto" w:fill="auto"/>
          </w:tcPr>
          <w:p w14:paraId="2BF5D914"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1958C9E"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14038CB" w14:textId="77777777" w:rsidR="00A86778" w:rsidRPr="001D412D" w:rsidRDefault="00B852E9" w:rsidP="001D412D">
            <w:pPr>
              <w:ind w:right="-93"/>
              <w:jc w:val="center"/>
            </w:pPr>
            <w:r w:rsidRPr="001D412D">
              <w:t xml:space="preserve">Resulta inexistente el oficio de turno y respuesta al mismo ya que la propia Unidad da atención a la </w:t>
            </w:r>
            <w:r w:rsidRPr="001D412D">
              <w:lastRenderedPageBreak/>
              <w:t xml:space="preserve">solicitud de información. </w:t>
            </w:r>
          </w:p>
        </w:tc>
        <w:tc>
          <w:tcPr>
            <w:tcW w:w="1998" w:type="dxa"/>
            <w:shd w:val="clear" w:color="auto" w:fill="auto"/>
          </w:tcPr>
          <w:p w14:paraId="07CF8619" w14:textId="77777777" w:rsidR="00A86778" w:rsidRPr="001D412D" w:rsidRDefault="00B852E9" w:rsidP="001D412D">
            <w:pPr>
              <w:ind w:right="-93"/>
              <w:jc w:val="center"/>
            </w:pPr>
            <w:r w:rsidRPr="001D412D">
              <w:lastRenderedPageBreak/>
              <w:t>SI</w:t>
            </w:r>
          </w:p>
        </w:tc>
      </w:tr>
      <w:tr w:rsidR="001D412D" w:rsidRPr="001D412D" w14:paraId="319C7560" w14:textId="77777777">
        <w:trPr>
          <w:jc w:val="center"/>
        </w:trPr>
        <w:tc>
          <w:tcPr>
            <w:tcW w:w="1528" w:type="dxa"/>
            <w:shd w:val="clear" w:color="auto" w:fill="auto"/>
          </w:tcPr>
          <w:p w14:paraId="34DE58ED" w14:textId="77777777" w:rsidR="00A86778" w:rsidRPr="001D412D" w:rsidRDefault="00B852E9" w:rsidP="001D412D">
            <w:pPr>
              <w:ind w:right="-93"/>
              <w:jc w:val="center"/>
            </w:pPr>
            <w:r w:rsidRPr="001D412D">
              <w:t>Solicitud 00093</w:t>
            </w:r>
          </w:p>
        </w:tc>
        <w:tc>
          <w:tcPr>
            <w:tcW w:w="1816" w:type="dxa"/>
            <w:shd w:val="clear" w:color="auto" w:fill="auto"/>
          </w:tcPr>
          <w:p w14:paraId="510647ED" w14:textId="77777777" w:rsidR="00A86778" w:rsidRPr="001D412D" w:rsidRDefault="00B852E9" w:rsidP="001D412D">
            <w:pPr>
              <w:ind w:right="-93"/>
              <w:jc w:val="center"/>
            </w:pPr>
            <w:r w:rsidRPr="001D412D">
              <w:t>REMITIDO</w:t>
            </w:r>
          </w:p>
        </w:tc>
        <w:tc>
          <w:tcPr>
            <w:tcW w:w="1953" w:type="dxa"/>
            <w:shd w:val="clear" w:color="auto" w:fill="auto"/>
          </w:tcPr>
          <w:p w14:paraId="7902220A" w14:textId="77777777" w:rsidR="00A86778" w:rsidRPr="001D412D" w:rsidRDefault="00B852E9" w:rsidP="001D412D">
            <w:pPr>
              <w:ind w:right="-93"/>
              <w:jc w:val="center"/>
            </w:pPr>
            <w:r w:rsidRPr="001D412D">
              <w:t>REMITIDO</w:t>
            </w:r>
          </w:p>
        </w:tc>
        <w:tc>
          <w:tcPr>
            <w:tcW w:w="1913" w:type="dxa"/>
            <w:shd w:val="clear" w:color="auto" w:fill="auto"/>
          </w:tcPr>
          <w:p w14:paraId="61E0DCC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A81D386" w14:textId="77777777" w:rsidR="00A86778" w:rsidRPr="001D412D" w:rsidRDefault="00B852E9" w:rsidP="001D412D">
            <w:pPr>
              <w:ind w:right="-93"/>
              <w:jc w:val="center"/>
            </w:pPr>
            <w:r w:rsidRPr="001D412D">
              <w:t>SI</w:t>
            </w:r>
          </w:p>
        </w:tc>
      </w:tr>
      <w:tr w:rsidR="001D412D" w:rsidRPr="001D412D" w14:paraId="25ECB00C" w14:textId="77777777">
        <w:trPr>
          <w:jc w:val="center"/>
        </w:trPr>
        <w:tc>
          <w:tcPr>
            <w:tcW w:w="1528" w:type="dxa"/>
            <w:shd w:val="clear" w:color="auto" w:fill="auto"/>
          </w:tcPr>
          <w:p w14:paraId="5A4FB878" w14:textId="77777777" w:rsidR="00A86778" w:rsidRPr="001D412D" w:rsidRDefault="00B852E9" w:rsidP="001D412D">
            <w:pPr>
              <w:ind w:right="-93"/>
              <w:jc w:val="center"/>
            </w:pPr>
            <w:r w:rsidRPr="001D412D">
              <w:t>Solicitud 00094</w:t>
            </w:r>
          </w:p>
        </w:tc>
        <w:tc>
          <w:tcPr>
            <w:tcW w:w="1816" w:type="dxa"/>
            <w:shd w:val="clear" w:color="auto" w:fill="auto"/>
          </w:tcPr>
          <w:p w14:paraId="3F64B035"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4C8A837"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0E9F9F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B27EE45" w14:textId="77777777" w:rsidR="00A86778" w:rsidRPr="001D412D" w:rsidRDefault="00B852E9" w:rsidP="001D412D">
            <w:pPr>
              <w:ind w:right="-93"/>
              <w:jc w:val="center"/>
            </w:pPr>
            <w:r w:rsidRPr="001D412D">
              <w:t>SI</w:t>
            </w:r>
          </w:p>
        </w:tc>
      </w:tr>
      <w:tr w:rsidR="001D412D" w:rsidRPr="001D412D" w14:paraId="42871B66" w14:textId="77777777">
        <w:trPr>
          <w:jc w:val="center"/>
        </w:trPr>
        <w:tc>
          <w:tcPr>
            <w:tcW w:w="1528" w:type="dxa"/>
            <w:shd w:val="clear" w:color="auto" w:fill="auto"/>
          </w:tcPr>
          <w:p w14:paraId="042A942E" w14:textId="77777777" w:rsidR="00A86778" w:rsidRPr="001D412D" w:rsidRDefault="00B852E9" w:rsidP="001D412D">
            <w:pPr>
              <w:ind w:right="-93"/>
              <w:jc w:val="center"/>
            </w:pPr>
            <w:r w:rsidRPr="001D412D">
              <w:t>Solicitud 00095</w:t>
            </w:r>
          </w:p>
        </w:tc>
        <w:tc>
          <w:tcPr>
            <w:tcW w:w="1816" w:type="dxa"/>
            <w:shd w:val="clear" w:color="auto" w:fill="auto"/>
          </w:tcPr>
          <w:p w14:paraId="708357B0" w14:textId="77777777" w:rsidR="00A86778" w:rsidRPr="001D412D" w:rsidRDefault="00B852E9" w:rsidP="001D412D">
            <w:pPr>
              <w:ind w:right="-93"/>
              <w:jc w:val="center"/>
            </w:pPr>
            <w:r w:rsidRPr="001D412D">
              <w:t>REMITIDO</w:t>
            </w:r>
          </w:p>
        </w:tc>
        <w:tc>
          <w:tcPr>
            <w:tcW w:w="1953" w:type="dxa"/>
            <w:shd w:val="clear" w:color="auto" w:fill="auto"/>
          </w:tcPr>
          <w:p w14:paraId="79C7F6DE" w14:textId="77777777" w:rsidR="00A86778" w:rsidRPr="001D412D" w:rsidRDefault="00B852E9" w:rsidP="001D412D">
            <w:pPr>
              <w:ind w:right="-93"/>
              <w:jc w:val="center"/>
            </w:pPr>
            <w:r w:rsidRPr="001D412D">
              <w:t>REMITIDO</w:t>
            </w:r>
          </w:p>
        </w:tc>
        <w:tc>
          <w:tcPr>
            <w:tcW w:w="1913" w:type="dxa"/>
            <w:shd w:val="clear" w:color="auto" w:fill="auto"/>
          </w:tcPr>
          <w:p w14:paraId="07568D4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E767C31" w14:textId="77777777" w:rsidR="00A86778" w:rsidRPr="001D412D" w:rsidRDefault="00B852E9" w:rsidP="001D412D">
            <w:pPr>
              <w:ind w:right="-93"/>
              <w:jc w:val="center"/>
            </w:pPr>
            <w:r w:rsidRPr="001D412D">
              <w:t>SI</w:t>
            </w:r>
          </w:p>
        </w:tc>
      </w:tr>
      <w:tr w:rsidR="001D412D" w:rsidRPr="001D412D" w14:paraId="0B4646C1" w14:textId="77777777">
        <w:trPr>
          <w:jc w:val="center"/>
        </w:trPr>
        <w:tc>
          <w:tcPr>
            <w:tcW w:w="1528" w:type="dxa"/>
            <w:shd w:val="clear" w:color="auto" w:fill="auto"/>
          </w:tcPr>
          <w:p w14:paraId="5432E95A" w14:textId="77777777" w:rsidR="00A86778" w:rsidRPr="001D412D" w:rsidRDefault="00B852E9" w:rsidP="001D412D">
            <w:pPr>
              <w:ind w:right="-93"/>
              <w:jc w:val="center"/>
            </w:pPr>
            <w:r w:rsidRPr="001D412D">
              <w:t>Solicitud 00096</w:t>
            </w:r>
          </w:p>
        </w:tc>
        <w:tc>
          <w:tcPr>
            <w:tcW w:w="1816" w:type="dxa"/>
            <w:shd w:val="clear" w:color="auto" w:fill="auto"/>
          </w:tcPr>
          <w:p w14:paraId="402EFE9B" w14:textId="77777777" w:rsidR="00A86778" w:rsidRPr="001D412D" w:rsidRDefault="00B852E9" w:rsidP="001D412D">
            <w:pPr>
              <w:ind w:right="-93"/>
              <w:jc w:val="center"/>
            </w:pPr>
            <w:r w:rsidRPr="001D412D">
              <w:t>REMITIDO</w:t>
            </w:r>
          </w:p>
        </w:tc>
        <w:tc>
          <w:tcPr>
            <w:tcW w:w="1953" w:type="dxa"/>
            <w:shd w:val="clear" w:color="auto" w:fill="auto"/>
          </w:tcPr>
          <w:p w14:paraId="65EA6323" w14:textId="77777777" w:rsidR="00A86778" w:rsidRPr="001D412D" w:rsidRDefault="00B852E9" w:rsidP="001D412D">
            <w:pPr>
              <w:ind w:right="-93"/>
              <w:jc w:val="center"/>
            </w:pPr>
            <w:r w:rsidRPr="001D412D">
              <w:t>REMITIDO</w:t>
            </w:r>
          </w:p>
        </w:tc>
        <w:tc>
          <w:tcPr>
            <w:tcW w:w="1913" w:type="dxa"/>
            <w:shd w:val="clear" w:color="auto" w:fill="auto"/>
          </w:tcPr>
          <w:p w14:paraId="6BEA25F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0BF0598" w14:textId="77777777" w:rsidR="00A86778" w:rsidRPr="001D412D" w:rsidRDefault="00B852E9" w:rsidP="001D412D">
            <w:pPr>
              <w:ind w:right="-93"/>
              <w:jc w:val="center"/>
            </w:pPr>
            <w:r w:rsidRPr="001D412D">
              <w:t>SI</w:t>
            </w:r>
          </w:p>
        </w:tc>
      </w:tr>
      <w:tr w:rsidR="001D412D" w:rsidRPr="001D412D" w14:paraId="1B8F18DA" w14:textId="77777777">
        <w:trPr>
          <w:jc w:val="center"/>
        </w:trPr>
        <w:tc>
          <w:tcPr>
            <w:tcW w:w="9208" w:type="dxa"/>
            <w:gridSpan w:val="5"/>
            <w:shd w:val="clear" w:color="auto" w:fill="84E291"/>
          </w:tcPr>
          <w:p w14:paraId="221505E0" w14:textId="77777777" w:rsidR="00A86778" w:rsidRPr="001D412D" w:rsidRDefault="00B852E9" w:rsidP="001D412D">
            <w:pPr>
              <w:ind w:right="-93"/>
              <w:jc w:val="center"/>
            </w:pPr>
            <w:r w:rsidRPr="001D412D">
              <w:t>Agosto</w:t>
            </w:r>
          </w:p>
        </w:tc>
      </w:tr>
      <w:tr w:rsidR="001D412D" w:rsidRPr="001D412D" w14:paraId="7905BC14" w14:textId="77777777">
        <w:trPr>
          <w:jc w:val="center"/>
        </w:trPr>
        <w:tc>
          <w:tcPr>
            <w:tcW w:w="1528" w:type="dxa"/>
            <w:shd w:val="clear" w:color="auto" w:fill="C1F0C8"/>
          </w:tcPr>
          <w:p w14:paraId="5BB918B1" w14:textId="77777777" w:rsidR="00A86778" w:rsidRPr="001D412D" w:rsidRDefault="00B852E9" w:rsidP="001D412D">
            <w:pPr>
              <w:ind w:right="-93"/>
              <w:jc w:val="center"/>
            </w:pPr>
            <w:r w:rsidRPr="001D412D">
              <w:t>Carpeta</w:t>
            </w:r>
          </w:p>
        </w:tc>
        <w:tc>
          <w:tcPr>
            <w:tcW w:w="3769" w:type="dxa"/>
            <w:gridSpan w:val="2"/>
            <w:shd w:val="clear" w:color="auto" w:fill="C1F0C8"/>
          </w:tcPr>
          <w:p w14:paraId="66F532AA" w14:textId="77777777" w:rsidR="00A86778" w:rsidRPr="001D412D" w:rsidRDefault="00B852E9" w:rsidP="001D412D">
            <w:pPr>
              <w:ind w:right="-93"/>
              <w:jc w:val="center"/>
            </w:pPr>
            <w:r w:rsidRPr="001D412D">
              <w:t>Info. Remitida</w:t>
            </w:r>
          </w:p>
        </w:tc>
        <w:tc>
          <w:tcPr>
            <w:tcW w:w="1913" w:type="dxa"/>
            <w:shd w:val="clear" w:color="auto" w:fill="C1F0C8"/>
          </w:tcPr>
          <w:p w14:paraId="67A580F7" w14:textId="77777777" w:rsidR="00A86778" w:rsidRPr="001D412D" w:rsidRDefault="00B852E9" w:rsidP="001D412D">
            <w:pPr>
              <w:ind w:right="-93"/>
              <w:jc w:val="center"/>
            </w:pPr>
            <w:r w:rsidRPr="001D412D">
              <w:t>Análisis</w:t>
            </w:r>
          </w:p>
        </w:tc>
        <w:tc>
          <w:tcPr>
            <w:tcW w:w="1998" w:type="dxa"/>
            <w:shd w:val="clear" w:color="auto" w:fill="C1F0C8"/>
          </w:tcPr>
          <w:p w14:paraId="5351826F" w14:textId="77777777" w:rsidR="00A86778" w:rsidRPr="001D412D" w:rsidRDefault="00B852E9" w:rsidP="001D412D">
            <w:pPr>
              <w:ind w:right="-93"/>
              <w:jc w:val="center"/>
            </w:pPr>
            <w:r w:rsidRPr="001D412D">
              <w:t>Satisface o no</w:t>
            </w:r>
          </w:p>
        </w:tc>
      </w:tr>
      <w:tr w:rsidR="001D412D" w:rsidRPr="001D412D" w14:paraId="428A6632" w14:textId="77777777">
        <w:trPr>
          <w:jc w:val="center"/>
        </w:trPr>
        <w:tc>
          <w:tcPr>
            <w:tcW w:w="1528" w:type="dxa"/>
            <w:shd w:val="clear" w:color="auto" w:fill="C1F0C8"/>
          </w:tcPr>
          <w:p w14:paraId="6C0D50B6" w14:textId="77777777" w:rsidR="00A86778" w:rsidRPr="001D412D" w:rsidRDefault="00A86778" w:rsidP="001D412D">
            <w:pPr>
              <w:ind w:right="-93"/>
              <w:jc w:val="center"/>
            </w:pPr>
          </w:p>
        </w:tc>
        <w:tc>
          <w:tcPr>
            <w:tcW w:w="1816" w:type="dxa"/>
            <w:shd w:val="clear" w:color="auto" w:fill="C1F0C8"/>
          </w:tcPr>
          <w:p w14:paraId="55DE4349" w14:textId="77777777" w:rsidR="00A86778" w:rsidRPr="001D412D" w:rsidRDefault="00B852E9" w:rsidP="001D412D">
            <w:pPr>
              <w:ind w:right="-93"/>
              <w:jc w:val="center"/>
            </w:pPr>
            <w:r w:rsidRPr="001D412D">
              <w:t>Oficio de turno</w:t>
            </w:r>
          </w:p>
        </w:tc>
        <w:tc>
          <w:tcPr>
            <w:tcW w:w="1953" w:type="dxa"/>
            <w:shd w:val="clear" w:color="auto" w:fill="C1F0C8"/>
          </w:tcPr>
          <w:p w14:paraId="4AC83A62" w14:textId="77777777" w:rsidR="00A86778" w:rsidRPr="001D412D" w:rsidRDefault="00B852E9" w:rsidP="001D412D">
            <w:pPr>
              <w:ind w:right="-93"/>
              <w:jc w:val="center"/>
            </w:pPr>
            <w:r w:rsidRPr="001D412D">
              <w:t>Oficio de Respuesta</w:t>
            </w:r>
          </w:p>
        </w:tc>
        <w:tc>
          <w:tcPr>
            <w:tcW w:w="1913" w:type="dxa"/>
            <w:shd w:val="clear" w:color="auto" w:fill="C1F0C8"/>
          </w:tcPr>
          <w:p w14:paraId="7E74ACE5" w14:textId="77777777" w:rsidR="00A86778" w:rsidRPr="001D412D" w:rsidRDefault="00A86778" w:rsidP="001D412D">
            <w:pPr>
              <w:ind w:right="-93"/>
              <w:jc w:val="center"/>
            </w:pPr>
          </w:p>
        </w:tc>
        <w:tc>
          <w:tcPr>
            <w:tcW w:w="1998" w:type="dxa"/>
            <w:shd w:val="clear" w:color="auto" w:fill="C1F0C8"/>
          </w:tcPr>
          <w:p w14:paraId="5D19D197" w14:textId="77777777" w:rsidR="00A86778" w:rsidRPr="001D412D" w:rsidRDefault="00A86778" w:rsidP="001D412D">
            <w:pPr>
              <w:ind w:right="-93"/>
              <w:jc w:val="center"/>
            </w:pPr>
          </w:p>
        </w:tc>
      </w:tr>
      <w:tr w:rsidR="001D412D" w:rsidRPr="001D412D" w14:paraId="3972C58A" w14:textId="77777777">
        <w:trPr>
          <w:jc w:val="center"/>
        </w:trPr>
        <w:tc>
          <w:tcPr>
            <w:tcW w:w="1528" w:type="dxa"/>
            <w:shd w:val="clear" w:color="auto" w:fill="auto"/>
          </w:tcPr>
          <w:p w14:paraId="527F6BEC" w14:textId="77777777" w:rsidR="00A86778" w:rsidRPr="001D412D" w:rsidRDefault="00B852E9" w:rsidP="001D412D">
            <w:pPr>
              <w:ind w:right="-93"/>
              <w:jc w:val="center"/>
            </w:pPr>
            <w:r w:rsidRPr="001D412D">
              <w:t>Solicitud 00097</w:t>
            </w:r>
          </w:p>
        </w:tc>
        <w:tc>
          <w:tcPr>
            <w:tcW w:w="1816" w:type="dxa"/>
            <w:shd w:val="clear" w:color="auto" w:fill="auto"/>
          </w:tcPr>
          <w:p w14:paraId="7D5C1BD1" w14:textId="77777777" w:rsidR="00A86778" w:rsidRPr="001D412D" w:rsidRDefault="00B852E9" w:rsidP="001D412D">
            <w:pPr>
              <w:ind w:right="-93"/>
              <w:jc w:val="center"/>
            </w:pPr>
            <w:r w:rsidRPr="001D412D">
              <w:t>REMITIDO</w:t>
            </w:r>
          </w:p>
        </w:tc>
        <w:tc>
          <w:tcPr>
            <w:tcW w:w="1953" w:type="dxa"/>
            <w:shd w:val="clear" w:color="auto" w:fill="auto"/>
          </w:tcPr>
          <w:p w14:paraId="51A40E05" w14:textId="77777777" w:rsidR="00A86778" w:rsidRPr="001D412D" w:rsidRDefault="00B852E9" w:rsidP="001D412D">
            <w:pPr>
              <w:ind w:right="-93"/>
              <w:jc w:val="center"/>
            </w:pPr>
            <w:r w:rsidRPr="001D412D">
              <w:t>REMITIDO</w:t>
            </w:r>
          </w:p>
        </w:tc>
        <w:tc>
          <w:tcPr>
            <w:tcW w:w="1913" w:type="dxa"/>
            <w:shd w:val="clear" w:color="auto" w:fill="auto"/>
          </w:tcPr>
          <w:p w14:paraId="1DBAC1A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0A372AB" w14:textId="77777777" w:rsidR="00A86778" w:rsidRPr="001D412D" w:rsidRDefault="00B852E9" w:rsidP="001D412D">
            <w:pPr>
              <w:ind w:right="-93"/>
              <w:jc w:val="center"/>
            </w:pPr>
            <w:r w:rsidRPr="001D412D">
              <w:t>SI</w:t>
            </w:r>
          </w:p>
        </w:tc>
      </w:tr>
      <w:tr w:rsidR="001D412D" w:rsidRPr="001D412D" w14:paraId="239968FF" w14:textId="77777777">
        <w:trPr>
          <w:jc w:val="center"/>
        </w:trPr>
        <w:tc>
          <w:tcPr>
            <w:tcW w:w="1528" w:type="dxa"/>
            <w:shd w:val="clear" w:color="auto" w:fill="auto"/>
          </w:tcPr>
          <w:p w14:paraId="03111A8D" w14:textId="77777777" w:rsidR="00A86778" w:rsidRPr="001D412D" w:rsidRDefault="00B852E9" w:rsidP="001D412D">
            <w:pPr>
              <w:ind w:right="-93"/>
              <w:jc w:val="center"/>
            </w:pPr>
            <w:r w:rsidRPr="001D412D">
              <w:t>Solicitud 00098</w:t>
            </w:r>
          </w:p>
        </w:tc>
        <w:tc>
          <w:tcPr>
            <w:tcW w:w="1816" w:type="dxa"/>
            <w:shd w:val="clear" w:color="auto" w:fill="auto"/>
          </w:tcPr>
          <w:p w14:paraId="4234376A" w14:textId="77777777" w:rsidR="00A86778" w:rsidRPr="001D412D" w:rsidRDefault="00B852E9" w:rsidP="001D412D">
            <w:pPr>
              <w:ind w:right="-93"/>
              <w:jc w:val="center"/>
            </w:pPr>
            <w:r w:rsidRPr="001D412D">
              <w:t>REMITIDO</w:t>
            </w:r>
          </w:p>
        </w:tc>
        <w:tc>
          <w:tcPr>
            <w:tcW w:w="1953" w:type="dxa"/>
            <w:shd w:val="clear" w:color="auto" w:fill="auto"/>
          </w:tcPr>
          <w:p w14:paraId="683EAD15" w14:textId="77777777" w:rsidR="00A86778" w:rsidRPr="001D412D" w:rsidRDefault="00B852E9" w:rsidP="001D412D">
            <w:pPr>
              <w:ind w:right="-93"/>
              <w:jc w:val="center"/>
            </w:pPr>
            <w:r w:rsidRPr="001D412D">
              <w:t>REMITIDO</w:t>
            </w:r>
          </w:p>
        </w:tc>
        <w:tc>
          <w:tcPr>
            <w:tcW w:w="1913" w:type="dxa"/>
            <w:shd w:val="clear" w:color="auto" w:fill="auto"/>
          </w:tcPr>
          <w:p w14:paraId="4782EBB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49A0408" w14:textId="77777777" w:rsidR="00A86778" w:rsidRPr="001D412D" w:rsidRDefault="00B852E9" w:rsidP="001D412D">
            <w:pPr>
              <w:ind w:right="-93"/>
              <w:jc w:val="center"/>
            </w:pPr>
            <w:r w:rsidRPr="001D412D">
              <w:t>SI</w:t>
            </w:r>
          </w:p>
        </w:tc>
      </w:tr>
      <w:tr w:rsidR="001D412D" w:rsidRPr="001D412D" w14:paraId="0CFA99AE" w14:textId="77777777">
        <w:trPr>
          <w:jc w:val="center"/>
        </w:trPr>
        <w:tc>
          <w:tcPr>
            <w:tcW w:w="1528" w:type="dxa"/>
            <w:shd w:val="clear" w:color="auto" w:fill="auto"/>
          </w:tcPr>
          <w:p w14:paraId="4F5DBA0E" w14:textId="77777777" w:rsidR="00A86778" w:rsidRPr="001D412D" w:rsidRDefault="00B852E9" w:rsidP="001D412D">
            <w:pPr>
              <w:ind w:right="-93"/>
              <w:jc w:val="center"/>
            </w:pPr>
            <w:r w:rsidRPr="001D412D">
              <w:t>Solicitud 00099</w:t>
            </w:r>
          </w:p>
        </w:tc>
        <w:tc>
          <w:tcPr>
            <w:tcW w:w="1816" w:type="dxa"/>
            <w:shd w:val="clear" w:color="auto" w:fill="auto"/>
          </w:tcPr>
          <w:p w14:paraId="59B7867F" w14:textId="77777777" w:rsidR="00A86778" w:rsidRPr="001D412D" w:rsidRDefault="00B852E9" w:rsidP="001D412D">
            <w:pPr>
              <w:ind w:right="-93"/>
              <w:jc w:val="center"/>
            </w:pPr>
            <w:r w:rsidRPr="001D412D">
              <w:t>REMITIDO</w:t>
            </w:r>
          </w:p>
        </w:tc>
        <w:tc>
          <w:tcPr>
            <w:tcW w:w="1953" w:type="dxa"/>
            <w:shd w:val="clear" w:color="auto" w:fill="auto"/>
          </w:tcPr>
          <w:p w14:paraId="70AFA70D" w14:textId="77777777" w:rsidR="00A86778" w:rsidRPr="001D412D" w:rsidRDefault="00B852E9" w:rsidP="001D412D">
            <w:pPr>
              <w:ind w:right="-93"/>
              <w:jc w:val="center"/>
            </w:pPr>
            <w:r w:rsidRPr="001D412D">
              <w:t>REMITIDO</w:t>
            </w:r>
          </w:p>
        </w:tc>
        <w:tc>
          <w:tcPr>
            <w:tcW w:w="1913" w:type="dxa"/>
            <w:shd w:val="clear" w:color="auto" w:fill="auto"/>
          </w:tcPr>
          <w:p w14:paraId="1DA893AA"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673590A3" w14:textId="77777777" w:rsidR="00A86778" w:rsidRPr="001D412D" w:rsidRDefault="00B852E9" w:rsidP="001D412D">
            <w:pPr>
              <w:ind w:right="-93"/>
              <w:jc w:val="center"/>
            </w:pPr>
            <w:r w:rsidRPr="001D412D">
              <w:lastRenderedPageBreak/>
              <w:t>SI</w:t>
            </w:r>
          </w:p>
        </w:tc>
      </w:tr>
      <w:tr w:rsidR="001D412D" w:rsidRPr="001D412D" w14:paraId="01292DC4" w14:textId="77777777">
        <w:trPr>
          <w:jc w:val="center"/>
        </w:trPr>
        <w:tc>
          <w:tcPr>
            <w:tcW w:w="1528" w:type="dxa"/>
            <w:shd w:val="clear" w:color="auto" w:fill="auto"/>
          </w:tcPr>
          <w:p w14:paraId="04E6613C" w14:textId="77777777" w:rsidR="00A86778" w:rsidRPr="001D412D" w:rsidRDefault="00B852E9" w:rsidP="001D412D">
            <w:pPr>
              <w:ind w:right="-93"/>
              <w:jc w:val="center"/>
            </w:pPr>
            <w:r w:rsidRPr="001D412D">
              <w:t>Solicitud 00100</w:t>
            </w:r>
          </w:p>
        </w:tc>
        <w:tc>
          <w:tcPr>
            <w:tcW w:w="1816" w:type="dxa"/>
            <w:shd w:val="clear" w:color="auto" w:fill="auto"/>
          </w:tcPr>
          <w:p w14:paraId="152CF70B" w14:textId="77777777" w:rsidR="00A86778" w:rsidRPr="001D412D" w:rsidRDefault="00B852E9" w:rsidP="001D412D">
            <w:pPr>
              <w:ind w:right="-93"/>
              <w:jc w:val="center"/>
            </w:pPr>
            <w:r w:rsidRPr="001D412D">
              <w:t>REMITIDO</w:t>
            </w:r>
          </w:p>
        </w:tc>
        <w:tc>
          <w:tcPr>
            <w:tcW w:w="1953" w:type="dxa"/>
            <w:shd w:val="clear" w:color="auto" w:fill="auto"/>
          </w:tcPr>
          <w:p w14:paraId="790E15F8" w14:textId="77777777" w:rsidR="00A86778" w:rsidRPr="001D412D" w:rsidRDefault="00B852E9" w:rsidP="001D412D">
            <w:pPr>
              <w:ind w:right="-93"/>
              <w:jc w:val="center"/>
            </w:pPr>
            <w:r w:rsidRPr="001D412D">
              <w:t>REMITIDO</w:t>
            </w:r>
          </w:p>
        </w:tc>
        <w:tc>
          <w:tcPr>
            <w:tcW w:w="1913" w:type="dxa"/>
            <w:shd w:val="clear" w:color="auto" w:fill="auto"/>
          </w:tcPr>
          <w:p w14:paraId="2C6DB50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7C73AD8" w14:textId="77777777" w:rsidR="00A86778" w:rsidRPr="001D412D" w:rsidRDefault="00B852E9" w:rsidP="001D412D">
            <w:pPr>
              <w:ind w:right="-93"/>
              <w:jc w:val="center"/>
            </w:pPr>
            <w:r w:rsidRPr="001D412D">
              <w:t>SI</w:t>
            </w:r>
          </w:p>
        </w:tc>
      </w:tr>
      <w:tr w:rsidR="001D412D" w:rsidRPr="001D412D" w14:paraId="70A6963C" w14:textId="77777777">
        <w:trPr>
          <w:jc w:val="center"/>
        </w:trPr>
        <w:tc>
          <w:tcPr>
            <w:tcW w:w="1528" w:type="dxa"/>
            <w:shd w:val="clear" w:color="auto" w:fill="auto"/>
          </w:tcPr>
          <w:p w14:paraId="23CD5BA5" w14:textId="77777777" w:rsidR="00A86778" w:rsidRPr="001D412D" w:rsidRDefault="00B852E9" w:rsidP="001D412D">
            <w:pPr>
              <w:ind w:right="-93"/>
              <w:jc w:val="center"/>
            </w:pPr>
            <w:r w:rsidRPr="001D412D">
              <w:t>Solicitud 00101</w:t>
            </w:r>
          </w:p>
        </w:tc>
        <w:tc>
          <w:tcPr>
            <w:tcW w:w="1816" w:type="dxa"/>
            <w:shd w:val="clear" w:color="auto" w:fill="auto"/>
          </w:tcPr>
          <w:p w14:paraId="18419F90" w14:textId="77777777" w:rsidR="00A86778" w:rsidRPr="001D412D" w:rsidRDefault="00B852E9" w:rsidP="001D412D">
            <w:pPr>
              <w:ind w:right="-93"/>
              <w:jc w:val="center"/>
            </w:pPr>
            <w:r w:rsidRPr="001D412D">
              <w:t>REMITIDO</w:t>
            </w:r>
          </w:p>
        </w:tc>
        <w:tc>
          <w:tcPr>
            <w:tcW w:w="1953" w:type="dxa"/>
            <w:shd w:val="clear" w:color="auto" w:fill="auto"/>
          </w:tcPr>
          <w:p w14:paraId="28931564" w14:textId="77777777" w:rsidR="00A86778" w:rsidRPr="001D412D" w:rsidRDefault="00B852E9" w:rsidP="001D412D">
            <w:pPr>
              <w:ind w:right="-93"/>
              <w:jc w:val="center"/>
            </w:pPr>
            <w:r w:rsidRPr="001D412D">
              <w:t>REMITIDO</w:t>
            </w:r>
          </w:p>
        </w:tc>
        <w:tc>
          <w:tcPr>
            <w:tcW w:w="1913" w:type="dxa"/>
            <w:shd w:val="clear" w:color="auto" w:fill="auto"/>
          </w:tcPr>
          <w:p w14:paraId="2DA876C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2E0AF01" w14:textId="77777777" w:rsidR="00A86778" w:rsidRPr="001D412D" w:rsidRDefault="00B852E9" w:rsidP="001D412D">
            <w:pPr>
              <w:ind w:right="-93"/>
              <w:jc w:val="center"/>
            </w:pPr>
            <w:r w:rsidRPr="001D412D">
              <w:t>SI</w:t>
            </w:r>
          </w:p>
        </w:tc>
      </w:tr>
      <w:tr w:rsidR="001D412D" w:rsidRPr="001D412D" w14:paraId="706F51A1" w14:textId="77777777">
        <w:trPr>
          <w:jc w:val="center"/>
        </w:trPr>
        <w:tc>
          <w:tcPr>
            <w:tcW w:w="1528" w:type="dxa"/>
            <w:shd w:val="clear" w:color="auto" w:fill="auto"/>
          </w:tcPr>
          <w:p w14:paraId="41DE6E53" w14:textId="77777777" w:rsidR="00A86778" w:rsidRPr="001D412D" w:rsidRDefault="00B852E9" w:rsidP="001D412D">
            <w:pPr>
              <w:ind w:right="-93"/>
              <w:jc w:val="center"/>
            </w:pPr>
            <w:r w:rsidRPr="001D412D">
              <w:t>Solicitud 00102</w:t>
            </w:r>
          </w:p>
        </w:tc>
        <w:tc>
          <w:tcPr>
            <w:tcW w:w="1816" w:type="dxa"/>
            <w:shd w:val="clear" w:color="auto" w:fill="auto"/>
          </w:tcPr>
          <w:p w14:paraId="0D3B4564" w14:textId="77777777" w:rsidR="00A86778" w:rsidRPr="001D412D" w:rsidRDefault="00B852E9" w:rsidP="001D412D">
            <w:pPr>
              <w:ind w:right="-93"/>
              <w:jc w:val="center"/>
            </w:pPr>
            <w:r w:rsidRPr="001D412D">
              <w:t>REMITIDO</w:t>
            </w:r>
          </w:p>
        </w:tc>
        <w:tc>
          <w:tcPr>
            <w:tcW w:w="1953" w:type="dxa"/>
            <w:shd w:val="clear" w:color="auto" w:fill="auto"/>
          </w:tcPr>
          <w:p w14:paraId="35E1BBA2" w14:textId="77777777" w:rsidR="00A86778" w:rsidRPr="001D412D" w:rsidRDefault="00B852E9" w:rsidP="001D412D">
            <w:pPr>
              <w:ind w:right="-93"/>
              <w:jc w:val="center"/>
            </w:pPr>
            <w:r w:rsidRPr="001D412D">
              <w:t>REMITIDO</w:t>
            </w:r>
          </w:p>
        </w:tc>
        <w:tc>
          <w:tcPr>
            <w:tcW w:w="1913" w:type="dxa"/>
            <w:shd w:val="clear" w:color="auto" w:fill="auto"/>
          </w:tcPr>
          <w:p w14:paraId="2FE8196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6247A28" w14:textId="77777777" w:rsidR="00A86778" w:rsidRPr="001D412D" w:rsidRDefault="00B852E9" w:rsidP="001D412D">
            <w:pPr>
              <w:ind w:right="-93"/>
              <w:jc w:val="center"/>
            </w:pPr>
            <w:r w:rsidRPr="001D412D">
              <w:t>SI</w:t>
            </w:r>
          </w:p>
        </w:tc>
      </w:tr>
      <w:tr w:rsidR="001D412D" w:rsidRPr="001D412D" w14:paraId="7148D6AD" w14:textId="77777777">
        <w:trPr>
          <w:jc w:val="center"/>
        </w:trPr>
        <w:tc>
          <w:tcPr>
            <w:tcW w:w="1528" w:type="dxa"/>
            <w:shd w:val="clear" w:color="auto" w:fill="auto"/>
          </w:tcPr>
          <w:p w14:paraId="799B8C7D" w14:textId="77777777" w:rsidR="00A86778" w:rsidRPr="001D412D" w:rsidRDefault="00B852E9" w:rsidP="001D412D">
            <w:pPr>
              <w:ind w:right="-93"/>
              <w:jc w:val="center"/>
            </w:pPr>
            <w:r w:rsidRPr="001D412D">
              <w:t>Solicitud 00103</w:t>
            </w:r>
          </w:p>
        </w:tc>
        <w:tc>
          <w:tcPr>
            <w:tcW w:w="1816" w:type="dxa"/>
            <w:shd w:val="clear" w:color="auto" w:fill="auto"/>
          </w:tcPr>
          <w:p w14:paraId="5F69931D" w14:textId="77777777" w:rsidR="00A86778" w:rsidRPr="001D412D" w:rsidRDefault="00B852E9" w:rsidP="001D412D">
            <w:pPr>
              <w:ind w:right="-93"/>
              <w:jc w:val="center"/>
            </w:pPr>
            <w:r w:rsidRPr="001D412D">
              <w:t>REMITIDO</w:t>
            </w:r>
          </w:p>
        </w:tc>
        <w:tc>
          <w:tcPr>
            <w:tcW w:w="1953" w:type="dxa"/>
            <w:shd w:val="clear" w:color="auto" w:fill="auto"/>
          </w:tcPr>
          <w:p w14:paraId="703DBB8A" w14:textId="77777777" w:rsidR="00A86778" w:rsidRPr="001D412D" w:rsidRDefault="00B852E9" w:rsidP="001D412D">
            <w:pPr>
              <w:ind w:right="-93"/>
              <w:jc w:val="center"/>
            </w:pPr>
            <w:r w:rsidRPr="001D412D">
              <w:t>REMITIDO</w:t>
            </w:r>
          </w:p>
        </w:tc>
        <w:tc>
          <w:tcPr>
            <w:tcW w:w="1913" w:type="dxa"/>
            <w:shd w:val="clear" w:color="auto" w:fill="auto"/>
          </w:tcPr>
          <w:p w14:paraId="0B508E9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C7A778B" w14:textId="77777777" w:rsidR="00A86778" w:rsidRPr="001D412D" w:rsidRDefault="00B852E9" w:rsidP="001D412D">
            <w:pPr>
              <w:ind w:right="-93"/>
              <w:jc w:val="center"/>
            </w:pPr>
            <w:r w:rsidRPr="001D412D">
              <w:t>SI</w:t>
            </w:r>
          </w:p>
        </w:tc>
      </w:tr>
      <w:tr w:rsidR="001D412D" w:rsidRPr="001D412D" w14:paraId="0AA7A28F" w14:textId="77777777">
        <w:trPr>
          <w:jc w:val="center"/>
        </w:trPr>
        <w:tc>
          <w:tcPr>
            <w:tcW w:w="1528" w:type="dxa"/>
            <w:shd w:val="clear" w:color="auto" w:fill="auto"/>
          </w:tcPr>
          <w:p w14:paraId="12609A1F" w14:textId="77777777" w:rsidR="00A86778" w:rsidRPr="001D412D" w:rsidRDefault="00B852E9" w:rsidP="001D412D">
            <w:pPr>
              <w:ind w:right="-93"/>
              <w:jc w:val="center"/>
            </w:pPr>
            <w:r w:rsidRPr="001D412D">
              <w:t>Solicitud 00104</w:t>
            </w:r>
          </w:p>
        </w:tc>
        <w:tc>
          <w:tcPr>
            <w:tcW w:w="1816" w:type="dxa"/>
            <w:shd w:val="clear" w:color="auto" w:fill="auto"/>
          </w:tcPr>
          <w:p w14:paraId="1F0540B3" w14:textId="77777777" w:rsidR="00A86778" w:rsidRPr="001D412D" w:rsidRDefault="00B852E9" w:rsidP="001D412D">
            <w:pPr>
              <w:ind w:right="-93"/>
              <w:jc w:val="center"/>
            </w:pPr>
            <w:r w:rsidRPr="001D412D">
              <w:t>REMITIDO</w:t>
            </w:r>
          </w:p>
        </w:tc>
        <w:tc>
          <w:tcPr>
            <w:tcW w:w="1953" w:type="dxa"/>
            <w:shd w:val="clear" w:color="auto" w:fill="auto"/>
          </w:tcPr>
          <w:p w14:paraId="278FD7AA" w14:textId="77777777" w:rsidR="00A86778" w:rsidRPr="001D412D" w:rsidRDefault="00B852E9" w:rsidP="001D412D">
            <w:pPr>
              <w:ind w:right="-93"/>
              <w:jc w:val="center"/>
            </w:pPr>
            <w:r w:rsidRPr="001D412D">
              <w:t>REMITIDO</w:t>
            </w:r>
          </w:p>
        </w:tc>
        <w:tc>
          <w:tcPr>
            <w:tcW w:w="1913" w:type="dxa"/>
            <w:shd w:val="clear" w:color="auto" w:fill="auto"/>
          </w:tcPr>
          <w:p w14:paraId="545156E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F805E1F" w14:textId="77777777" w:rsidR="00A86778" w:rsidRPr="001D412D" w:rsidRDefault="00B852E9" w:rsidP="001D412D">
            <w:pPr>
              <w:ind w:right="-93"/>
              <w:jc w:val="center"/>
            </w:pPr>
            <w:r w:rsidRPr="001D412D">
              <w:t>SI</w:t>
            </w:r>
          </w:p>
        </w:tc>
      </w:tr>
      <w:tr w:rsidR="001D412D" w:rsidRPr="001D412D" w14:paraId="1217C289" w14:textId="77777777">
        <w:trPr>
          <w:jc w:val="center"/>
        </w:trPr>
        <w:tc>
          <w:tcPr>
            <w:tcW w:w="1528" w:type="dxa"/>
            <w:shd w:val="clear" w:color="auto" w:fill="auto"/>
          </w:tcPr>
          <w:p w14:paraId="5C13EC83" w14:textId="77777777" w:rsidR="00A86778" w:rsidRPr="001D412D" w:rsidRDefault="00B852E9" w:rsidP="001D412D">
            <w:pPr>
              <w:ind w:right="-93"/>
              <w:jc w:val="center"/>
            </w:pPr>
            <w:r w:rsidRPr="001D412D">
              <w:t>Solicitud 00105</w:t>
            </w:r>
          </w:p>
        </w:tc>
        <w:tc>
          <w:tcPr>
            <w:tcW w:w="1816" w:type="dxa"/>
            <w:shd w:val="clear" w:color="auto" w:fill="auto"/>
          </w:tcPr>
          <w:p w14:paraId="03655002" w14:textId="77777777" w:rsidR="00A86778" w:rsidRPr="001D412D" w:rsidRDefault="00B852E9" w:rsidP="001D412D">
            <w:pPr>
              <w:ind w:right="-93"/>
              <w:jc w:val="center"/>
            </w:pPr>
            <w:r w:rsidRPr="001D412D">
              <w:t>REMITIDO</w:t>
            </w:r>
          </w:p>
        </w:tc>
        <w:tc>
          <w:tcPr>
            <w:tcW w:w="1953" w:type="dxa"/>
            <w:shd w:val="clear" w:color="auto" w:fill="auto"/>
          </w:tcPr>
          <w:p w14:paraId="60BB1E36" w14:textId="77777777" w:rsidR="00A86778" w:rsidRPr="001D412D" w:rsidRDefault="00B852E9" w:rsidP="001D412D">
            <w:pPr>
              <w:ind w:right="-93"/>
              <w:jc w:val="center"/>
            </w:pPr>
            <w:r w:rsidRPr="001D412D">
              <w:t>REMITIDO</w:t>
            </w:r>
          </w:p>
        </w:tc>
        <w:tc>
          <w:tcPr>
            <w:tcW w:w="1913" w:type="dxa"/>
            <w:shd w:val="clear" w:color="auto" w:fill="auto"/>
          </w:tcPr>
          <w:p w14:paraId="0582F46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BE60342" w14:textId="77777777" w:rsidR="00A86778" w:rsidRPr="001D412D" w:rsidRDefault="00B852E9" w:rsidP="001D412D">
            <w:pPr>
              <w:ind w:right="-93"/>
              <w:jc w:val="center"/>
            </w:pPr>
            <w:r w:rsidRPr="001D412D">
              <w:t>SI</w:t>
            </w:r>
          </w:p>
        </w:tc>
      </w:tr>
      <w:tr w:rsidR="001D412D" w:rsidRPr="001D412D" w14:paraId="19DE7AF9" w14:textId="77777777">
        <w:trPr>
          <w:jc w:val="center"/>
        </w:trPr>
        <w:tc>
          <w:tcPr>
            <w:tcW w:w="1528" w:type="dxa"/>
            <w:shd w:val="clear" w:color="auto" w:fill="auto"/>
          </w:tcPr>
          <w:p w14:paraId="348EC727" w14:textId="77777777" w:rsidR="00A86778" w:rsidRPr="001D412D" w:rsidRDefault="00B852E9" w:rsidP="001D412D">
            <w:pPr>
              <w:ind w:right="-93"/>
              <w:jc w:val="center"/>
            </w:pPr>
            <w:r w:rsidRPr="001D412D">
              <w:t>Solicitud 00106</w:t>
            </w:r>
          </w:p>
        </w:tc>
        <w:tc>
          <w:tcPr>
            <w:tcW w:w="1816" w:type="dxa"/>
            <w:shd w:val="clear" w:color="auto" w:fill="auto"/>
          </w:tcPr>
          <w:p w14:paraId="647B04A6" w14:textId="77777777" w:rsidR="00A86778" w:rsidRPr="001D412D" w:rsidRDefault="00B852E9" w:rsidP="001D412D">
            <w:pPr>
              <w:ind w:right="-93"/>
              <w:jc w:val="center"/>
            </w:pPr>
            <w:r w:rsidRPr="001D412D">
              <w:t>REMITIDO</w:t>
            </w:r>
          </w:p>
        </w:tc>
        <w:tc>
          <w:tcPr>
            <w:tcW w:w="1953" w:type="dxa"/>
            <w:shd w:val="clear" w:color="auto" w:fill="auto"/>
          </w:tcPr>
          <w:p w14:paraId="5E6E3A35" w14:textId="77777777" w:rsidR="00A86778" w:rsidRPr="001D412D" w:rsidRDefault="00B852E9" w:rsidP="001D412D">
            <w:pPr>
              <w:ind w:right="-93"/>
              <w:jc w:val="center"/>
            </w:pPr>
            <w:r w:rsidRPr="001D412D">
              <w:t>REMITIDO</w:t>
            </w:r>
          </w:p>
        </w:tc>
        <w:tc>
          <w:tcPr>
            <w:tcW w:w="1913" w:type="dxa"/>
            <w:shd w:val="clear" w:color="auto" w:fill="auto"/>
          </w:tcPr>
          <w:p w14:paraId="45BBDE4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34BB152" w14:textId="77777777" w:rsidR="00A86778" w:rsidRPr="001D412D" w:rsidRDefault="00B852E9" w:rsidP="001D412D">
            <w:pPr>
              <w:ind w:right="-93"/>
              <w:jc w:val="center"/>
            </w:pPr>
            <w:r w:rsidRPr="001D412D">
              <w:t>SI</w:t>
            </w:r>
          </w:p>
        </w:tc>
      </w:tr>
      <w:tr w:rsidR="001D412D" w:rsidRPr="001D412D" w14:paraId="73704110" w14:textId="77777777">
        <w:trPr>
          <w:jc w:val="center"/>
        </w:trPr>
        <w:tc>
          <w:tcPr>
            <w:tcW w:w="1528" w:type="dxa"/>
            <w:shd w:val="clear" w:color="auto" w:fill="auto"/>
          </w:tcPr>
          <w:p w14:paraId="07205051" w14:textId="77777777" w:rsidR="00A86778" w:rsidRPr="001D412D" w:rsidRDefault="00B852E9" w:rsidP="001D412D">
            <w:pPr>
              <w:ind w:right="-93"/>
              <w:jc w:val="center"/>
            </w:pPr>
            <w:r w:rsidRPr="001D412D">
              <w:t>Solicitud 00107</w:t>
            </w:r>
          </w:p>
        </w:tc>
        <w:tc>
          <w:tcPr>
            <w:tcW w:w="1816" w:type="dxa"/>
            <w:shd w:val="clear" w:color="auto" w:fill="auto"/>
          </w:tcPr>
          <w:p w14:paraId="7DB5ED31" w14:textId="77777777" w:rsidR="00A86778" w:rsidRPr="001D412D" w:rsidRDefault="00B852E9" w:rsidP="001D412D">
            <w:pPr>
              <w:ind w:right="-93"/>
              <w:jc w:val="center"/>
            </w:pPr>
            <w:r w:rsidRPr="001D412D">
              <w:t>REMITIDO</w:t>
            </w:r>
          </w:p>
        </w:tc>
        <w:tc>
          <w:tcPr>
            <w:tcW w:w="1953" w:type="dxa"/>
            <w:shd w:val="clear" w:color="auto" w:fill="auto"/>
          </w:tcPr>
          <w:p w14:paraId="475972BA" w14:textId="77777777" w:rsidR="00A86778" w:rsidRPr="001D412D" w:rsidRDefault="00B852E9" w:rsidP="001D412D">
            <w:pPr>
              <w:ind w:right="-93"/>
              <w:jc w:val="center"/>
            </w:pPr>
            <w:r w:rsidRPr="001D412D">
              <w:t>REMITIDO</w:t>
            </w:r>
          </w:p>
        </w:tc>
        <w:tc>
          <w:tcPr>
            <w:tcW w:w="1913" w:type="dxa"/>
            <w:shd w:val="clear" w:color="auto" w:fill="auto"/>
          </w:tcPr>
          <w:p w14:paraId="4D93223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09446E3" w14:textId="77777777" w:rsidR="00A86778" w:rsidRPr="001D412D" w:rsidRDefault="00B852E9" w:rsidP="001D412D">
            <w:pPr>
              <w:ind w:right="-93"/>
              <w:jc w:val="center"/>
            </w:pPr>
            <w:r w:rsidRPr="001D412D">
              <w:t>SI</w:t>
            </w:r>
          </w:p>
        </w:tc>
      </w:tr>
      <w:tr w:rsidR="001D412D" w:rsidRPr="001D412D" w14:paraId="5E2A2490" w14:textId="77777777">
        <w:trPr>
          <w:jc w:val="center"/>
        </w:trPr>
        <w:tc>
          <w:tcPr>
            <w:tcW w:w="1528" w:type="dxa"/>
            <w:shd w:val="clear" w:color="auto" w:fill="auto"/>
          </w:tcPr>
          <w:p w14:paraId="347CF168" w14:textId="77777777" w:rsidR="00A86778" w:rsidRPr="001D412D" w:rsidRDefault="00B852E9" w:rsidP="001D412D">
            <w:pPr>
              <w:ind w:right="-93"/>
              <w:jc w:val="center"/>
            </w:pPr>
            <w:r w:rsidRPr="001D412D">
              <w:t>Solicitud 00108</w:t>
            </w:r>
          </w:p>
        </w:tc>
        <w:tc>
          <w:tcPr>
            <w:tcW w:w="1816" w:type="dxa"/>
            <w:shd w:val="clear" w:color="auto" w:fill="auto"/>
          </w:tcPr>
          <w:p w14:paraId="38460084" w14:textId="77777777" w:rsidR="00A86778" w:rsidRPr="001D412D" w:rsidRDefault="00B852E9" w:rsidP="001D412D">
            <w:pPr>
              <w:ind w:right="-93"/>
              <w:jc w:val="center"/>
            </w:pPr>
            <w:r w:rsidRPr="001D412D">
              <w:t>REMITIDO</w:t>
            </w:r>
          </w:p>
        </w:tc>
        <w:tc>
          <w:tcPr>
            <w:tcW w:w="1953" w:type="dxa"/>
            <w:shd w:val="clear" w:color="auto" w:fill="auto"/>
          </w:tcPr>
          <w:p w14:paraId="708EAAB5" w14:textId="77777777" w:rsidR="00A86778" w:rsidRPr="001D412D" w:rsidRDefault="00B852E9" w:rsidP="001D412D">
            <w:pPr>
              <w:ind w:right="-93"/>
              <w:jc w:val="center"/>
            </w:pPr>
            <w:r w:rsidRPr="001D412D">
              <w:t>REMITIDO</w:t>
            </w:r>
          </w:p>
        </w:tc>
        <w:tc>
          <w:tcPr>
            <w:tcW w:w="1913" w:type="dxa"/>
            <w:shd w:val="clear" w:color="auto" w:fill="auto"/>
          </w:tcPr>
          <w:p w14:paraId="2C37CB08"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7374AD52" w14:textId="77777777" w:rsidR="00A86778" w:rsidRPr="001D412D" w:rsidRDefault="00B852E9" w:rsidP="001D412D">
            <w:pPr>
              <w:ind w:right="-93"/>
              <w:jc w:val="center"/>
            </w:pPr>
            <w:r w:rsidRPr="001D412D">
              <w:lastRenderedPageBreak/>
              <w:t>SI</w:t>
            </w:r>
          </w:p>
        </w:tc>
      </w:tr>
      <w:tr w:rsidR="001D412D" w:rsidRPr="001D412D" w14:paraId="374F002F" w14:textId="77777777">
        <w:trPr>
          <w:jc w:val="center"/>
        </w:trPr>
        <w:tc>
          <w:tcPr>
            <w:tcW w:w="1528" w:type="dxa"/>
            <w:shd w:val="clear" w:color="auto" w:fill="auto"/>
          </w:tcPr>
          <w:p w14:paraId="11C9993C" w14:textId="77777777" w:rsidR="00A86778" w:rsidRPr="001D412D" w:rsidRDefault="00B852E9" w:rsidP="001D412D">
            <w:pPr>
              <w:ind w:right="-93"/>
              <w:jc w:val="center"/>
            </w:pPr>
            <w:r w:rsidRPr="001D412D">
              <w:t>Solicitud 00109</w:t>
            </w:r>
          </w:p>
        </w:tc>
        <w:tc>
          <w:tcPr>
            <w:tcW w:w="1816" w:type="dxa"/>
            <w:shd w:val="clear" w:color="auto" w:fill="auto"/>
          </w:tcPr>
          <w:p w14:paraId="7E083C01" w14:textId="77777777" w:rsidR="00A86778" w:rsidRPr="001D412D" w:rsidRDefault="00B852E9" w:rsidP="001D412D">
            <w:pPr>
              <w:ind w:right="-93"/>
              <w:jc w:val="center"/>
            </w:pPr>
            <w:r w:rsidRPr="001D412D">
              <w:t>REMITIDO</w:t>
            </w:r>
          </w:p>
        </w:tc>
        <w:tc>
          <w:tcPr>
            <w:tcW w:w="1953" w:type="dxa"/>
            <w:shd w:val="clear" w:color="auto" w:fill="auto"/>
          </w:tcPr>
          <w:p w14:paraId="1CF2EED2" w14:textId="77777777" w:rsidR="00A86778" w:rsidRPr="001D412D" w:rsidRDefault="00B852E9" w:rsidP="001D412D">
            <w:pPr>
              <w:ind w:right="-93"/>
              <w:jc w:val="center"/>
            </w:pPr>
            <w:r w:rsidRPr="001D412D">
              <w:t>REMITIDO</w:t>
            </w:r>
          </w:p>
        </w:tc>
        <w:tc>
          <w:tcPr>
            <w:tcW w:w="1913" w:type="dxa"/>
            <w:shd w:val="clear" w:color="auto" w:fill="auto"/>
          </w:tcPr>
          <w:p w14:paraId="2EC0BCE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31B3F0F" w14:textId="77777777" w:rsidR="00A86778" w:rsidRPr="001D412D" w:rsidRDefault="00B852E9" w:rsidP="001D412D">
            <w:pPr>
              <w:ind w:right="-93"/>
              <w:jc w:val="center"/>
            </w:pPr>
            <w:r w:rsidRPr="001D412D">
              <w:t>SI</w:t>
            </w:r>
          </w:p>
        </w:tc>
      </w:tr>
      <w:tr w:rsidR="001D412D" w:rsidRPr="001D412D" w14:paraId="4D7B23B5" w14:textId="77777777">
        <w:trPr>
          <w:jc w:val="center"/>
        </w:trPr>
        <w:tc>
          <w:tcPr>
            <w:tcW w:w="1528" w:type="dxa"/>
            <w:shd w:val="clear" w:color="auto" w:fill="auto"/>
          </w:tcPr>
          <w:p w14:paraId="6CC6EDD4" w14:textId="77777777" w:rsidR="00A86778" w:rsidRPr="001D412D" w:rsidRDefault="00B852E9" w:rsidP="001D412D">
            <w:pPr>
              <w:ind w:right="-93"/>
              <w:jc w:val="center"/>
            </w:pPr>
            <w:r w:rsidRPr="001D412D">
              <w:t>Solicitud 00110</w:t>
            </w:r>
          </w:p>
        </w:tc>
        <w:tc>
          <w:tcPr>
            <w:tcW w:w="1816" w:type="dxa"/>
            <w:shd w:val="clear" w:color="auto" w:fill="auto"/>
          </w:tcPr>
          <w:p w14:paraId="269EC74B" w14:textId="77777777" w:rsidR="00A86778" w:rsidRPr="001D412D" w:rsidRDefault="00B852E9" w:rsidP="001D412D">
            <w:pPr>
              <w:ind w:right="-93"/>
              <w:jc w:val="center"/>
            </w:pPr>
            <w:r w:rsidRPr="001D412D">
              <w:t>REMITIDO</w:t>
            </w:r>
          </w:p>
        </w:tc>
        <w:tc>
          <w:tcPr>
            <w:tcW w:w="1953" w:type="dxa"/>
            <w:shd w:val="clear" w:color="auto" w:fill="auto"/>
          </w:tcPr>
          <w:p w14:paraId="345043AA" w14:textId="77777777" w:rsidR="00A86778" w:rsidRPr="001D412D" w:rsidRDefault="00B852E9" w:rsidP="001D412D">
            <w:pPr>
              <w:ind w:right="-93"/>
              <w:jc w:val="center"/>
            </w:pPr>
            <w:r w:rsidRPr="001D412D">
              <w:t>REMITIDO</w:t>
            </w:r>
          </w:p>
        </w:tc>
        <w:tc>
          <w:tcPr>
            <w:tcW w:w="1913" w:type="dxa"/>
            <w:shd w:val="clear" w:color="auto" w:fill="auto"/>
          </w:tcPr>
          <w:p w14:paraId="0640AC2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A19DE89" w14:textId="77777777" w:rsidR="00A86778" w:rsidRPr="001D412D" w:rsidRDefault="00B852E9" w:rsidP="001D412D">
            <w:pPr>
              <w:ind w:right="-93"/>
              <w:jc w:val="center"/>
            </w:pPr>
            <w:r w:rsidRPr="001D412D">
              <w:t>SI</w:t>
            </w:r>
          </w:p>
        </w:tc>
      </w:tr>
      <w:tr w:rsidR="001D412D" w:rsidRPr="001D412D" w14:paraId="5343864A" w14:textId="77777777">
        <w:trPr>
          <w:jc w:val="center"/>
        </w:trPr>
        <w:tc>
          <w:tcPr>
            <w:tcW w:w="1528" w:type="dxa"/>
            <w:shd w:val="clear" w:color="auto" w:fill="auto"/>
          </w:tcPr>
          <w:p w14:paraId="0815AD00" w14:textId="77777777" w:rsidR="00A86778" w:rsidRPr="001D412D" w:rsidRDefault="00B852E9" w:rsidP="001D412D">
            <w:pPr>
              <w:ind w:right="-93"/>
              <w:jc w:val="center"/>
            </w:pPr>
            <w:r w:rsidRPr="001D412D">
              <w:t>Solicitud 00111</w:t>
            </w:r>
          </w:p>
        </w:tc>
        <w:tc>
          <w:tcPr>
            <w:tcW w:w="1816" w:type="dxa"/>
            <w:shd w:val="clear" w:color="auto" w:fill="auto"/>
          </w:tcPr>
          <w:p w14:paraId="429A8F19" w14:textId="77777777" w:rsidR="00A86778" w:rsidRPr="001D412D" w:rsidRDefault="00B852E9" w:rsidP="001D412D">
            <w:pPr>
              <w:ind w:right="-93"/>
              <w:jc w:val="center"/>
            </w:pPr>
            <w:r w:rsidRPr="001D412D">
              <w:t>REMITIDO</w:t>
            </w:r>
          </w:p>
        </w:tc>
        <w:tc>
          <w:tcPr>
            <w:tcW w:w="1953" w:type="dxa"/>
            <w:shd w:val="clear" w:color="auto" w:fill="auto"/>
          </w:tcPr>
          <w:p w14:paraId="3E709177" w14:textId="77777777" w:rsidR="00A86778" w:rsidRPr="001D412D" w:rsidRDefault="00B852E9" w:rsidP="001D412D">
            <w:pPr>
              <w:ind w:right="-93"/>
              <w:jc w:val="center"/>
            </w:pPr>
            <w:r w:rsidRPr="001D412D">
              <w:t>REMITIDO</w:t>
            </w:r>
          </w:p>
        </w:tc>
        <w:tc>
          <w:tcPr>
            <w:tcW w:w="1913" w:type="dxa"/>
            <w:shd w:val="clear" w:color="auto" w:fill="auto"/>
          </w:tcPr>
          <w:p w14:paraId="7F8964D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4EE4114" w14:textId="77777777" w:rsidR="00A86778" w:rsidRPr="001D412D" w:rsidRDefault="00B852E9" w:rsidP="001D412D">
            <w:pPr>
              <w:ind w:right="-93"/>
              <w:jc w:val="center"/>
            </w:pPr>
            <w:r w:rsidRPr="001D412D">
              <w:t>SI</w:t>
            </w:r>
          </w:p>
        </w:tc>
      </w:tr>
      <w:tr w:rsidR="001D412D" w:rsidRPr="001D412D" w14:paraId="56E8A23E" w14:textId="77777777">
        <w:trPr>
          <w:jc w:val="center"/>
        </w:trPr>
        <w:tc>
          <w:tcPr>
            <w:tcW w:w="1528" w:type="dxa"/>
            <w:shd w:val="clear" w:color="auto" w:fill="auto"/>
          </w:tcPr>
          <w:p w14:paraId="60839F8B" w14:textId="77777777" w:rsidR="00A86778" w:rsidRPr="001D412D" w:rsidRDefault="00B852E9" w:rsidP="001D412D">
            <w:pPr>
              <w:ind w:right="-93"/>
              <w:jc w:val="center"/>
            </w:pPr>
            <w:r w:rsidRPr="001D412D">
              <w:t>Solicitud 00112</w:t>
            </w:r>
          </w:p>
        </w:tc>
        <w:tc>
          <w:tcPr>
            <w:tcW w:w="1816" w:type="dxa"/>
            <w:shd w:val="clear" w:color="auto" w:fill="auto"/>
          </w:tcPr>
          <w:p w14:paraId="348C8F75" w14:textId="77777777" w:rsidR="00A86778" w:rsidRPr="001D412D" w:rsidRDefault="00B852E9" w:rsidP="001D412D">
            <w:pPr>
              <w:ind w:right="-93"/>
              <w:jc w:val="center"/>
            </w:pPr>
            <w:r w:rsidRPr="001D412D">
              <w:t>REMITIDO</w:t>
            </w:r>
          </w:p>
        </w:tc>
        <w:tc>
          <w:tcPr>
            <w:tcW w:w="1953" w:type="dxa"/>
            <w:shd w:val="clear" w:color="auto" w:fill="auto"/>
          </w:tcPr>
          <w:p w14:paraId="0F684DEE" w14:textId="77777777" w:rsidR="00A86778" w:rsidRPr="001D412D" w:rsidRDefault="00B852E9" w:rsidP="001D412D">
            <w:pPr>
              <w:ind w:right="-93"/>
              <w:jc w:val="center"/>
            </w:pPr>
            <w:r w:rsidRPr="001D412D">
              <w:t>REMITIDO</w:t>
            </w:r>
          </w:p>
        </w:tc>
        <w:tc>
          <w:tcPr>
            <w:tcW w:w="1913" w:type="dxa"/>
            <w:shd w:val="clear" w:color="auto" w:fill="auto"/>
          </w:tcPr>
          <w:p w14:paraId="2F824F7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52E93CB" w14:textId="77777777" w:rsidR="00A86778" w:rsidRPr="001D412D" w:rsidRDefault="00B852E9" w:rsidP="001D412D">
            <w:pPr>
              <w:ind w:right="-93"/>
              <w:jc w:val="center"/>
            </w:pPr>
            <w:r w:rsidRPr="001D412D">
              <w:t>SI</w:t>
            </w:r>
          </w:p>
        </w:tc>
      </w:tr>
      <w:tr w:rsidR="001D412D" w:rsidRPr="001D412D" w14:paraId="0D842D95" w14:textId="77777777">
        <w:trPr>
          <w:jc w:val="center"/>
        </w:trPr>
        <w:tc>
          <w:tcPr>
            <w:tcW w:w="1528" w:type="dxa"/>
            <w:shd w:val="clear" w:color="auto" w:fill="auto"/>
          </w:tcPr>
          <w:p w14:paraId="35A51A03" w14:textId="77777777" w:rsidR="00A86778" w:rsidRPr="001D412D" w:rsidRDefault="00B852E9" w:rsidP="001D412D">
            <w:pPr>
              <w:ind w:right="-93"/>
              <w:jc w:val="center"/>
            </w:pPr>
            <w:r w:rsidRPr="001D412D">
              <w:t>Solicitud 00113</w:t>
            </w:r>
          </w:p>
        </w:tc>
        <w:tc>
          <w:tcPr>
            <w:tcW w:w="1816" w:type="dxa"/>
            <w:shd w:val="clear" w:color="auto" w:fill="auto"/>
          </w:tcPr>
          <w:p w14:paraId="19E3B7BD" w14:textId="77777777" w:rsidR="00A86778" w:rsidRPr="001D412D" w:rsidRDefault="00B852E9" w:rsidP="001D412D">
            <w:pPr>
              <w:ind w:right="-93"/>
              <w:jc w:val="center"/>
            </w:pPr>
            <w:r w:rsidRPr="001D412D">
              <w:t>REMITIDO</w:t>
            </w:r>
          </w:p>
        </w:tc>
        <w:tc>
          <w:tcPr>
            <w:tcW w:w="1953" w:type="dxa"/>
            <w:shd w:val="clear" w:color="auto" w:fill="auto"/>
          </w:tcPr>
          <w:p w14:paraId="500C8E8C" w14:textId="77777777" w:rsidR="00A86778" w:rsidRPr="001D412D" w:rsidRDefault="00B852E9" w:rsidP="001D412D">
            <w:pPr>
              <w:ind w:right="-93"/>
              <w:jc w:val="center"/>
            </w:pPr>
            <w:r w:rsidRPr="001D412D">
              <w:t>REMITIDO</w:t>
            </w:r>
          </w:p>
        </w:tc>
        <w:tc>
          <w:tcPr>
            <w:tcW w:w="1913" w:type="dxa"/>
            <w:shd w:val="clear" w:color="auto" w:fill="auto"/>
          </w:tcPr>
          <w:p w14:paraId="0CC5763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E55D2C9" w14:textId="77777777" w:rsidR="00A86778" w:rsidRPr="001D412D" w:rsidRDefault="00B852E9" w:rsidP="001D412D">
            <w:pPr>
              <w:ind w:right="-93"/>
              <w:jc w:val="center"/>
            </w:pPr>
            <w:r w:rsidRPr="001D412D">
              <w:t>SI</w:t>
            </w:r>
          </w:p>
        </w:tc>
      </w:tr>
      <w:tr w:rsidR="001D412D" w:rsidRPr="001D412D" w14:paraId="75572403" w14:textId="77777777">
        <w:trPr>
          <w:jc w:val="center"/>
        </w:trPr>
        <w:tc>
          <w:tcPr>
            <w:tcW w:w="1528" w:type="dxa"/>
            <w:shd w:val="clear" w:color="auto" w:fill="auto"/>
          </w:tcPr>
          <w:p w14:paraId="22D56853" w14:textId="77777777" w:rsidR="00A86778" w:rsidRPr="001D412D" w:rsidRDefault="00B852E9" w:rsidP="001D412D">
            <w:pPr>
              <w:ind w:right="-93"/>
              <w:jc w:val="center"/>
            </w:pPr>
            <w:r w:rsidRPr="001D412D">
              <w:t>Solicitud 00114</w:t>
            </w:r>
          </w:p>
        </w:tc>
        <w:tc>
          <w:tcPr>
            <w:tcW w:w="1816" w:type="dxa"/>
            <w:shd w:val="clear" w:color="auto" w:fill="auto"/>
          </w:tcPr>
          <w:p w14:paraId="700FFEA8" w14:textId="77777777" w:rsidR="00A86778" w:rsidRPr="001D412D" w:rsidRDefault="00B852E9" w:rsidP="001D412D">
            <w:pPr>
              <w:ind w:right="-93"/>
              <w:jc w:val="center"/>
            </w:pPr>
            <w:r w:rsidRPr="001D412D">
              <w:t>REMITIDO</w:t>
            </w:r>
          </w:p>
        </w:tc>
        <w:tc>
          <w:tcPr>
            <w:tcW w:w="1953" w:type="dxa"/>
            <w:shd w:val="clear" w:color="auto" w:fill="auto"/>
          </w:tcPr>
          <w:p w14:paraId="30A97050" w14:textId="77777777" w:rsidR="00A86778" w:rsidRPr="001D412D" w:rsidRDefault="00B852E9" w:rsidP="001D412D">
            <w:pPr>
              <w:ind w:right="-93"/>
              <w:jc w:val="center"/>
            </w:pPr>
            <w:r w:rsidRPr="001D412D">
              <w:t>REMITIDO</w:t>
            </w:r>
          </w:p>
        </w:tc>
        <w:tc>
          <w:tcPr>
            <w:tcW w:w="1913" w:type="dxa"/>
            <w:shd w:val="clear" w:color="auto" w:fill="auto"/>
          </w:tcPr>
          <w:p w14:paraId="6F467B8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DFD313E" w14:textId="77777777" w:rsidR="00A86778" w:rsidRPr="001D412D" w:rsidRDefault="00B852E9" w:rsidP="001D412D">
            <w:pPr>
              <w:ind w:right="-93"/>
              <w:jc w:val="center"/>
            </w:pPr>
            <w:r w:rsidRPr="001D412D">
              <w:t>SI</w:t>
            </w:r>
          </w:p>
        </w:tc>
      </w:tr>
      <w:tr w:rsidR="001D412D" w:rsidRPr="001D412D" w14:paraId="18928CF7" w14:textId="77777777">
        <w:trPr>
          <w:jc w:val="center"/>
        </w:trPr>
        <w:tc>
          <w:tcPr>
            <w:tcW w:w="1528" w:type="dxa"/>
            <w:shd w:val="clear" w:color="auto" w:fill="auto"/>
          </w:tcPr>
          <w:p w14:paraId="2B0D771C" w14:textId="77777777" w:rsidR="00A86778" w:rsidRPr="001D412D" w:rsidRDefault="00B852E9" w:rsidP="001D412D">
            <w:pPr>
              <w:ind w:right="-93"/>
              <w:jc w:val="center"/>
            </w:pPr>
            <w:r w:rsidRPr="001D412D">
              <w:t>Solicitud 00115</w:t>
            </w:r>
          </w:p>
        </w:tc>
        <w:tc>
          <w:tcPr>
            <w:tcW w:w="1816" w:type="dxa"/>
            <w:shd w:val="clear" w:color="auto" w:fill="auto"/>
          </w:tcPr>
          <w:p w14:paraId="3E9F35ED" w14:textId="77777777" w:rsidR="00A86778" w:rsidRPr="001D412D" w:rsidRDefault="00B852E9" w:rsidP="001D412D">
            <w:pPr>
              <w:ind w:right="-93"/>
              <w:jc w:val="center"/>
            </w:pPr>
            <w:r w:rsidRPr="001D412D">
              <w:t>REMITIDO</w:t>
            </w:r>
          </w:p>
        </w:tc>
        <w:tc>
          <w:tcPr>
            <w:tcW w:w="1953" w:type="dxa"/>
            <w:shd w:val="clear" w:color="auto" w:fill="auto"/>
          </w:tcPr>
          <w:p w14:paraId="7CE4AD3F" w14:textId="77777777" w:rsidR="00A86778" w:rsidRPr="001D412D" w:rsidRDefault="00B852E9" w:rsidP="001D412D">
            <w:pPr>
              <w:ind w:right="-93"/>
              <w:jc w:val="center"/>
            </w:pPr>
            <w:r w:rsidRPr="001D412D">
              <w:t>REMITIDO</w:t>
            </w:r>
          </w:p>
        </w:tc>
        <w:tc>
          <w:tcPr>
            <w:tcW w:w="1913" w:type="dxa"/>
            <w:shd w:val="clear" w:color="auto" w:fill="auto"/>
          </w:tcPr>
          <w:p w14:paraId="6BD7362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A458881" w14:textId="77777777" w:rsidR="00A86778" w:rsidRPr="001D412D" w:rsidRDefault="00B852E9" w:rsidP="001D412D">
            <w:pPr>
              <w:ind w:right="-93"/>
              <w:jc w:val="center"/>
            </w:pPr>
            <w:r w:rsidRPr="001D412D">
              <w:t>SI</w:t>
            </w:r>
          </w:p>
        </w:tc>
      </w:tr>
      <w:tr w:rsidR="001D412D" w:rsidRPr="001D412D" w14:paraId="67906BBE" w14:textId="77777777">
        <w:trPr>
          <w:jc w:val="center"/>
        </w:trPr>
        <w:tc>
          <w:tcPr>
            <w:tcW w:w="1528" w:type="dxa"/>
            <w:shd w:val="clear" w:color="auto" w:fill="auto"/>
          </w:tcPr>
          <w:p w14:paraId="493699E0" w14:textId="77777777" w:rsidR="00A86778" w:rsidRPr="001D412D" w:rsidRDefault="00B852E9" w:rsidP="001D412D">
            <w:pPr>
              <w:ind w:right="-93"/>
              <w:jc w:val="center"/>
            </w:pPr>
            <w:r w:rsidRPr="001D412D">
              <w:t>Solicitud 00116</w:t>
            </w:r>
          </w:p>
        </w:tc>
        <w:tc>
          <w:tcPr>
            <w:tcW w:w="1816" w:type="dxa"/>
            <w:shd w:val="clear" w:color="auto" w:fill="auto"/>
          </w:tcPr>
          <w:p w14:paraId="4EB9FE6A" w14:textId="77777777" w:rsidR="00A86778" w:rsidRPr="001D412D" w:rsidRDefault="00B852E9" w:rsidP="001D412D">
            <w:pPr>
              <w:ind w:right="-93"/>
              <w:jc w:val="center"/>
            </w:pPr>
            <w:r w:rsidRPr="001D412D">
              <w:t>REMITIDO</w:t>
            </w:r>
          </w:p>
        </w:tc>
        <w:tc>
          <w:tcPr>
            <w:tcW w:w="1953" w:type="dxa"/>
            <w:shd w:val="clear" w:color="auto" w:fill="auto"/>
          </w:tcPr>
          <w:p w14:paraId="506212C1" w14:textId="77777777" w:rsidR="00A86778" w:rsidRPr="001D412D" w:rsidRDefault="00B852E9" w:rsidP="001D412D">
            <w:pPr>
              <w:ind w:right="-93"/>
              <w:jc w:val="center"/>
            </w:pPr>
            <w:r w:rsidRPr="001D412D">
              <w:t>REMITIDO</w:t>
            </w:r>
          </w:p>
        </w:tc>
        <w:tc>
          <w:tcPr>
            <w:tcW w:w="1913" w:type="dxa"/>
            <w:shd w:val="clear" w:color="auto" w:fill="auto"/>
          </w:tcPr>
          <w:p w14:paraId="5D7665A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227AFCF" w14:textId="77777777" w:rsidR="00A86778" w:rsidRPr="001D412D" w:rsidRDefault="00B852E9" w:rsidP="001D412D">
            <w:pPr>
              <w:ind w:right="-93"/>
              <w:jc w:val="center"/>
            </w:pPr>
            <w:r w:rsidRPr="001D412D">
              <w:t>SI</w:t>
            </w:r>
          </w:p>
        </w:tc>
      </w:tr>
      <w:tr w:rsidR="001D412D" w:rsidRPr="001D412D" w14:paraId="79F93E3F" w14:textId="77777777">
        <w:trPr>
          <w:jc w:val="center"/>
        </w:trPr>
        <w:tc>
          <w:tcPr>
            <w:tcW w:w="1528" w:type="dxa"/>
            <w:shd w:val="clear" w:color="auto" w:fill="auto"/>
          </w:tcPr>
          <w:p w14:paraId="2A82462B" w14:textId="77777777" w:rsidR="00A86778" w:rsidRPr="001D412D" w:rsidRDefault="00B852E9" w:rsidP="001D412D">
            <w:pPr>
              <w:ind w:right="-93"/>
              <w:jc w:val="center"/>
            </w:pPr>
            <w:r w:rsidRPr="001D412D">
              <w:t>Solicitud 00117</w:t>
            </w:r>
          </w:p>
        </w:tc>
        <w:tc>
          <w:tcPr>
            <w:tcW w:w="1816" w:type="dxa"/>
            <w:shd w:val="clear" w:color="auto" w:fill="auto"/>
          </w:tcPr>
          <w:p w14:paraId="62CAB9E8" w14:textId="77777777" w:rsidR="00A86778" w:rsidRPr="001D412D" w:rsidRDefault="00B852E9" w:rsidP="001D412D">
            <w:pPr>
              <w:ind w:right="-93"/>
              <w:jc w:val="center"/>
            </w:pPr>
            <w:r w:rsidRPr="001D412D">
              <w:t>REMITIDO</w:t>
            </w:r>
          </w:p>
        </w:tc>
        <w:tc>
          <w:tcPr>
            <w:tcW w:w="1953" w:type="dxa"/>
            <w:shd w:val="clear" w:color="auto" w:fill="auto"/>
          </w:tcPr>
          <w:p w14:paraId="164AF4C4" w14:textId="77777777" w:rsidR="00A86778" w:rsidRPr="001D412D" w:rsidRDefault="00B852E9" w:rsidP="001D412D">
            <w:pPr>
              <w:ind w:right="-93"/>
              <w:jc w:val="center"/>
            </w:pPr>
            <w:r w:rsidRPr="001D412D">
              <w:t>REMITIDO</w:t>
            </w:r>
          </w:p>
        </w:tc>
        <w:tc>
          <w:tcPr>
            <w:tcW w:w="1913" w:type="dxa"/>
            <w:shd w:val="clear" w:color="auto" w:fill="auto"/>
          </w:tcPr>
          <w:p w14:paraId="549CC3DE"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1D12EC20" w14:textId="77777777" w:rsidR="00A86778" w:rsidRPr="001D412D" w:rsidRDefault="00B852E9" w:rsidP="001D412D">
            <w:pPr>
              <w:ind w:right="-93"/>
              <w:jc w:val="center"/>
            </w:pPr>
            <w:r w:rsidRPr="001D412D">
              <w:lastRenderedPageBreak/>
              <w:t>SI</w:t>
            </w:r>
          </w:p>
        </w:tc>
      </w:tr>
      <w:tr w:rsidR="001D412D" w:rsidRPr="001D412D" w14:paraId="4D1985B2" w14:textId="77777777">
        <w:trPr>
          <w:jc w:val="center"/>
        </w:trPr>
        <w:tc>
          <w:tcPr>
            <w:tcW w:w="9208" w:type="dxa"/>
            <w:gridSpan w:val="5"/>
            <w:shd w:val="clear" w:color="auto" w:fill="84E291"/>
          </w:tcPr>
          <w:p w14:paraId="69D5E0AF" w14:textId="77777777" w:rsidR="00A86778" w:rsidRPr="001D412D" w:rsidRDefault="00B852E9" w:rsidP="001D412D">
            <w:pPr>
              <w:ind w:right="-93"/>
              <w:jc w:val="center"/>
            </w:pPr>
            <w:r w:rsidRPr="001D412D">
              <w:t>Septiembre</w:t>
            </w:r>
          </w:p>
        </w:tc>
      </w:tr>
      <w:tr w:rsidR="001D412D" w:rsidRPr="001D412D" w14:paraId="4C316B62" w14:textId="77777777">
        <w:trPr>
          <w:jc w:val="center"/>
        </w:trPr>
        <w:tc>
          <w:tcPr>
            <w:tcW w:w="1528" w:type="dxa"/>
            <w:shd w:val="clear" w:color="auto" w:fill="C1F0C8"/>
          </w:tcPr>
          <w:p w14:paraId="672ADB9F" w14:textId="77777777" w:rsidR="00A86778" w:rsidRPr="001D412D" w:rsidRDefault="00B852E9" w:rsidP="001D412D">
            <w:pPr>
              <w:ind w:right="-93"/>
              <w:jc w:val="center"/>
            </w:pPr>
            <w:r w:rsidRPr="001D412D">
              <w:t>Carpeta</w:t>
            </w:r>
          </w:p>
        </w:tc>
        <w:tc>
          <w:tcPr>
            <w:tcW w:w="3769" w:type="dxa"/>
            <w:gridSpan w:val="2"/>
            <w:shd w:val="clear" w:color="auto" w:fill="C1F0C8"/>
          </w:tcPr>
          <w:p w14:paraId="72385A6B" w14:textId="77777777" w:rsidR="00A86778" w:rsidRPr="001D412D" w:rsidRDefault="00B852E9" w:rsidP="001D412D">
            <w:pPr>
              <w:ind w:right="-93"/>
              <w:jc w:val="center"/>
            </w:pPr>
            <w:r w:rsidRPr="001D412D">
              <w:t>Info. Remitida</w:t>
            </w:r>
          </w:p>
        </w:tc>
        <w:tc>
          <w:tcPr>
            <w:tcW w:w="1913" w:type="dxa"/>
            <w:shd w:val="clear" w:color="auto" w:fill="C1F0C8"/>
          </w:tcPr>
          <w:p w14:paraId="76F1BE24" w14:textId="77777777" w:rsidR="00A86778" w:rsidRPr="001D412D" w:rsidRDefault="00B852E9" w:rsidP="001D412D">
            <w:pPr>
              <w:ind w:right="-93"/>
              <w:jc w:val="center"/>
            </w:pPr>
            <w:r w:rsidRPr="001D412D">
              <w:t>Análisis</w:t>
            </w:r>
          </w:p>
        </w:tc>
        <w:tc>
          <w:tcPr>
            <w:tcW w:w="1998" w:type="dxa"/>
            <w:shd w:val="clear" w:color="auto" w:fill="C1F0C8"/>
          </w:tcPr>
          <w:p w14:paraId="33187446" w14:textId="77777777" w:rsidR="00A86778" w:rsidRPr="001D412D" w:rsidRDefault="00B852E9" w:rsidP="001D412D">
            <w:pPr>
              <w:ind w:right="-93"/>
              <w:jc w:val="center"/>
            </w:pPr>
            <w:r w:rsidRPr="001D412D">
              <w:t>Satisface o no</w:t>
            </w:r>
          </w:p>
        </w:tc>
      </w:tr>
      <w:tr w:rsidR="001D412D" w:rsidRPr="001D412D" w14:paraId="6A7A013D" w14:textId="77777777">
        <w:trPr>
          <w:jc w:val="center"/>
        </w:trPr>
        <w:tc>
          <w:tcPr>
            <w:tcW w:w="1528" w:type="dxa"/>
            <w:shd w:val="clear" w:color="auto" w:fill="C1F0C8"/>
          </w:tcPr>
          <w:p w14:paraId="1EF17328" w14:textId="77777777" w:rsidR="00A86778" w:rsidRPr="001D412D" w:rsidRDefault="00A86778" w:rsidP="001D412D">
            <w:pPr>
              <w:ind w:right="-93"/>
              <w:jc w:val="center"/>
            </w:pPr>
          </w:p>
        </w:tc>
        <w:tc>
          <w:tcPr>
            <w:tcW w:w="1816" w:type="dxa"/>
            <w:shd w:val="clear" w:color="auto" w:fill="C1F0C8"/>
          </w:tcPr>
          <w:p w14:paraId="2FDB963B" w14:textId="77777777" w:rsidR="00A86778" w:rsidRPr="001D412D" w:rsidRDefault="00B852E9" w:rsidP="001D412D">
            <w:pPr>
              <w:ind w:right="-93"/>
              <w:jc w:val="center"/>
            </w:pPr>
            <w:r w:rsidRPr="001D412D">
              <w:t>Oficio de turno</w:t>
            </w:r>
          </w:p>
        </w:tc>
        <w:tc>
          <w:tcPr>
            <w:tcW w:w="1953" w:type="dxa"/>
            <w:shd w:val="clear" w:color="auto" w:fill="C1F0C8"/>
          </w:tcPr>
          <w:p w14:paraId="161F20F7" w14:textId="77777777" w:rsidR="00A86778" w:rsidRPr="001D412D" w:rsidRDefault="00B852E9" w:rsidP="001D412D">
            <w:pPr>
              <w:ind w:right="-93"/>
              <w:jc w:val="center"/>
            </w:pPr>
            <w:r w:rsidRPr="001D412D">
              <w:t>Oficio de Respuesta</w:t>
            </w:r>
          </w:p>
        </w:tc>
        <w:tc>
          <w:tcPr>
            <w:tcW w:w="1913" w:type="dxa"/>
            <w:shd w:val="clear" w:color="auto" w:fill="C1F0C8"/>
          </w:tcPr>
          <w:p w14:paraId="43405ACE" w14:textId="77777777" w:rsidR="00A86778" w:rsidRPr="001D412D" w:rsidRDefault="00A86778" w:rsidP="001D412D">
            <w:pPr>
              <w:ind w:right="-93"/>
              <w:jc w:val="center"/>
            </w:pPr>
          </w:p>
        </w:tc>
        <w:tc>
          <w:tcPr>
            <w:tcW w:w="1998" w:type="dxa"/>
            <w:shd w:val="clear" w:color="auto" w:fill="C1F0C8"/>
          </w:tcPr>
          <w:p w14:paraId="16E857B9" w14:textId="77777777" w:rsidR="00A86778" w:rsidRPr="001D412D" w:rsidRDefault="00A86778" w:rsidP="001D412D">
            <w:pPr>
              <w:ind w:right="-93"/>
              <w:jc w:val="center"/>
            </w:pPr>
          </w:p>
        </w:tc>
      </w:tr>
      <w:tr w:rsidR="001D412D" w:rsidRPr="001D412D" w14:paraId="50EE6B0D" w14:textId="77777777">
        <w:trPr>
          <w:jc w:val="center"/>
        </w:trPr>
        <w:tc>
          <w:tcPr>
            <w:tcW w:w="1528" w:type="dxa"/>
            <w:shd w:val="clear" w:color="auto" w:fill="auto"/>
          </w:tcPr>
          <w:p w14:paraId="658E615E" w14:textId="77777777" w:rsidR="00A86778" w:rsidRPr="001D412D" w:rsidRDefault="00B852E9" w:rsidP="001D412D">
            <w:pPr>
              <w:ind w:right="-93"/>
              <w:jc w:val="center"/>
            </w:pPr>
            <w:r w:rsidRPr="001D412D">
              <w:t>Solicitud 00118</w:t>
            </w:r>
          </w:p>
        </w:tc>
        <w:tc>
          <w:tcPr>
            <w:tcW w:w="1816" w:type="dxa"/>
            <w:shd w:val="clear" w:color="auto" w:fill="auto"/>
          </w:tcPr>
          <w:p w14:paraId="223A35AE" w14:textId="77777777" w:rsidR="00A86778" w:rsidRPr="001D412D" w:rsidRDefault="00B852E9" w:rsidP="001D412D">
            <w:pPr>
              <w:ind w:right="-93"/>
              <w:jc w:val="center"/>
            </w:pPr>
            <w:r w:rsidRPr="001D412D">
              <w:t>REMITIDO</w:t>
            </w:r>
          </w:p>
        </w:tc>
        <w:tc>
          <w:tcPr>
            <w:tcW w:w="1953" w:type="dxa"/>
            <w:shd w:val="clear" w:color="auto" w:fill="auto"/>
          </w:tcPr>
          <w:p w14:paraId="2E2A2895" w14:textId="77777777" w:rsidR="00A86778" w:rsidRPr="001D412D" w:rsidRDefault="00B852E9" w:rsidP="001D412D">
            <w:pPr>
              <w:ind w:right="-93"/>
              <w:jc w:val="center"/>
            </w:pPr>
            <w:r w:rsidRPr="001D412D">
              <w:t>REMITIDO</w:t>
            </w:r>
          </w:p>
        </w:tc>
        <w:tc>
          <w:tcPr>
            <w:tcW w:w="1913" w:type="dxa"/>
            <w:shd w:val="clear" w:color="auto" w:fill="auto"/>
          </w:tcPr>
          <w:p w14:paraId="2263A3D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3911C10" w14:textId="77777777" w:rsidR="00A86778" w:rsidRPr="001D412D" w:rsidRDefault="00B852E9" w:rsidP="001D412D">
            <w:pPr>
              <w:ind w:right="-93"/>
              <w:jc w:val="center"/>
            </w:pPr>
            <w:r w:rsidRPr="001D412D">
              <w:t>SI</w:t>
            </w:r>
          </w:p>
        </w:tc>
      </w:tr>
      <w:tr w:rsidR="001D412D" w:rsidRPr="001D412D" w14:paraId="73B03A51" w14:textId="77777777">
        <w:trPr>
          <w:jc w:val="center"/>
        </w:trPr>
        <w:tc>
          <w:tcPr>
            <w:tcW w:w="1528" w:type="dxa"/>
            <w:shd w:val="clear" w:color="auto" w:fill="auto"/>
          </w:tcPr>
          <w:p w14:paraId="658DB85F" w14:textId="77777777" w:rsidR="00A86778" w:rsidRPr="001D412D" w:rsidRDefault="00B852E9" w:rsidP="001D412D">
            <w:pPr>
              <w:ind w:right="-93"/>
              <w:jc w:val="center"/>
            </w:pPr>
            <w:r w:rsidRPr="001D412D">
              <w:t>Solicitud 00119</w:t>
            </w:r>
          </w:p>
        </w:tc>
        <w:tc>
          <w:tcPr>
            <w:tcW w:w="1816" w:type="dxa"/>
            <w:shd w:val="clear" w:color="auto" w:fill="auto"/>
          </w:tcPr>
          <w:p w14:paraId="08E70EE0"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3324C3E"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5BA3A816"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30742B5C" w14:textId="77777777" w:rsidR="00A86778" w:rsidRPr="001D412D" w:rsidRDefault="00B852E9" w:rsidP="001D412D">
            <w:pPr>
              <w:ind w:right="-93"/>
              <w:jc w:val="center"/>
            </w:pPr>
            <w:r w:rsidRPr="001D412D">
              <w:t>SI</w:t>
            </w:r>
          </w:p>
        </w:tc>
      </w:tr>
      <w:tr w:rsidR="001D412D" w:rsidRPr="001D412D" w14:paraId="61F93211" w14:textId="77777777">
        <w:trPr>
          <w:jc w:val="center"/>
        </w:trPr>
        <w:tc>
          <w:tcPr>
            <w:tcW w:w="9208" w:type="dxa"/>
            <w:gridSpan w:val="5"/>
            <w:shd w:val="clear" w:color="auto" w:fill="84E291"/>
          </w:tcPr>
          <w:p w14:paraId="4ABA23B8" w14:textId="77777777" w:rsidR="00A86778" w:rsidRPr="001D412D" w:rsidRDefault="00B852E9" w:rsidP="001D412D">
            <w:pPr>
              <w:ind w:right="-93"/>
              <w:jc w:val="center"/>
            </w:pPr>
            <w:r w:rsidRPr="001D412D">
              <w:t>Octubre</w:t>
            </w:r>
          </w:p>
        </w:tc>
      </w:tr>
      <w:tr w:rsidR="001D412D" w:rsidRPr="001D412D" w14:paraId="03DAB022" w14:textId="77777777">
        <w:trPr>
          <w:jc w:val="center"/>
        </w:trPr>
        <w:tc>
          <w:tcPr>
            <w:tcW w:w="1528" w:type="dxa"/>
            <w:shd w:val="clear" w:color="auto" w:fill="C1F0C8"/>
          </w:tcPr>
          <w:p w14:paraId="3002A96B" w14:textId="77777777" w:rsidR="00A86778" w:rsidRPr="001D412D" w:rsidRDefault="00B852E9" w:rsidP="001D412D">
            <w:pPr>
              <w:ind w:right="-93"/>
              <w:jc w:val="center"/>
            </w:pPr>
            <w:r w:rsidRPr="001D412D">
              <w:t>Carpeta</w:t>
            </w:r>
          </w:p>
        </w:tc>
        <w:tc>
          <w:tcPr>
            <w:tcW w:w="3769" w:type="dxa"/>
            <w:gridSpan w:val="2"/>
            <w:shd w:val="clear" w:color="auto" w:fill="C1F0C8"/>
          </w:tcPr>
          <w:p w14:paraId="712A2F48" w14:textId="77777777" w:rsidR="00A86778" w:rsidRPr="001D412D" w:rsidRDefault="00B852E9" w:rsidP="001D412D">
            <w:pPr>
              <w:ind w:right="-93"/>
              <w:jc w:val="center"/>
            </w:pPr>
            <w:r w:rsidRPr="001D412D">
              <w:t>Info. Remitida</w:t>
            </w:r>
          </w:p>
        </w:tc>
        <w:tc>
          <w:tcPr>
            <w:tcW w:w="1913" w:type="dxa"/>
            <w:shd w:val="clear" w:color="auto" w:fill="C1F0C8"/>
          </w:tcPr>
          <w:p w14:paraId="7A64CCF2" w14:textId="77777777" w:rsidR="00A86778" w:rsidRPr="001D412D" w:rsidRDefault="00B852E9" w:rsidP="001D412D">
            <w:pPr>
              <w:ind w:right="-93"/>
              <w:jc w:val="center"/>
            </w:pPr>
            <w:r w:rsidRPr="001D412D">
              <w:t>Análisis</w:t>
            </w:r>
          </w:p>
        </w:tc>
        <w:tc>
          <w:tcPr>
            <w:tcW w:w="1998" w:type="dxa"/>
            <w:shd w:val="clear" w:color="auto" w:fill="C1F0C8"/>
          </w:tcPr>
          <w:p w14:paraId="0817606B" w14:textId="77777777" w:rsidR="00A86778" w:rsidRPr="001D412D" w:rsidRDefault="00B852E9" w:rsidP="001D412D">
            <w:pPr>
              <w:ind w:right="-93"/>
              <w:jc w:val="center"/>
            </w:pPr>
            <w:r w:rsidRPr="001D412D">
              <w:t>Satisface o no</w:t>
            </w:r>
          </w:p>
        </w:tc>
      </w:tr>
      <w:tr w:rsidR="001D412D" w:rsidRPr="001D412D" w14:paraId="422415EB" w14:textId="77777777">
        <w:trPr>
          <w:jc w:val="center"/>
        </w:trPr>
        <w:tc>
          <w:tcPr>
            <w:tcW w:w="1528" w:type="dxa"/>
            <w:shd w:val="clear" w:color="auto" w:fill="C1F0C8"/>
          </w:tcPr>
          <w:p w14:paraId="77A3B1DC" w14:textId="77777777" w:rsidR="00A86778" w:rsidRPr="001D412D" w:rsidRDefault="00A86778" w:rsidP="001D412D">
            <w:pPr>
              <w:ind w:right="-93"/>
              <w:jc w:val="center"/>
            </w:pPr>
          </w:p>
        </w:tc>
        <w:tc>
          <w:tcPr>
            <w:tcW w:w="1816" w:type="dxa"/>
            <w:shd w:val="clear" w:color="auto" w:fill="C1F0C8"/>
          </w:tcPr>
          <w:p w14:paraId="5DEB36E3" w14:textId="77777777" w:rsidR="00A86778" w:rsidRPr="001D412D" w:rsidRDefault="00B852E9" w:rsidP="001D412D">
            <w:pPr>
              <w:ind w:right="-93"/>
              <w:jc w:val="center"/>
            </w:pPr>
            <w:r w:rsidRPr="001D412D">
              <w:t>Oficio de turno</w:t>
            </w:r>
          </w:p>
        </w:tc>
        <w:tc>
          <w:tcPr>
            <w:tcW w:w="1953" w:type="dxa"/>
            <w:shd w:val="clear" w:color="auto" w:fill="C1F0C8"/>
          </w:tcPr>
          <w:p w14:paraId="23A586F2" w14:textId="77777777" w:rsidR="00A86778" w:rsidRPr="001D412D" w:rsidRDefault="00B852E9" w:rsidP="001D412D">
            <w:pPr>
              <w:ind w:right="-93"/>
              <w:jc w:val="center"/>
            </w:pPr>
            <w:r w:rsidRPr="001D412D">
              <w:t>Oficio de Respuesta</w:t>
            </w:r>
          </w:p>
        </w:tc>
        <w:tc>
          <w:tcPr>
            <w:tcW w:w="1913" w:type="dxa"/>
            <w:shd w:val="clear" w:color="auto" w:fill="C1F0C8"/>
          </w:tcPr>
          <w:p w14:paraId="2036BBA5" w14:textId="77777777" w:rsidR="00A86778" w:rsidRPr="001D412D" w:rsidRDefault="00A86778" w:rsidP="001D412D">
            <w:pPr>
              <w:ind w:right="-93"/>
              <w:jc w:val="center"/>
            </w:pPr>
          </w:p>
        </w:tc>
        <w:tc>
          <w:tcPr>
            <w:tcW w:w="1998" w:type="dxa"/>
            <w:shd w:val="clear" w:color="auto" w:fill="C1F0C8"/>
          </w:tcPr>
          <w:p w14:paraId="6EC97896" w14:textId="77777777" w:rsidR="00A86778" w:rsidRPr="001D412D" w:rsidRDefault="00A86778" w:rsidP="001D412D">
            <w:pPr>
              <w:ind w:right="-93"/>
              <w:jc w:val="center"/>
            </w:pPr>
          </w:p>
        </w:tc>
      </w:tr>
      <w:tr w:rsidR="001D412D" w:rsidRPr="001D412D" w14:paraId="42EAA83B" w14:textId="77777777">
        <w:trPr>
          <w:jc w:val="center"/>
        </w:trPr>
        <w:tc>
          <w:tcPr>
            <w:tcW w:w="1528" w:type="dxa"/>
            <w:shd w:val="clear" w:color="auto" w:fill="auto"/>
          </w:tcPr>
          <w:p w14:paraId="7D69A2EC" w14:textId="77777777" w:rsidR="00A86778" w:rsidRPr="001D412D" w:rsidRDefault="00B852E9" w:rsidP="001D412D">
            <w:pPr>
              <w:ind w:right="-93"/>
              <w:jc w:val="center"/>
            </w:pPr>
            <w:r w:rsidRPr="001D412D">
              <w:t>Solicitud 00120</w:t>
            </w:r>
          </w:p>
        </w:tc>
        <w:tc>
          <w:tcPr>
            <w:tcW w:w="1816" w:type="dxa"/>
            <w:shd w:val="clear" w:color="auto" w:fill="auto"/>
          </w:tcPr>
          <w:p w14:paraId="589C2DAC" w14:textId="77777777" w:rsidR="00A86778" w:rsidRPr="001D412D" w:rsidRDefault="00B852E9" w:rsidP="001D412D">
            <w:pPr>
              <w:ind w:right="-93"/>
              <w:jc w:val="center"/>
            </w:pPr>
            <w:r w:rsidRPr="001D412D">
              <w:t>REMITIDO</w:t>
            </w:r>
          </w:p>
        </w:tc>
        <w:tc>
          <w:tcPr>
            <w:tcW w:w="1953" w:type="dxa"/>
            <w:shd w:val="clear" w:color="auto" w:fill="auto"/>
          </w:tcPr>
          <w:p w14:paraId="7A90F5B9" w14:textId="77777777" w:rsidR="00A86778" w:rsidRPr="001D412D" w:rsidRDefault="00B852E9" w:rsidP="001D412D">
            <w:pPr>
              <w:ind w:right="-93"/>
              <w:jc w:val="center"/>
            </w:pPr>
            <w:r w:rsidRPr="001D412D">
              <w:t>REMITIDO</w:t>
            </w:r>
          </w:p>
        </w:tc>
        <w:tc>
          <w:tcPr>
            <w:tcW w:w="1913" w:type="dxa"/>
            <w:shd w:val="clear" w:color="auto" w:fill="auto"/>
          </w:tcPr>
          <w:p w14:paraId="262FBD0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073BB71" w14:textId="77777777" w:rsidR="00A86778" w:rsidRPr="001D412D" w:rsidRDefault="00B852E9" w:rsidP="001D412D">
            <w:pPr>
              <w:ind w:right="-93"/>
              <w:jc w:val="center"/>
            </w:pPr>
            <w:r w:rsidRPr="001D412D">
              <w:t>SI</w:t>
            </w:r>
          </w:p>
        </w:tc>
      </w:tr>
      <w:tr w:rsidR="001D412D" w:rsidRPr="001D412D" w14:paraId="27AB5D3B" w14:textId="77777777">
        <w:trPr>
          <w:jc w:val="center"/>
        </w:trPr>
        <w:tc>
          <w:tcPr>
            <w:tcW w:w="1528" w:type="dxa"/>
            <w:shd w:val="clear" w:color="auto" w:fill="auto"/>
          </w:tcPr>
          <w:p w14:paraId="3F44B288" w14:textId="77777777" w:rsidR="00A86778" w:rsidRPr="001D412D" w:rsidRDefault="00B852E9" w:rsidP="001D412D">
            <w:pPr>
              <w:ind w:right="-93"/>
              <w:jc w:val="center"/>
            </w:pPr>
            <w:r w:rsidRPr="001D412D">
              <w:t>Solicitud 00121</w:t>
            </w:r>
          </w:p>
        </w:tc>
        <w:tc>
          <w:tcPr>
            <w:tcW w:w="1816" w:type="dxa"/>
            <w:shd w:val="clear" w:color="auto" w:fill="auto"/>
          </w:tcPr>
          <w:p w14:paraId="4981CFBE"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40B78AE"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172157B9"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52F03A2" w14:textId="77777777" w:rsidR="00A86778" w:rsidRPr="001D412D" w:rsidRDefault="00B852E9" w:rsidP="001D412D">
            <w:pPr>
              <w:ind w:right="-93"/>
              <w:jc w:val="center"/>
            </w:pPr>
            <w:r w:rsidRPr="001D412D">
              <w:t>SI</w:t>
            </w:r>
          </w:p>
        </w:tc>
      </w:tr>
      <w:tr w:rsidR="001D412D" w:rsidRPr="001D412D" w14:paraId="09F4F653" w14:textId="77777777">
        <w:trPr>
          <w:jc w:val="center"/>
        </w:trPr>
        <w:tc>
          <w:tcPr>
            <w:tcW w:w="1528" w:type="dxa"/>
            <w:shd w:val="clear" w:color="auto" w:fill="auto"/>
          </w:tcPr>
          <w:p w14:paraId="7424722D" w14:textId="77777777" w:rsidR="00A86778" w:rsidRPr="001D412D" w:rsidRDefault="00B852E9" w:rsidP="001D412D">
            <w:pPr>
              <w:ind w:right="-93"/>
              <w:jc w:val="center"/>
            </w:pPr>
            <w:r w:rsidRPr="001D412D">
              <w:lastRenderedPageBreak/>
              <w:t>Solicitud 00122</w:t>
            </w:r>
          </w:p>
        </w:tc>
        <w:tc>
          <w:tcPr>
            <w:tcW w:w="1816" w:type="dxa"/>
            <w:shd w:val="clear" w:color="auto" w:fill="auto"/>
          </w:tcPr>
          <w:p w14:paraId="353D2F12" w14:textId="77777777" w:rsidR="00A86778" w:rsidRPr="001D412D" w:rsidRDefault="00B852E9" w:rsidP="001D412D">
            <w:pPr>
              <w:ind w:right="-93"/>
              <w:jc w:val="center"/>
            </w:pPr>
            <w:r w:rsidRPr="001D412D">
              <w:t>REMITIDO</w:t>
            </w:r>
          </w:p>
        </w:tc>
        <w:tc>
          <w:tcPr>
            <w:tcW w:w="1953" w:type="dxa"/>
            <w:shd w:val="clear" w:color="auto" w:fill="auto"/>
          </w:tcPr>
          <w:p w14:paraId="07438FCC" w14:textId="77777777" w:rsidR="00A86778" w:rsidRPr="001D412D" w:rsidRDefault="00B852E9" w:rsidP="001D412D">
            <w:pPr>
              <w:ind w:right="-93"/>
              <w:jc w:val="center"/>
            </w:pPr>
            <w:r w:rsidRPr="001D412D">
              <w:t>REMITIDO</w:t>
            </w:r>
          </w:p>
        </w:tc>
        <w:tc>
          <w:tcPr>
            <w:tcW w:w="1913" w:type="dxa"/>
            <w:shd w:val="clear" w:color="auto" w:fill="auto"/>
          </w:tcPr>
          <w:p w14:paraId="45F038C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BC043C7" w14:textId="77777777" w:rsidR="00A86778" w:rsidRPr="001D412D" w:rsidRDefault="00B852E9" w:rsidP="001D412D">
            <w:pPr>
              <w:ind w:right="-93"/>
              <w:jc w:val="center"/>
            </w:pPr>
            <w:r w:rsidRPr="001D412D">
              <w:t>SI</w:t>
            </w:r>
          </w:p>
        </w:tc>
      </w:tr>
      <w:tr w:rsidR="001D412D" w:rsidRPr="001D412D" w14:paraId="39199C28" w14:textId="77777777">
        <w:trPr>
          <w:jc w:val="center"/>
        </w:trPr>
        <w:tc>
          <w:tcPr>
            <w:tcW w:w="1528" w:type="dxa"/>
            <w:shd w:val="clear" w:color="auto" w:fill="auto"/>
          </w:tcPr>
          <w:p w14:paraId="159A7724" w14:textId="77777777" w:rsidR="00A86778" w:rsidRPr="001D412D" w:rsidRDefault="00B852E9" w:rsidP="001D412D">
            <w:pPr>
              <w:ind w:right="-93"/>
              <w:jc w:val="center"/>
            </w:pPr>
            <w:r w:rsidRPr="001D412D">
              <w:t>Solicitud 00123</w:t>
            </w:r>
          </w:p>
        </w:tc>
        <w:tc>
          <w:tcPr>
            <w:tcW w:w="1816" w:type="dxa"/>
            <w:shd w:val="clear" w:color="auto" w:fill="auto"/>
          </w:tcPr>
          <w:p w14:paraId="61D96144" w14:textId="77777777" w:rsidR="00A86778" w:rsidRPr="001D412D" w:rsidRDefault="00B852E9" w:rsidP="001D412D">
            <w:pPr>
              <w:ind w:right="-93"/>
              <w:jc w:val="center"/>
            </w:pPr>
            <w:r w:rsidRPr="001D412D">
              <w:t>REMITIDO</w:t>
            </w:r>
          </w:p>
        </w:tc>
        <w:tc>
          <w:tcPr>
            <w:tcW w:w="1953" w:type="dxa"/>
            <w:shd w:val="clear" w:color="auto" w:fill="auto"/>
          </w:tcPr>
          <w:p w14:paraId="6B754897" w14:textId="77777777" w:rsidR="00A86778" w:rsidRPr="001D412D" w:rsidRDefault="00B852E9" w:rsidP="001D412D">
            <w:pPr>
              <w:ind w:right="-93"/>
              <w:jc w:val="center"/>
            </w:pPr>
            <w:r w:rsidRPr="001D412D">
              <w:t>REMITIDO</w:t>
            </w:r>
          </w:p>
        </w:tc>
        <w:tc>
          <w:tcPr>
            <w:tcW w:w="1913" w:type="dxa"/>
            <w:shd w:val="clear" w:color="auto" w:fill="auto"/>
          </w:tcPr>
          <w:p w14:paraId="0D6EAF5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A4A227A" w14:textId="77777777" w:rsidR="00A86778" w:rsidRPr="001D412D" w:rsidRDefault="00B852E9" w:rsidP="001D412D">
            <w:pPr>
              <w:ind w:right="-93"/>
              <w:jc w:val="center"/>
            </w:pPr>
            <w:r w:rsidRPr="001D412D">
              <w:t>SI</w:t>
            </w:r>
          </w:p>
        </w:tc>
      </w:tr>
      <w:tr w:rsidR="001D412D" w:rsidRPr="001D412D" w14:paraId="6D1AFA46" w14:textId="77777777">
        <w:trPr>
          <w:jc w:val="center"/>
        </w:trPr>
        <w:tc>
          <w:tcPr>
            <w:tcW w:w="1528" w:type="dxa"/>
            <w:shd w:val="clear" w:color="auto" w:fill="auto"/>
          </w:tcPr>
          <w:p w14:paraId="26886B59" w14:textId="77777777" w:rsidR="00A86778" w:rsidRPr="001D412D" w:rsidRDefault="00B852E9" w:rsidP="001D412D">
            <w:pPr>
              <w:ind w:right="-93"/>
              <w:jc w:val="center"/>
            </w:pPr>
            <w:r w:rsidRPr="001D412D">
              <w:t>Solicitud 00124</w:t>
            </w:r>
          </w:p>
        </w:tc>
        <w:tc>
          <w:tcPr>
            <w:tcW w:w="1816" w:type="dxa"/>
            <w:shd w:val="clear" w:color="auto" w:fill="auto"/>
          </w:tcPr>
          <w:p w14:paraId="5A8AED61"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EC176FC"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EFE65B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0919C04" w14:textId="77777777" w:rsidR="00A86778" w:rsidRPr="001D412D" w:rsidRDefault="00B852E9" w:rsidP="001D412D">
            <w:pPr>
              <w:ind w:right="-93"/>
              <w:jc w:val="center"/>
            </w:pPr>
            <w:r w:rsidRPr="001D412D">
              <w:t>SI</w:t>
            </w:r>
          </w:p>
        </w:tc>
      </w:tr>
      <w:tr w:rsidR="001D412D" w:rsidRPr="001D412D" w14:paraId="5D93C918" w14:textId="77777777">
        <w:trPr>
          <w:jc w:val="center"/>
        </w:trPr>
        <w:tc>
          <w:tcPr>
            <w:tcW w:w="1528" w:type="dxa"/>
            <w:shd w:val="clear" w:color="auto" w:fill="auto"/>
          </w:tcPr>
          <w:p w14:paraId="3F0051CE" w14:textId="77777777" w:rsidR="00A86778" w:rsidRPr="001D412D" w:rsidRDefault="00B852E9" w:rsidP="001D412D">
            <w:pPr>
              <w:ind w:right="-93"/>
              <w:jc w:val="center"/>
            </w:pPr>
            <w:r w:rsidRPr="001D412D">
              <w:t>Solicitud 00125</w:t>
            </w:r>
          </w:p>
        </w:tc>
        <w:tc>
          <w:tcPr>
            <w:tcW w:w="1816" w:type="dxa"/>
            <w:shd w:val="clear" w:color="auto" w:fill="auto"/>
          </w:tcPr>
          <w:p w14:paraId="0A4F3351"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B7057FC"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FEC22C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10024E1" w14:textId="77777777" w:rsidR="00A86778" w:rsidRPr="001D412D" w:rsidRDefault="00B852E9" w:rsidP="001D412D">
            <w:pPr>
              <w:ind w:right="-93"/>
              <w:jc w:val="center"/>
            </w:pPr>
            <w:r w:rsidRPr="001D412D">
              <w:t>SI</w:t>
            </w:r>
          </w:p>
        </w:tc>
      </w:tr>
      <w:tr w:rsidR="001D412D" w:rsidRPr="001D412D" w14:paraId="6BCBE240" w14:textId="77777777">
        <w:trPr>
          <w:jc w:val="center"/>
        </w:trPr>
        <w:tc>
          <w:tcPr>
            <w:tcW w:w="9208" w:type="dxa"/>
            <w:gridSpan w:val="5"/>
            <w:shd w:val="clear" w:color="auto" w:fill="84E291"/>
          </w:tcPr>
          <w:p w14:paraId="09967324" w14:textId="77777777" w:rsidR="00A86778" w:rsidRPr="001D412D" w:rsidRDefault="00B852E9" w:rsidP="001D412D">
            <w:pPr>
              <w:ind w:right="-93"/>
              <w:jc w:val="center"/>
            </w:pPr>
            <w:r w:rsidRPr="001D412D">
              <w:t>Noviembre</w:t>
            </w:r>
          </w:p>
        </w:tc>
      </w:tr>
      <w:tr w:rsidR="001D412D" w:rsidRPr="001D412D" w14:paraId="16C43C81" w14:textId="77777777">
        <w:trPr>
          <w:jc w:val="center"/>
        </w:trPr>
        <w:tc>
          <w:tcPr>
            <w:tcW w:w="1528" w:type="dxa"/>
            <w:shd w:val="clear" w:color="auto" w:fill="C1F0C8"/>
          </w:tcPr>
          <w:p w14:paraId="07B3979B" w14:textId="77777777" w:rsidR="00A86778" w:rsidRPr="001D412D" w:rsidRDefault="00B852E9" w:rsidP="001D412D">
            <w:pPr>
              <w:ind w:right="-93"/>
              <w:jc w:val="center"/>
            </w:pPr>
            <w:r w:rsidRPr="001D412D">
              <w:t>Carpeta</w:t>
            </w:r>
          </w:p>
        </w:tc>
        <w:tc>
          <w:tcPr>
            <w:tcW w:w="3769" w:type="dxa"/>
            <w:gridSpan w:val="2"/>
            <w:shd w:val="clear" w:color="auto" w:fill="C1F0C8"/>
          </w:tcPr>
          <w:p w14:paraId="0FCBCD95" w14:textId="77777777" w:rsidR="00A86778" w:rsidRPr="001D412D" w:rsidRDefault="00B852E9" w:rsidP="001D412D">
            <w:pPr>
              <w:ind w:right="-93"/>
              <w:jc w:val="center"/>
            </w:pPr>
            <w:r w:rsidRPr="001D412D">
              <w:t>Info. Remitida</w:t>
            </w:r>
          </w:p>
        </w:tc>
        <w:tc>
          <w:tcPr>
            <w:tcW w:w="1913" w:type="dxa"/>
            <w:shd w:val="clear" w:color="auto" w:fill="C1F0C8"/>
          </w:tcPr>
          <w:p w14:paraId="189A906B" w14:textId="77777777" w:rsidR="00A86778" w:rsidRPr="001D412D" w:rsidRDefault="00B852E9" w:rsidP="001D412D">
            <w:pPr>
              <w:ind w:right="-93"/>
              <w:jc w:val="center"/>
            </w:pPr>
            <w:r w:rsidRPr="001D412D">
              <w:t>Análisis</w:t>
            </w:r>
          </w:p>
        </w:tc>
        <w:tc>
          <w:tcPr>
            <w:tcW w:w="1998" w:type="dxa"/>
            <w:shd w:val="clear" w:color="auto" w:fill="C1F0C8"/>
          </w:tcPr>
          <w:p w14:paraId="7CA310B0" w14:textId="77777777" w:rsidR="00A86778" w:rsidRPr="001D412D" w:rsidRDefault="00B852E9" w:rsidP="001D412D">
            <w:pPr>
              <w:ind w:right="-93"/>
              <w:jc w:val="center"/>
            </w:pPr>
            <w:r w:rsidRPr="001D412D">
              <w:t>Satisface o no</w:t>
            </w:r>
          </w:p>
        </w:tc>
      </w:tr>
      <w:tr w:rsidR="001D412D" w:rsidRPr="001D412D" w14:paraId="3B421E85" w14:textId="77777777">
        <w:trPr>
          <w:jc w:val="center"/>
        </w:trPr>
        <w:tc>
          <w:tcPr>
            <w:tcW w:w="1528" w:type="dxa"/>
            <w:shd w:val="clear" w:color="auto" w:fill="C1F0C8"/>
          </w:tcPr>
          <w:p w14:paraId="0151F16A" w14:textId="77777777" w:rsidR="00A86778" w:rsidRPr="001D412D" w:rsidRDefault="00A86778" w:rsidP="001D412D">
            <w:pPr>
              <w:ind w:right="-93"/>
              <w:jc w:val="center"/>
            </w:pPr>
          </w:p>
        </w:tc>
        <w:tc>
          <w:tcPr>
            <w:tcW w:w="1816" w:type="dxa"/>
            <w:shd w:val="clear" w:color="auto" w:fill="C1F0C8"/>
          </w:tcPr>
          <w:p w14:paraId="3FA72D19" w14:textId="77777777" w:rsidR="00A86778" w:rsidRPr="001D412D" w:rsidRDefault="00B852E9" w:rsidP="001D412D">
            <w:pPr>
              <w:ind w:right="-93"/>
              <w:jc w:val="center"/>
            </w:pPr>
            <w:r w:rsidRPr="001D412D">
              <w:t>Oficio de turno</w:t>
            </w:r>
          </w:p>
        </w:tc>
        <w:tc>
          <w:tcPr>
            <w:tcW w:w="1953" w:type="dxa"/>
            <w:shd w:val="clear" w:color="auto" w:fill="C1F0C8"/>
          </w:tcPr>
          <w:p w14:paraId="0B79FDC4" w14:textId="77777777" w:rsidR="00A86778" w:rsidRPr="001D412D" w:rsidRDefault="00B852E9" w:rsidP="001D412D">
            <w:pPr>
              <w:ind w:right="-93"/>
              <w:jc w:val="center"/>
            </w:pPr>
            <w:r w:rsidRPr="001D412D">
              <w:t>Oficio de Respuesta</w:t>
            </w:r>
          </w:p>
        </w:tc>
        <w:tc>
          <w:tcPr>
            <w:tcW w:w="1913" w:type="dxa"/>
            <w:shd w:val="clear" w:color="auto" w:fill="C1F0C8"/>
          </w:tcPr>
          <w:p w14:paraId="6208F36F" w14:textId="77777777" w:rsidR="00A86778" w:rsidRPr="001D412D" w:rsidRDefault="00A86778" w:rsidP="001D412D">
            <w:pPr>
              <w:ind w:right="-93"/>
              <w:jc w:val="center"/>
            </w:pPr>
          </w:p>
        </w:tc>
        <w:tc>
          <w:tcPr>
            <w:tcW w:w="1998" w:type="dxa"/>
            <w:shd w:val="clear" w:color="auto" w:fill="C1F0C8"/>
          </w:tcPr>
          <w:p w14:paraId="0C6FE21D" w14:textId="77777777" w:rsidR="00A86778" w:rsidRPr="001D412D" w:rsidRDefault="00A86778" w:rsidP="001D412D">
            <w:pPr>
              <w:ind w:right="-93"/>
              <w:jc w:val="center"/>
            </w:pPr>
          </w:p>
        </w:tc>
      </w:tr>
      <w:tr w:rsidR="001D412D" w:rsidRPr="001D412D" w14:paraId="46EB6F4C" w14:textId="77777777">
        <w:trPr>
          <w:jc w:val="center"/>
        </w:trPr>
        <w:tc>
          <w:tcPr>
            <w:tcW w:w="1528" w:type="dxa"/>
            <w:shd w:val="clear" w:color="auto" w:fill="auto"/>
          </w:tcPr>
          <w:p w14:paraId="72999FB1" w14:textId="77777777" w:rsidR="00A86778" w:rsidRPr="001D412D" w:rsidRDefault="00B852E9" w:rsidP="001D412D">
            <w:pPr>
              <w:ind w:right="-93"/>
              <w:jc w:val="center"/>
            </w:pPr>
            <w:r w:rsidRPr="001D412D">
              <w:t>Solicitud 00126</w:t>
            </w:r>
          </w:p>
        </w:tc>
        <w:tc>
          <w:tcPr>
            <w:tcW w:w="1816" w:type="dxa"/>
            <w:shd w:val="clear" w:color="auto" w:fill="auto"/>
          </w:tcPr>
          <w:p w14:paraId="0A903F2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AD3FD7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11AF4B1F" w14:textId="77777777" w:rsidR="00A86778" w:rsidRPr="001D412D" w:rsidRDefault="00B852E9" w:rsidP="001D412D">
            <w:pPr>
              <w:ind w:right="-93"/>
              <w:jc w:val="center"/>
            </w:pPr>
            <w:r w:rsidRPr="001D412D">
              <w:t xml:space="preserve">Resulta inexistente el oficio de turno y respuesta al mismo ya que la propia Unidad da atención a la </w:t>
            </w:r>
            <w:r w:rsidRPr="001D412D">
              <w:lastRenderedPageBreak/>
              <w:t xml:space="preserve">solicitud de información. </w:t>
            </w:r>
          </w:p>
        </w:tc>
        <w:tc>
          <w:tcPr>
            <w:tcW w:w="1998" w:type="dxa"/>
            <w:shd w:val="clear" w:color="auto" w:fill="auto"/>
          </w:tcPr>
          <w:p w14:paraId="0CE1A108" w14:textId="77777777" w:rsidR="00A86778" w:rsidRPr="001D412D" w:rsidRDefault="00B852E9" w:rsidP="001D412D">
            <w:pPr>
              <w:ind w:right="-93"/>
              <w:jc w:val="center"/>
            </w:pPr>
            <w:r w:rsidRPr="001D412D">
              <w:lastRenderedPageBreak/>
              <w:t>SI</w:t>
            </w:r>
          </w:p>
        </w:tc>
      </w:tr>
      <w:tr w:rsidR="001D412D" w:rsidRPr="001D412D" w14:paraId="055CB561" w14:textId="77777777">
        <w:trPr>
          <w:jc w:val="center"/>
        </w:trPr>
        <w:tc>
          <w:tcPr>
            <w:tcW w:w="1528" w:type="dxa"/>
            <w:shd w:val="clear" w:color="auto" w:fill="auto"/>
          </w:tcPr>
          <w:p w14:paraId="511983B6" w14:textId="77777777" w:rsidR="00A86778" w:rsidRPr="001D412D" w:rsidRDefault="00B852E9" w:rsidP="001D412D">
            <w:pPr>
              <w:ind w:right="-93"/>
              <w:jc w:val="center"/>
            </w:pPr>
            <w:r w:rsidRPr="001D412D">
              <w:t>Solicitud 00127</w:t>
            </w:r>
          </w:p>
        </w:tc>
        <w:tc>
          <w:tcPr>
            <w:tcW w:w="1816" w:type="dxa"/>
            <w:shd w:val="clear" w:color="auto" w:fill="auto"/>
          </w:tcPr>
          <w:p w14:paraId="5ADEB36F" w14:textId="77777777" w:rsidR="00A86778" w:rsidRPr="001D412D" w:rsidRDefault="00B852E9" w:rsidP="001D412D">
            <w:pPr>
              <w:ind w:right="-93"/>
              <w:jc w:val="center"/>
            </w:pPr>
            <w:r w:rsidRPr="001D412D">
              <w:t>REMITIDO</w:t>
            </w:r>
          </w:p>
        </w:tc>
        <w:tc>
          <w:tcPr>
            <w:tcW w:w="1953" w:type="dxa"/>
            <w:shd w:val="clear" w:color="auto" w:fill="auto"/>
          </w:tcPr>
          <w:p w14:paraId="2C968CC1" w14:textId="77777777" w:rsidR="00A86778" w:rsidRPr="001D412D" w:rsidRDefault="00B852E9" w:rsidP="001D412D">
            <w:pPr>
              <w:ind w:right="-93"/>
              <w:jc w:val="center"/>
            </w:pPr>
            <w:r w:rsidRPr="001D412D">
              <w:t>REMITIDO</w:t>
            </w:r>
          </w:p>
        </w:tc>
        <w:tc>
          <w:tcPr>
            <w:tcW w:w="1913" w:type="dxa"/>
            <w:shd w:val="clear" w:color="auto" w:fill="auto"/>
          </w:tcPr>
          <w:p w14:paraId="26A2A36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8627CDB" w14:textId="77777777" w:rsidR="00A86778" w:rsidRPr="001D412D" w:rsidRDefault="00B852E9" w:rsidP="001D412D">
            <w:pPr>
              <w:ind w:right="-93"/>
              <w:jc w:val="center"/>
            </w:pPr>
            <w:r w:rsidRPr="001D412D">
              <w:t>SI</w:t>
            </w:r>
          </w:p>
        </w:tc>
      </w:tr>
      <w:tr w:rsidR="001D412D" w:rsidRPr="001D412D" w14:paraId="1BB18D0A" w14:textId="77777777">
        <w:trPr>
          <w:jc w:val="center"/>
        </w:trPr>
        <w:tc>
          <w:tcPr>
            <w:tcW w:w="1528" w:type="dxa"/>
            <w:shd w:val="clear" w:color="auto" w:fill="auto"/>
          </w:tcPr>
          <w:p w14:paraId="50A6F938" w14:textId="77777777" w:rsidR="00A86778" w:rsidRPr="001D412D" w:rsidRDefault="00B852E9" w:rsidP="001D412D">
            <w:pPr>
              <w:ind w:right="-93"/>
              <w:jc w:val="center"/>
            </w:pPr>
            <w:r w:rsidRPr="001D412D">
              <w:t>Solicitud 00128</w:t>
            </w:r>
          </w:p>
        </w:tc>
        <w:tc>
          <w:tcPr>
            <w:tcW w:w="1816" w:type="dxa"/>
            <w:shd w:val="clear" w:color="auto" w:fill="auto"/>
          </w:tcPr>
          <w:p w14:paraId="30B3AEEA" w14:textId="77777777" w:rsidR="00A86778" w:rsidRPr="001D412D" w:rsidRDefault="00B852E9" w:rsidP="001D412D">
            <w:pPr>
              <w:ind w:right="-93"/>
              <w:jc w:val="center"/>
            </w:pPr>
            <w:r w:rsidRPr="001D412D">
              <w:t>REMITIDO</w:t>
            </w:r>
          </w:p>
        </w:tc>
        <w:tc>
          <w:tcPr>
            <w:tcW w:w="1953" w:type="dxa"/>
            <w:shd w:val="clear" w:color="auto" w:fill="auto"/>
          </w:tcPr>
          <w:p w14:paraId="784A0B1D" w14:textId="77777777" w:rsidR="00A86778" w:rsidRPr="001D412D" w:rsidRDefault="00B852E9" w:rsidP="001D412D">
            <w:pPr>
              <w:ind w:right="-93"/>
              <w:jc w:val="center"/>
            </w:pPr>
            <w:r w:rsidRPr="001D412D">
              <w:t>REMITIDO</w:t>
            </w:r>
          </w:p>
        </w:tc>
        <w:tc>
          <w:tcPr>
            <w:tcW w:w="1913" w:type="dxa"/>
            <w:shd w:val="clear" w:color="auto" w:fill="auto"/>
          </w:tcPr>
          <w:p w14:paraId="4B995C0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56B97F6" w14:textId="77777777" w:rsidR="00A86778" w:rsidRPr="001D412D" w:rsidRDefault="00B852E9" w:rsidP="001D412D">
            <w:pPr>
              <w:ind w:right="-93"/>
              <w:jc w:val="center"/>
            </w:pPr>
            <w:r w:rsidRPr="001D412D">
              <w:t>SI</w:t>
            </w:r>
          </w:p>
        </w:tc>
      </w:tr>
      <w:tr w:rsidR="001D412D" w:rsidRPr="001D412D" w14:paraId="2BE694C4" w14:textId="77777777">
        <w:trPr>
          <w:jc w:val="center"/>
        </w:trPr>
        <w:tc>
          <w:tcPr>
            <w:tcW w:w="1528" w:type="dxa"/>
            <w:shd w:val="clear" w:color="auto" w:fill="auto"/>
          </w:tcPr>
          <w:p w14:paraId="057C75DA" w14:textId="77777777" w:rsidR="00A86778" w:rsidRPr="001D412D" w:rsidRDefault="00B852E9" w:rsidP="001D412D">
            <w:pPr>
              <w:ind w:right="-93"/>
              <w:jc w:val="center"/>
            </w:pPr>
            <w:r w:rsidRPr="001D412D">
              <w:t>Solicitud 00129</w:t>
            </w:r>
          </w:p>
        </w:tc>
        <w:tc>
          <w:tcPr>
            <w:tcW w:w="1816" w:type="dxa"/>
            <w:shd w:val="clear" w:color="auto" w:fill="auto"/>
          </w:tcPr>
          <w:p w14:paraId="12C1EF09" w14:textId="77777777" w:rsidR="00A86778" w:rsidRPr="001D412D" w:rsidRDefault="00B852E9" w:rsidP="001D412D">
            <w:pPr>
              <w:ind w:right="-93"/>
              <w:jc w:val="center"/>
            </w:pPr>
            <w:r w:rsidRPr="001D412D">
              <w:t>REMITIDO</w:t>
            </w:r>
          </w:p>
        </w:tc>
        <w:tc>
          <w:tcPr>
            <w:tcW w:w="1953" w:type="dxa"/>
            <w:shd w:val="clear" w:color="auto" w:fill="auto"/>
          </w:tcPr>
          <w:p w14:paraId="34FBE0A5" w14:textId="77777777" w:rsidR="00A86778" w:rsidRPr="001D412D" w:rsidRDefault="00B852E9" w:rsidP="001D412D">
            <w:pPr>
              <w:ind w:right="-93"/>
              <w:jc w:val="center"/>
            </w:pPr>
            <w:r w:rsidRPr="001D412D">
              <w:t>REMITIDO</w:t>
            </w:r>
          </w:p>
        </w:tc>
        <w:tc>
          <w:tcPr>
            <w:tcW w:w="1913" w:type="dxa"/>
            <w:shd w:val="clear" w:color="auto" w:fill="auto"/>
          </w:tcPr>
          <w:p w14:paraId="3DE5F282"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9953387" w14:textId="77777777" w:rsidR="00A86778" w:rsidRPr="001D412D" w:rsidRDefault="00B852E9" w:rsidP="001D412D">
            <w:pPr>
              <w:ind w:right="-93"/>
              <w:jc w:val="center"/>
            </w:pPr>
            <w:r w:rsidRPr="001D412D">
              <w:t>SI</w:t>
            </w:r>
          </w:p>
        </w:tc>
      </w:tr>
      <w:tr w:rsidR="001D412D" w:rsidRPr="001D412D" w14:paraId="5A777FB4" w14:textId="77777777">
        <w:trPr>
          <w:jc w:val="center"/>
        </w:trPr>
        <w:tc>
          <w:tcPr>
            <w:tcW w:w="9208" w:type="dxa"/>
            <w:gridSpan w:val="5"/>
            <w:shd w:val="clear" w:color="auto" w:fill="84E291"/>
          </w:tcPr>
          <w:p w14:paraId="47E5EB0F" w14:textId="77777777" w:rsidR="00A86778" w:rsidRPr="001D412D" w:rsidRDefault="00B852E9" w:rsidP="001D412D">
            <w:pPr>
              <w:ind w:right="-93"/>
              <w:jc w:val="center"/>
            </w:pPr>
            <w:r w:rsidRPr="001D412D">
              <w:t>Diciembre</w:t>
            </w:r>
          </w:p>
        </w:tc>
      </w:tr>
      <w:tr w:rsidR="001D412D" w:rsidRPr="001D412D" w14:paraId="66248940" w14:textId="77777777">
        <w:trPr>
          <w:jc w:val="center"/>
        </w:trPr>
        <w:tc>
          <w:tcPr>
            <w:tcW w:w="1528" w:type="dxa"/>
            <w:shd w:val="clear" w:color="auto" w:fill="C1F0C8"/>
          </w:tcPr>
          <w:p w14:paraId="356B13C1" w14:textId="77777777" w:rsidR="00A86778" w:rsidRPr="001D412D" w:rsidRDefault="00B852E9" w:rsidP="001D412D">
            <w:pPr>
              <w:ind w:right="-93"/>
              <w:jc w:val="center"/>
            </w:pPr>
            <w:r w:rsidRPr="001D412D">
              <w:t>Carpeta</w:t>
            </w:r>
          </w:p>
        </w:tc>
        <w:tc>
          <w:tcPr>
            <w:tcW w:w="3769" w:type="dxa"/>
            <w:gridSpan w:val="2"/>
            <w:shd w:val="clear" w:color="auto" w:fill="C1F0C8"/>
          </w:tcPr>
          <w:p w14:paraId="67E19426" w14:textId="77777777" w:rsidR="00A86778" w:rsidRPr="001D412D" w:rsidRDefault="00B852E9" w:rsidP="001D412D">
            <w:pPr>
              <w:ind w:right="-93"/>
              <w:jc w:val="center"/>
            </w:pPr>
            <w:r w:rsidRPr="001D412D">
              <w:t>Info. Remitida</w:t>
            </w:r>
          </w:p>
        </w:tc>
        <w:tc>
          <w:tcPr>
            <w:tcW w:w="1913" w:type="dxa"/>
            <w:shd w:val="clear" w:color="auto" w:fill="C1F0C8"/>
          </w:tcPr>
          <w:p w14:paraId="53FD691E" w14:textId="77777777" w:rsidR="00A86778" w:rsidRPr="001D412D" w:rsidRDefault="00B852E9" w:rsidP="001D412D">
            <w:pPr>
              <w:ind w:right="-93"/>
              <w:jc w:val="center"/>
            </w:pPr>
            <w:r w:rsidRPr="001D412D">
              <w:t>Análisis</w:t>
            </w:r>
          </w:p>
        </w:tc>
        <w:tc>
          <w:tcPr>
            <w:tcW w:w="1998" w:type="dxa"/>
            <w:shd w:val="clear" w:color="auto" w:fill="C1F0C8"/>
          </w:tcPr>
          <w:p w14:paraId="3BB692A5" w14:textId="77777777" w:rsidR="00A86778" w:rsidRPr="001D412D" w:rsidRDefault="00B852E9" w:rsidP="001D412D">
            <w:pPr>
              <w:ind w:right="-93"/>
              <w:jc w:val="center"/>
            </w:pPr>
            <w:r w:rsidRPr="001D412D">
              <w:t>Satisface o no</w:t>
            </w:r>
          </w:p>
        </w:tc>
      </w:tr>
      <w:tr w:rsidR="001D412D" w:rsidRPr="001D412D" w14:paraId="024B4676" w14:textId="77777777">
        <w:trPr>
          <w:jc w:val="center"/>
        </w:trPr>
        <w:tc>
          <w:tcPr>
            <w:tcW w:w="1528" w:type="dxa"/>
            <w:shd w:val="clear" w:color="auto" w:fill="C1F0C8"/>
          </w:tcPr>
          <w:p w14:paraId="22B236C4" w14:textId="77777777" w:rsidR="00A86778" w:rsidRPr="001D412D" w:rsidRDefault="00A86778" w:rsidP="001D412D">
            <w:pPr>
              <w:ind w:right="-93"/>
              <w:jc w:val="center"/>
            </w:pPr>
          </w:p>
        </w:tc>
        <w:tc>
          <w:tcPr>
            <w:tcW w:w="1816" w:type="dxa"/>
            <w:shd w:val="clear" w:color="auto" w:fill="C1F0C8"/>
          </w:tcPr>
          <w:p w14:paraId="29EBC0DD" w14:textId="77777777" w:rsidR="00A86778" w:rsidRPr="001D412D" w:rsidRDefault="00B852E9" w:rsidP="001D412D">
            <w:pPr>
              <w:ind w:right="-93"/>
              <w:jc w:val="center"/>
            </w:pPr>
            <w:r w:rsidRPr="001D412D">
              <w:t>Oficio de turno</w:t>
            </w:r>
          </w:p>
        </w:tc>
        <w:tc>
          <w:tcPr>
            <w:tcW w:w="1953" w:type="dxa"/>
            <w:shd w:val="clear" w:color="auto" w:fill="C1F0C8"/>
          </w:tcPr>
          <w:p w14:paraId="5452B8F3" w14:textId="77777777" w:rsidR="00A86778" w:rsidRPr="001D412D" w:rsidRDefault="00B852E9" w:rsidP="001D412D">
            <w:pPr>
              <w:ind w:right="-93"/>
              <w:jc w:val="center"/>
            </w:pPr>
            <w:r w:rsidRPr="001D412D">
              <w:t>Oficio de Respuesta</w:t>
            </w:r>
          </w:p>
        </w:tc>
        <w:tc>
          <w:tcPr>
            <w:tcW w:w="1913" w:type="dxa"/>
            <w:shd w:val="clear" w:color="auto" w:fill="C1F0C8"/>
          </w:tcPr>
          <w:p w14:paraId="048E13E1" w14:textId="77777777" w:rsidR="00A86778" w:rsidRPr="001D412D" w:rsidRDefault="00A86778" w:rsidP="001D412D">
            <w:pPr>
              <w:ind w:right="-93"/>
              <w:jc w:val="center"/>
            </w:pPr>
          </w:p>
        </w:tc>
        <w:tc>
          <w:tcPr>
            <w:tcW w:w="1998" w:type="dxa"/>
            <w:shd w:val="clear" w:color="auto" w:fill="C1F0C8"/>
          </w:tcPr>
          <w:p w14:paraId="599D4ACB" w14:textId="77777777" w:rsidR="00A86778" w:rsidRPr="001D412D" w:rsidRDefault="00A86778" w:rsidP="001D412D">
            <w:pPr>
              <w:ind w:right="-93"/>
              <w:jc w:val="center"/>
            </w:pPr>
          </w:p>
        </w:tc>
      </w:tr>
      <w:tr w:rsidR="001D412D" w:rsidRPr="001D412D" w14:paraId="182B33C8" w14:textId="77777777">
        <w:trPr>
          <w:jc w:val="center"/>
        </w:trPr>
        <w:tc>
          <w:tcPr>
            <w:tcW w:w="1528" w:type="dxa"/>
            <w:shd w:val="clear" w:color="auto" w:fill="auto"/>
          </w:tcPr>
          <w:p w14:paraId="1CDAC1E2" w14:textId="77777777" w:rsidR="00A86778" w:rsidRPr="001D412D" w:rsidRDefault="00B852E9" w:rsidP="001D412D">
            <w:pPr>
              <w:ind w:right="-93"/>
              <w:jc w:val="center"/>
            </w:pPr>
            <w:r w:rsidRPr="001D412D">
              <w:t>Solicitud 00130</w:t>
            </w:r>
          </w:p>
        </w:tc>
        <w:tc>
          <w:tcPr>
            <w:tcW w:w="1816" w:type="dxa"/>
            <w:shd w:val="clear" w:color="auto" w:fill="auto"/>
          </w:tcPr>
          <w:p w14:paraId="0F4CCA9B" w14:textId="77777777" w:rsidR="00A86778" w:rsidRPr="001D412D" w:rsidRDefault="00B852E9" w:rsidP="001D412D">
            <w:pPr>
              <w:ind w:right="-93"/>
              <w:jc w:val="center"/>
            </w:pPr>
            <w:r w:rsidRPr="001D412D">
              <w:t>REMITIDO</w:t>
            </w:r>
          </w:p>
        </w:tc>
        <w:tc>
          <w:tcPr>
            <w:tcW w:w="1953" w:type="dxa"/>
            <w:shd w:val="clear" w:color="auto" w:fill="auto"/>
          </w:tcPr>
          <w:p w14:paraId="10055C13" w14:textId="77777777" w:rsidR="00A86778" w:rsidRPr="001D412D" w:rsidRDefault="00B852E9" w:rsidP="001D412D">
            <w:pPr>
              <w:ind w:right="-93"/>
              <w:jc w:val="center"/>
            </w:pPr>
            <w:r w:rsidRPr="001D412D">
              <w:t>REMITIDO</w:t>
            </w:r>
          </w:p>
        </w:tc>
        <w:tc>
          <w:tcPr>
            <w:tcW w:w="1913" w:type="dxa"/>
            <w:shd w:val="clear" w:color="auto" w:fill="auto"/>
          </w:tcPr>
          <w:p w14:paraId="38AA0E7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EFA6CC2" w14:textId="77777777" w:rsidR="00A86778" w:rsidRPr="001D412D" w:rsidRDefault="00B852E9" w:rsidP="001D412D">
            <w:pPr>
              <w:ind w:right="-93"/>
              <w:jc w:val="center"/>
            </w:pPr>
            <w:r w:rsidRPr="001D412D">
              <w:t>SI</w:t>
            </w:r>
          </w:p>
        </w:tc>
      </w:tr>
      <w:tr w:rsidR="001D412D" w:rsidRPr="001D412D" w14:paraId="26479FDD" w14:textId="77777777">
        <w:trPr>
          <w:jc w:val="center"/>
        </w:trPr>
        <w:tc>
          <w:tcPr>
            <w:tcW w:w="1528" w:type="dxa"/>
            <w:shd w:val="clear" w:color="auto" w:fill="auto"/>
          </w:tcPr>
          <w:p w14:paraId="4C6E494F" w14:textId="77777777" w:rsidR="00A86778" w:rsidRPr="001D412D" w:rsidRDefault="00B852E9" w:rsidP="001D412D">
            <w:pPr>
              <w:ind w:right="-93"/>
              <w:jc w:val="center"/>
            </w:pPr>
            <w:r w:rsidRPr="001D412D">
              <w:t>Solicitud 00131</w:t>
            </w:r>
          </w:p>
        </w:tc>
        <w:tc>
          <w:tcPr>
            <w:tcW w:w="1816" w:type="dxa"/>
            <w:shd w:val="clear" w:color="auto" w:fill="auto"/>
          </w:tcPr>
          <w:p w14:paraId="3DFF4ABE" w14:textId="77777777" w:rsidR="00A86778" w:rsidRPr="001D412D" w:rsidRDefault="00B852E9" w:rsidP="001D412D">
            <w:pPr>
              <w:ind w:right="-93"/>
              <w:jc w:val="center"/>
            </w:pPr>
            <w:r w:rsidRPr="001D412D">
              <w:t>REMITIDO</w:t>
            </w:r>
          </w:p>
        </w:tc>
        <w:tc>
          <w:tcPr>
            <w:tcW w:w="1953" w:type="dxa"/>
            <w:shd w:val="clear" w:color="auto" w:fill="auto"/>
          </w:tcPr>
          <w:p w14:paraId="05E33C36" w14:textId="77777777" w:rsidR="00A86778" w:rsidRPr="001D412D" w:rsidRDefault="00B852E9" w:rsidP="001D412D">
            <w:pPr>
              <w:ind w:right="-93"/>
              <w:jc w:val="center"/>
            </w:pPr>
            <w:r w:rsidRPr="001D412D">
              <w:t>REMITIDO</w:t>
            </w:r>
          </w:p>
        </w:tc>
        <w:tc>
          <w:tcPr>
            <w:tcW w:w="1913" w:type="dxa"/>
            <w:shd w:val="clear" w:color="auto" w:fill="auto"/>
          </w:tcPr>
          <w:p w14:paraId="7989874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C17C0AE" w14:textId="77777777" w:rsidR="00A86778" w:rsidRPr="001D412D" w:rsidRDefault="00B852E9" w:rsidP="001D412D">
            <w:pPr>
              <w:ind w:right="-93"/>
              <w:jc w:val="center"/>
            </w:pPr>
            <w:r w:rsidRPr="001D412D">
              <w:t>SI</w:t>
            </w:r>
          </w:p>
        </w:tc>
      </w:tr>
      <w:tr w:rsidR="001D412D" w:rsidRPr="001D412D" w14:paraId="4AEA6355" w14:textId="77777777">
        <w:trPr>
          <w:jc w:val="center"/>
        </w:trPr>
        <w:tc>
          <w:tcPr>
            <w:tcW w:w="1528" w:type="dxa"/>
            <w:shd w:val="clear" w:color="auto" w:fill="auto"/>
          </w:tcPr>
          <w:p w14:paraId="24CCB428" w14:textId="77777777" w:rsidR="00A86778" w:rsidRPr="001D412D" w:rsidRDefault="00B852E9" w:rsidP="001D412D">
            <w:pPr>
              <w:ind w:right="-93"/>
              <w:jc w:val="center"/>
            </w:pPr>
            <w:r w:rsidRPr="001D412D">
              <w:t>Solicitud 00132</w:t>
            </w:r>
          </w:p>
        </w:tc>
        <w:tc>
          <w:tcPr>
            <w:tcW w:w="1816" w:type="dxa"/>
            <w:shd w:val="clear" w:color="auto" w:fill="auto"/>
          </w:tcPr>
          <w:p w14:paraId="5C283853" w14:textId="77777777" w:rsidR="00A86778" w:rsidRPr="001D412D" w:rsidRDefault="00B852E9" w:rsidP="001D412D">
            <w:pPr>
              <w:ind w:right="-93"/>
              <w:jc w:val="center"/>
            </w:pPr>
            <w:r w:rsidRPr="001D412D">
              <w:t>REMITIDO</w:t>
            </w:r>
          </w:p>
        </w:tc>
        <w:tc>
          <w:tcPr>
            <w:tcW w:w="1953" w:type="dxa"/>
            <w:shd w:val="clear" w:color="auto" w:fill="auto"/>
          </w:tcPr>
          <w:p w14:paraId="0E05A12C" w14:textId="77777777" w:rsidR="00A86778" w:rsidRPr="001D412D" w:rsidRDefault="00B852E9" w:rsidP="001D412D">
            <w:pPr>
              <w:ind w:right="-93"/>
              <w:jc w:val="center"/>
            </w:pPr>
            <w:r w:rsidRPr="001D412D">
              <w:t>REMITIDO</w:t>
            </w:r>
          </w:p>
        </w:tc>
        <w:tc>
          <w:tcPr>
            <w:tcW w:w="1913" w:type="dxa"/>
            <w:shd w:val="clear" w:color="auto" w:fill="auto"/>
          </w:tcPr>
          <w:p w14:paraId="0904C05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654B682" w14:textId="77777777" w:rsidR="00A86778" w:rsidRPr="001D412D" w:rsidRDefault="00B852E9" w:rsidP="001D412D">
            <w:pPr>
              <w:ind w:right="-93"/>
              <w:jc w:val="center"/>
            </w:pPr>
            <w:r w:rsidRPr="001D412D">
              <w:t>SI</w:t>
            </w:r>
          </w:p>
        </w:tc>
      </w:tr>
      <w:tr w:rsidR="001D412D" w:rsidRPr="001D412D" w14:paraId="33924841" w14:textId="77777777">
        <w:trPr>
          <w:jc w:val="center"/>
        </w:trPr>
        <w:tc>
          <w:tcPr>
            <w:tcW w:w="1528" w:type="dxa"/>
            <w:shd w:val="clear" w:color="auto" w:fill="auto"/>
          </w:tcPr>
          <w:p w14:paraId="1CF18002" w14:textId="77777777" w:rsidR="00A86778" w:rsidRPr="001D412D" w:rsidRDefault="00B852E9" w:rsidP="001D412D">
            <w:pPr>
              <w:ind w:right="-93"/>
              <w:jc w:val="center"/>
            </w:pPr>
            <w:r w:rsidRPr="001D412D">
              <w:t>Solicitud 00133</w:t>
            </w:r>
          </w:p>
        </w:tc>
        <w:tc>
          <w:tcPr>
            <w:tcW w:w="1816" w:type="dxa"/>
            <w:shd w:val="clear" w:color="auto" w:fill="auto"/>
          </w:tcPr>
          <w:p w14:paraId="77C8952E" w14:textId="77777777" w:rsidR="00A86778" w:rsidRPr="001D412D" w:rsidRDefault="00B852E9" w:rsidP="001D412D">
            <w:pPr>
              <w:ind w:right="-93"/>
              <w:jc w:val="center"/>
            </w:pPr>
            <w:r w:rsidRPr="001D412D">
              <w:t>REMITIDO</w:t>
            </w:r>
          </w:p>
        </w:tc>
        <w:tc>
          <w:tcPr>
            <w:tcW w:w="1953" w:type="dxa"/>
            <w:shd w:val="clear" w:color="auto" w:fill="auto"/>
          </w:tcPr>
          <w:p w14:paraId="650FF859" w14:textId="77777777" w:rsidR="00A86778" w:rsidRPr="001D412D" w:rsidRDefault="00B852E9" w:rsidP="001D412D">
            <w:pPr>
              <w:ind w:right="-93"/>
              <w:jc w:val="center"/>
            </w:pPr>
            <w:r w:rsidRPr="001D412D">
              <w:t>REMITIDO</w:t>
            </w:r>
          </w:p>
        </w:tc>
        <w:tc>
          <w:tcPr>
            <w:tcW w:w="1913" w:type="dxa"/>
            <w:shd w:val="clear" w:color="auto" w:fill="auto"/>
          </w:tcPr>
          <w:p w14:paraId="30B76B3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799D523" w14:textId="77777777" w:rsidR="00A86778" w:rsidRPr="001D412D" w:rsidRDefault="00B852E9" w:rsidP="001D412D">
            <w:pPr>
              <w:ind w:right="-93"/>
              <w:jc w:val="center"/>
            </w:pPr>
            <w:r w:rsidRPr="001D412D">
              <w:t>SI</w:t>
            </w:r>
          </w:p>
        </w:tc>
      </w:tr>
      <w:tr w:rsidR="001D412D" w:rsidRPr="001D412D" w14:paraId="07E13544" w14:textId="77777777">
        <w:trPr>
          <w:jc w:val="center"/>
        </w:trPr>
        <w:tc>
          <w:tcPr>
            <w:tcW w:w="1528" w:type="dxa"/>
            <w:shd w:val="clear" w:color="auto" w:fill="auto"/>
          </w:tcPr>
          <w:p w14:paraId="0DEAA35C" w14:textId="77777777" w:rsidR="00A86778" w:rsidRPr="001D412D" w:rsidRDefault="00B852E9" w:rsidP="001D412D">
            <w:pPr>
              <w:ind w:right="-93"/>
              <w:jc w:val="center"/>
            </w:pPr>
            <w:r w:rsidRPr="001D412D">
              <w:t>Solicitud 00134</w:t>
            </w:r>
          </w:p>
        </w:tc>
        <w:tc>
          <w:tcPr>
            <w:tcW w:w="1816" w:type="dxa"/>
            <w:shd w:val="clear" w:color="auto" w:fill="auto"/>
          </w:tcPr>
          <w:p w14:paraId="7D89A74E" w14:textId="77777777" w:rsidR="00A86778" w:rsidRPr="001D412D" w:rsidRDefault="00B852E9" w:rsidP="001D412D">
            <w:pPr>
              <w:ind w:right="-93"/>
              <w:jc w:val="center"/>
            </w:pPr>
            <w:r w:rsidRPr="001D412D">
              <w:t>REMITIDO</w:t>
            </w:r>
          </w:p>
        </w:tc>
        <w:tc>
          <w:tcPr>
            <w:tcW w:w="1953" w:type="dxa"/>
            <w:shd w:val="clear" w:color="auto" w:fill="auto"/>
          </w:tcPr>
          <w:p w14:paraId="24E465F5" w14:textId="77777777" w:rsidR="00A86778" w:rsidRPr="001D412D" w:rsidRDefault="00B852E9" w:rsidP="001D412D">
            <w:pPr>
              <w:ind w:right="-93"/>
              <w:jc w:val="center"/>
            </w:pPr>
            <w:r w:rsidRPr="001D412D">
              <w:t>REMITIDO</w:t>
            </w:r>
          </w:p>
        </w:tc>
        <w:tc>
          <w:tcPr>
            <w:tcW w:w="1913" w:type="dxa"/>
            <w:shd w:val="clear" w:color="auto" w:fill="auto"/>
          </w:tcPr>
          <w:p w14:paraId="69281CFA" w14:textId="77777777" w:rsidR="00A86778" w:rsidRPr="001D412D" w:rsidRDefault="00B852E9" w:rsidP="001D412D">
            <w:pPr>
              <w:ind w:right="-93"/>
              <w:jc w:val="center"/>
            </w:pPr>
            <w:r w:rsidRPr="001D412D">
              <w:t xml:space="preserve">Se proporcionó oficio de turno y </w:t>
            </w:r>
            <w:r w:rsidRPr="001D412D">
              <w:lastRenderedPageBreak/>
              <w:t>respuesta al mismo.</w:t>
            </w:r>
          </w:p>
        </w:tc>
        <w:tc>
          <w:tcPr>
            <w:tcW w:w="1998" w:type="dxa"/>
            <w:shd w:val="clear" w:color="auto" w:fill="auto"/>
          </w:tcPr>
          <w:p w14:paraId="42EC8CC5" w14:textId="77777777" w:rsidR="00A86778" w:rsidRPr="001D412D" w:rsidRDefault="00B852E9" w:rsidP="001D412D">
            <w:pPr>
              <w:ind w:right="-93"/>
              <w:jc w:val="center"/>
            </w:pPr>
            <w:r w:rsidRPr="001D412D">
              <w:lastRenderedPageBreak/>
              <w:t>SI</w:t>
            </w:r>
          </w:p>
        </w:tc>
      </w:tr>
      <w:tr w:rsidR="001D412D" w:rsidRPr="001D412D" w14:paraId="4178C8BD" w14:textId="77777777">
        <w:trPr>
          <w:jc w:val="center"/>
        </w:trPr>
        <w:tc>
          <w:tcPr>
            <w:tcW w:w="1528" w:type="dxa"/>
            <w:shd w:val="clear" w:color="auto" w:fill="auto"/>
          </w:tcPr>
          <w:p w14:paraId="65C5210E" w14:textId="77777777" w:rsidR="00A86778" w:rsidRPr="001D412D" w:rsidRDefault="00B852E9" w:rsidP="001D412D">
            <w:pPr>
              <w:ind w:right="-93"/>
              <w:jc w:val="center"/>
            </w:pPr>
            <w:r w:rsidRPr="001D412D">
              <w:t>Solicitud 00135</w:t>
            </w:r>
          </w:p>
        </w:tc>
        <w:tc>
          <w:tcPr>
            <w:tcW w:w="1816" w:type="dxa"/>
            <w:shd w:val="clear" w:color="auto" w:fill="auto"/>
          </w:tcPr>
          <w:p w14:paraId="56920E7F" w14:textId="77777777" w:rsidR="00A86778" w:rsidRPr="001D412D" w:rsidRDefault="00B852E9" w:rsidP="001D412D">
            <w:pPr>
              <w:ind w:right="-93"/>
              <w:jc w:val="center"/>
            </w:pPr>
            <w:r w:rsidRPr="001D412D">
              <w:t>REMITIDO</w:t>
            </w:r>
          </w:p>
        </w:tc>
        <w:tc>
          <w:tcPr>
            <w:tcW w:w="1953" w:type="dxa"/>
            <w:shd w:val="clear" w:color="auto" w:fill="auto"/>
          </w:tcPr>
          <w:p w14:paraId="3C42F401" w14:textId="77777777" w:rsidR="00A86778" w:rsidRPr="001D412D" w:rsidRDefault="00B852E9" w:rsidP="001D412D">
            <w:pPr>
              <w:ind w:right="-93"/>
              <w:jc w:val="center"/>
            </w:pPr>
            <w:r w:rsidRPr="001D412D">
              <w:t>REMITIDO</w:t>
            </w:r>
          </w:p>
        </w:tc>
        <w:tc>
          <w:tcPr>
            <w:tcW w:w="1913" w:type="dxa"/>
            <w:shd w:val="clear" w:color="auto" w:fill="auto"/>
          </w:tcPr>
          <w:p w14:paraId="6F97AA5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86EE5F6" w14:textId="77777777" w:rsidR="00A86778" w:rsidRPr="001D412D" w:rsidRDefault="00B852E9" w:rsidP="001D412D">
            <w:pPr>
              <w:ind w:right="-93"/>
              <w:jc w:val="center"/>
            </w:pPr>
            <w:r w:rsidRPr="001D412D">
              <w:t>SI</w:t>
            </w:r>
          </w:p>
        </w:tc>
      </w:tr>
      <w:tr w:rsidR="001D412D" w:rsidRPr="001D412D" w14:paraId="3ECA84B3" w14:textId="77777777">
        <w:trPr>
          <w:jc w:val="center"/>
        </w:trPr>
        <w:tc>
          <w:tcPr>
            <w:tcW w:w="1528" w:type="dxa"/>
            <w:shd w:val="clear" w:color="auto" w:fill="auto"/>
          </w:tcPr>
          <w:p w14:paraId="51B9C13E" w14:textId="77777777" w:rsidR="00A86778" w:rsidRPr="001D412D" w:rsidRDefault="00B852E9" w:rsidP="001D412D">
            <w:pPr>
              <w:ind w:right="-93"/>
              <w:jc w:val="center"/>
            </w:pPr>
            <w:r w:rsidRPr="001D412D">
              <w:t>Solicitud 00136</w:t>
            </w:r>
          </w:p>
        </w:tc>
        <w:tc>
          <w:tcPr>
            <w:tcW w:w="1816" w:type="dxa"/>
            <w:shd w:val="clear" w:color="auto" w:fill="auto"/>
          </w:tcPr>
          <w:p w14:paraId="5E374568" w14:textId="77777777" w:rsidR="00A86778" w:rsidRPr="001D412D" w:rsidRDefault="00B852E9" w:rsidP="001D412D">
            <w:pPr>
              <w:ind w:right="-93"/>
              <w:jc w:val="center"/>
            </w:pPr>
            <w:r w:rsidRPr="001D412D">
              <w:t>REMITIDO</w:t>
            </w:r>
          </w:p>
        </w:tc>
        <w:tc>
          <w:tcPr>
            <w:tcW w:w="1953" w:type="dxa"/>
            <w:shd w:val="clear" w:color="auto" w:fill="auto"/>
          </w:tcPr>
          <w:p w14:paraId="096E977A" w14:textId="77777777" w:rsidR="00A86778" w:rsidRPr="001D412D" w:rsidRDefault="00B852E9" w:rsidP="001D412D">
            <w:pPr>
              <w:ind w:right="-93"/>
              <w:jc w:val="center"/>
            </w:pPr>
            <w:r w:rsidRPr="001D412D">
              <w:t>REMITIDO</w:t>
            </w:r>
          </w:p>
        </w:tc>
        <w:tc>
          <w:tcPr>
            <w:tcW w:w="1913" w:type="dxa"/>
            <w:shd w:val="clear" w:color="auto" w:fill="auto"/>
          </w:tcPr>
          <w:p w14:paraId="72B5DDF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612155E" w14:textId="77777777" w:rsidR="00A86778" w:rsidRPr="001D412D" w:rsidRDefault="00B852E9" w:rsidP="001D412D">
            <w:pPr>
              <w:ind w:right="-93"/>
              <w:jc w:val="center"/>
            </w:pPr>
            <w:r w:rsidRPr="001D412D">
              <w:t>SI</w:t>
            </w:r>
          </w:p>
        </w:tc>
      </w:tr>
      <w:tr w:rsidR="001D412D" w:rsidRPr="001D412D" w14:paraId="7CDAF7E5" w14:textId="77777777">
        <w:trPr>
          <w:jc w:val="center"/>
        </w:trPr>
        <w:tc>
          <w:tcPr>
            <w:tcW w:w="1528" w:type="dxa"/>
            <w:shd w:val="clear" w:color="auto" w:fill="auto"/>
          </w:tcPr>
          <w:p w14:paraId="7A51A0CA" w14:textId="77777777" w:rsidR="00A86778" w:rsidRPr="001D412D" w:rsidRDefault="00B852E9" w:rsidP="001D412D">
            <w:pPr>
              <w:ind w:right="-93"/>
              <w:jc w:val="center"/>
            </w:pPr>
            <w:r w:rsidRPr="001D412D">
              <w:t>Solicitud 00137</w:t>
            </w:r>
          </w:p>
        </w:tc>
        <w:tc>
          <w:tcPr>
            <w:tcW w:w="1816" w:type="dxa"/>
            <w:shd w:val="clear" w:color="auto" w:fill="auto"/>
          </w:tcPr>
          <w:p w14:paraId="28925674"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10B575E"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B235F9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7178877" w14:textId="77777777" w:rsidR="00A86778" w:rsidRPr="001D412D" w:rsidRDefault="00B852E9" w:rsidP="001D412D">
            <w:pPr>
              <w:ind w:right="-93"/>
              <w:jc w:val="center"/>
            </w:pPr>
            <w:r w:rsidRPr="001D412D">
              <w:t>SI</w:t>
            </w:r>
          </w:p>
        </w:tc>
      </w:tr>
      <w:tr w:rsidR="001D412D" w:rsidRPr="001D412D" w14:paraId="316FF174" w14:textId="77777777">
        <w:trPr>
          <w:jc w:val="center"/>
        </w:trPr>
        <w:tc>
          <w:tcPr>
            <w:tcW w:w="1528" w:type="dxa"/>
            <w:shd w:val="clear" w:color="auto" w:fill="auto"/>
          </w:tcPr>
          <w:p w14:paraId="77651502" w14:textId="77777777" w:rsidR="00A86778" w:rsidRPr="001D412D" w:rsidRDefault="00B852E9" w:rsidP="001D412D">
            <w:pPr>
              <w:ind w:right="-93"/>
              <w:jc w:val="center"/>
            </w:pPr>
            <w:r w:rsidRPr="001D412D">
              <w:t>Solicitud 00138</w:t>
            </w:r>
          </w:p>
        </w:tc>
        <w:tc>
          <w:tcPr>
            <w:tcW w:w="1816" w:type="dxa"/>
            <w:shd w:val="clear" w:color="auto" w:fill="auto"/>
          </w:tcPr>
          <w:p w14:paraId="7BE3E1A3"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0542A6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67EC1C9E"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812B9D4" w14:textId="77777777" w:rsidR="00A86778" w:rsidRPr="001D412D" w:rsidRDefault="00B852E9" w:rsidP="001D412D">
            <w:pPr>
              <w:ind w:right="-93"/>
              <w:jc w:val="center"/>
            </w:pPr>
            <w:r w:rsidRPr="001D412D">
              <w:t>SI</w:t>
            </w:r>
          </w:p>
        </w:tc>
      </w:tr>
      <w:tr w:rsidR="001D412D" w:rsidRPr="001D412D" w14:paraId="59AC25A4" w14:textId="77777777">
        <w:trPr>
          <w:jc w:val="center"/>
        </w:trPr>
        <w:tc>
          <w:tcPr>
            <w:tcW w:w="1528" w:type="dxa"/>
            <w:shd w:val="clear" w:color="auto" w:fill="auto"/>
          </w:tcPr>
          <w:p w14:paraId="2E8EB726" w14:textId="77777777" w:rsidR="00A86778" w:rsidRPr="001D412D" w:rsidRDefault="00B852E9" w:rsidP="001D412D">
            <w:pPr>
              <w:ind w:right="-93"/>
              <w:jc w:val="center"/>
            </w:pPr>
            <w:r w:rsidRPr="001D412D">
              <w:t>Solicitud 00139</w:t>
            </w:r>
          </w:p>
        </w:tc>
        <w:tc>
          <w:tcPr>
            <w:tcW w:w="1816" w:type="dxa"/>
            <w:shd w:val="clear" w:color="auto" w:fill="auto"/>
          </w:tcPr>
          <w:p w14:paraId="3414F5A3"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32036F9"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25E9B03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11B26CC" w14:textId="77777777" w:rsidR="00A86778" w:rsidRPr="001D412D" w:rsidRDefault="00B852E9" w:rsidP="001D412D">
            <w:pPr>
              <w:ind w:right="-93"/>
              <w:jc w:val="center"/>
            </w:pPr>
            <w:r w:rsidRPr="001D412D">
              <w:t>SI</w:t>
            </w:r>
          </w:p>
        </w:tc>
      </w:tr>
      <w:tr w:rsidR="001D412D" w:rsidRPr="001D412D" w14:paraId="5101B71E" w14:textId="77777777">
        <w:trPr>
          <w:jc w:val="center"/>
        </w:trPr>
        <w:tc>
          <w:tcPr>
            <w:tcW w:w="1528" w:type="dxa"/>
            <w:shd w:val="clear" w:color="auto" w:fill="auto"/>
          </w:tcPr>
          <w:p w14:paraId="3C2CF3FF" w14:textId="77777777" w:rsidR="00A86778" w:rsidRPr="001D412D" w:rsidRDefault="00B852E9" w:rsidP="001D412D">
            <w:pPr>
              <w:ind w:right="-93"/>
              <w:jc w:val="center"/>
            </w:pPr>
            <w:r w:rsidRPr="001D412D">
              <w:lastRenderedPageBreak/>
              <w:t>Solicitud 00140</w:t>
            </w:r>
          </w:p>
        </w:tc>
        <w:tc>
          <w:tcPr>
            <w:tcW w:w="1816" w:type="dxa"/>
            <w:shd w:val="clear" w:color="auto" w:fill="auto"/>
          </w:tcPr>
          <w:p w14:paraId="23995B4D"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D504E6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1CDC661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4E453B53" w14:textId="77777777" w:rsidR="00A86778" w:rsidRPr="001D412D" w:rsidRDefault="00B852E9" w:rsidP="001D412D">
            <w:pPr>
              <w:ind w:right="-93"/>
              <w:jc w:val="center"/>
            </w:pPr>
            <w:r w:rsidRPr="001D412D">
              <w:t>SI</w:t>
            </w:r>
          </w:p>
        </w:tc>
      </w:tr>
      <w:tr w:rsidR="001D412D" w:rsidRPr="001D412D" w14:paraId="68821F14" w14:textId="77777777">
        <w:trPr>
          <w:jc w:val="center"/>
        </w:trPr>
        <w:tc>
          <w:tcPr>
            <w:tcW w:w="1528" w:type="dxa"/>
            <w:shd w:val="clear" w:color="auto" w:fill="auto"/>
          </w:tcPr>
          <w:p w14:paraId="49DADD2E" w14:textId="77777777" w:rsidR="00A86778" w:rsidRPr="001D412D" w:rsidRDefault="00B852E9" w:rsidP="001D412D">
            <w:pPr>
              <w:ind w:right="-93"/>
              <w:jc w:val="center"/>
            </w:pPr>
            <w:r w:rsidRPr="001D412D">
              <w:t>Solicitud 00141</w:t>
            </w:r>
          </w:p>
        </w:tc>
        <w:tc>
          <w:tcPr>
            <w:tcW w:w="1816" w:type="dxa"/>
            <w:shd w:val="clear" w:color="auto" w:fill="auto"/>
          </w:tcPr>
          <w:p w14:paraId="6C63FB09"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2A2737E"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D357FE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4879175D" w14:textId="77777777" w:rsidR="00A86778" w:rsidRPr="001D412D" w:rsidRDefault="00B852E9" w:rsidP="001D412D">
            <w:pPr>
              <w:ind w:right="-93"/>
              <w:jc w:val="center"/>
            </w:pPr>
            <w:r w:rsidRPr="001D412D">
              <w:t>SI</w:t>
            </w:r>
          </w:p>
        </w:tc>
      </w:tr>
      <w:tr w:rsidR="001D412D" w:rsidRPr="001D412D" w14:paraId="116B1072" w14:textId="77777777">
        <w:trPr>
          <w:jc w:val="center"/>
        </w:trPr>
        <w:tc>
          <w:tcPr>
            <w:tcW w:w="1528" w:type="dxa"/>
            <w:shd w:val="clear" w:color="auto" w:fill="auto"/>
          </w:tcPr>
          <w:p w14:paraId="62EF295D" w14:textId="77777777" w:rsidR="00A86778" w:rsidRPr="001D412D" w:rsidRDefault="00B852E9" w:rsidP="001D412D">
            <w:pPr>
              <w:ind w:right="-93"/>
              <w:jc w:val="center"/>
            </w:pPr>
            <w:r w:rsidRPr="001D412D">
              <w:t>Solicitud 00142</w:t>
            </w:r>
          </w:p>
        </w:tc>
        <w:tc>
          <w:tcPr>
            <w:tcW w:w="1816" w:type="dxa"/>
            <w:shd w:val="clear" w:color="auto" w:fill="auto"/>
          </w:tcPr>
          <w:p w14:paraId="0C12D298"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925C3B8"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8D25404"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47EE060E" w14:textId="77777777" w:rsidR="00A86778" w:rsidRPr="001D412D" w:rsidRDefault="00B852E9" w:rsidP="001D412D">
            <w:pPr>
              <w:ind w:right="-93"/>
              <w:jc w:val="center"/>
            </w:pPr>
            <w:r w:rsidRPr="001D412D">
              <w:t>SI</w:t>
            </w:r>
          </w:p>
        </w:tc>
      </w:tr>
      <w:tr w:rsidR="001D412D" w:rsidRPr="001D412D" w14:paraId="1B55AD69" w14:textId="77777777">
        <w:trPr>
          <w:jc w:val="center"/>
        </w:trPr>
        <w:tc>
          <w:tcPr>
            <w:tcW w:w="1528" w:type="dxa"/>
            <w:shd w:val="clear" w:color="auto" w:fill="auto"/>
          </w:tcPr>
          <w:p w14:paraId="53629238" w14:textId="77777777" w:rsidR="00A86778" w:rsidRPr="001D412D" w:rsidRDefault="00B852E9" w:rsidP="001D412D">
            <w:pPr>
              <w:ind w:right="-93"/>
              <w:jc w:val="center"/>
            </w:pPr>
            <w:r w:rsidRPr="001D412D">
              <w:t>Solicitud 00143</w:t>
            </w:r>
          </w:p>
        </w:tc>
        <w:tc>
          <w:tcPr>
            <w:tcW w:w="1816" w:type="dxa"/>
            <w:shd w:val="clear" w:color="auto" w:fill="auto"/>
          </w:tcPr>
          <w:p w14:paraId="07906004"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8C01B9F"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CF07603"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FEBFCFF" w14:textId="77777777" w:rsidR="00A86778" w:rsidRPr="001D412D" w:rsidRDefault="00B852E9" w:rsidP="001D412D">
            <w:pPr>
              <w:ind w:right="-93"/>
              <w:jc w:val="center"/>
            </w:pPr>
            <w:r w:rsidRPr="001D412D">
              <w:t>SI</w:t>
            </w:r>
          </w:p>
        </w:tc>
      </w:tr>
      <w:tr w:rsidR="001D412D" w:rsidRPr="001D412D" w14:paraId="48B2C004" w14:textId="77777777">
        <w:trPr>
          <w:jc w:val="center"/>
        </w:trPr>
        <w:tc>
          <w:tcPr>
            <w:tcW w:w="1528" w:type="dxa"/>
            <w:shd w:val="clear" w:color="auto" w:fill="auto"/>
          </w:tcPr>
          <w:p w14:paraId="40EA68D7" w14:textId="77777777" w:rsidR="00A86778" w:rsidRPr="001D412D" w:rsidRDefault="00B852E9" w:rsidP="001D412D">
            <w:pPr>
              <w:ind w:right="-93"/>
              <w:jc w:val="center"/>
            </w:pPr>
            <w:r w:rsidRPr="001D412D">
              <w:lastRenderedPageBreak/>
              <w:t>Solicitud 00144</w:t>
            </w:r>
          </w:p>
        </w:tc>
        <w:tc>
          <w:tcPr>
            <w:tcW w:w="1816" w:type="dxa"/>
            <w:shd w:val="clear" w:color="auto" w:fill="auto"/>
          </w:tcPr>
          <w:p w14:paraId="7BC4D5D2"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94BD1B3"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CB895F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05E320B" w14:textId="77777777" w:rsidR="00A86778" w:rsidRPr="001D412D" w:rsidRDefault="00B852E9" w:rsidP="001D412D">
            <w:pPr>
              <w:ind w:right="-93"/>
              <w:jc w:val="center"/>
            </w:pPr>
            <w:r w:rsidRPr="001D412D">
              <w:t>SI</w:t>
            </w:r>
          </w:p>
        </w:tc>
      </w:tr>
      <w:tr w:rsidR="001D412D" w:rsidRPr="001D412D" w14:paraId="036FABDE" w14:textId="77777777">
        <w:trPr>
          <w:jc w:val="center"/>
        </w:trPr>
        <w:tc>
          <w:tcPr>
            <w:tcW w:w="1528" w:type="dxa"/>
            <w:shd w:val="clear" w:color="auto" w:fill="auto"/>
          </w:tcPr>
          <w:p w14:paraId="0C7D2223" w14:textId="77777777" w:rsidR="00A86778" w:rsidRPr="001D412D" w:rsidRDefault="00B852E9" w:rsidP="001D412D">
            <w:pPr>
              <w:ind w:right="-93"/>
              <w:jc w:val="center"/>
            </w:pPr>
            <w:r w:rsidRPr="001D412D">
              <w:t>Solicitud 00145</w:t>
            </w:r>
          </w:p>
        </w:tc>
        <w:tc>
          <w:tcPr>
            <w:tcW w:w="1816" w:type="dxa"/>
            <w:shd w:val="clear" w:color="auto" w:fill="auto"/>
          </w:tcPr>
          <w:p w14:paraId="37935389"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9F878CD"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C3F15A2"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B2DB46D" w14:textId="77777777" w:rsidR="00A86778" w:rsidRPr="001D412D" w:rsidRDefault="00B852E9" w:rsidP="001D412D">
            <w:pPr>
              <w:ind w:right="-93"/>
              <w:jc w:val="center"/>
            </w:pPr>
            <w:r w:rsidRPr="001D412D">
              <w:t>SI</w:t>
            </w:r>
          </w:p>
        </w:tc>
      </w:tr>
      <w:tr w:rsidR="001D412D" w:rsidRPr="001D412D" w14:paraId="426C70BD" w14:textId="77777777">
        <w:trPr>
          <w:jc w:val="center"/>
        </w:trPr>
        <w:tc>
          <w:tcPr>
            <w:tcW w:w="1528" w:type="dxa"/>
            <w:shd w:val="clear" w:color="auto" w:fill="auto"/>
          </w:tcPr>
          <w:p w14:paraId="6E211732" w14:textId="77777777" w:rsidR="00A86778" w:rsidRPr="001D412D" w:rsidRDefault="00B852E9" w:rsidP="001D412D">
            <w:pPr>
              <w:ind w:right="-93"/>
              <w:jc w:val="center"/>
            </w:pPr>
            <w:r w:rsidRPr="001D412D">
              <w:t>Solicitud 00146</w:t>
            </w:r>
          </w:p>
        </w:tc>
        <w:tc>
          <w:tcPr>
            <w:tcW w:w="1816" w:type="dxa"/>
            <w:shd w:val="clear" w:color="auto" w:fill="auto"/>
          </w:tcPr>
          <w:p w14:paraId="0683D82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B08BEF8"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6992DF4C"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428D5115" w14:textId="77777777" w:rsidR="00A86778" w:rsidRPr="001D412D" w:rsidRDefault="00B852E9" w:rsidP="001D412D">
            <w:pPr>
              <w:ind w:right="-93"/>
              <w:jc w:val="center"/>
            </w:pPr>
            <w:r w:rsidRPr="001D412D">
              <w:t>SI</w:t>
            </w:r>
          </w:p>
        </w:tc>
      </w:tr>
      <w:tr w:rsidR="001D412D" w:rsidRPr="001D412D" w14:paraId="2281E8D8" w14:textId="77777777">
        <w:trPr>
          <w:jc w:val="center"/>
        </w:trPr>
        <w:tc>
          <w:tcPr>
            <w:tcW w:w="1528" w:type="dxa"/>
            <w:shd w:val="clear" w:color="auto" w:fill="auto"/>
          </w:tcPr>
          <w:p w14:paraId="552DE1E5" w14:textId="77777777" w:rsidR="00A86778" w:rsidRPr="001D412D" w:rsidRDefault="00B852E9" w:rsidP="001D412D">
            <w:pPr>
              <w:ind w:right="-93"/>
              <w:jc w:val="center"/>
            </w:pPr>
            <w:r w:rsidRPr="001D412D">
              <w:t>Solicitud 00147</w:t>
            </w:r>
          </w:p>
        </w:tc>
        <w:tc>
          <w:tcPr>
            <w:tcW w:w="1816" w:type="dxa"/>
            <w:shd w:val="clear" w:color="auto" w:fill="auto"/>
          </w:tcPr>
          <w:p w14:paraId="5C3FE2D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9EEF581"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F4D18B2"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4BB965C4" w14:textId="77777777" w:rsidR="00A86778" w:rsidRPr="001D412D" w:rsidRDefault="00B852E9" w:rsidP="001D412D">
            <w:pPr>
              <w:ind w:right="-93"/>
              <w:jc w:val="center"/>
            </w:pPr>
            <w:r w:rsidRPr="001D412D">
              <w:t>SI</w:t>
            </w:r>
          </w:p>
        </w:tc>
      </w:tr>
      <w:tr w:rsidR="001D412D" w:rsidRPr="001D412D" w14:paraId="46632120" w14:textId="77777777">
        <w:trPr>
          <w:jc w:val="center"/>
        </w:trPr>
        <w:tc>
          <w:tcPr>
            <w:tcW w:w="1528" w:type="dxa"/>
            <w:shd w:val="clear" w:color="auto" w:fill="auto"/>
          </w:tcPr>
          <w:p w14:paraId="6CCE7BBC" w14:textId="77777777" w:rsidR="00A86778" w:rsidRPr="001D412D" w:rsidRDefault="00B852E9" w:rsidP="001D412D">
            <w:pPr>
              <w:ind w:right="-93"/>
              <w:jc w:val="center"/>
            </w:pPr>
            <w:r w:rsidRPr="001D412D">
              <w:lastRenderedPageBreak/>
              <w:t>Solicitud 00148</w:t>
            </w:r>
          </w:p>
        </w:tc>
        <w:tc>
          <w:tcPr>
            <w:tcW w:w="1816" w:type="dxa"/>
            <w:shd w:val="clear" w:color="auto" w:fill="auto"/>
          </w:tcPr>
          <w:p w14:paraId="486DD042"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37DB62A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66438A4"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DDDF093" w14:textId="77777777" w:rsidR="00A86778" w:rsidRPr="001D412D" w:rsidRDefault="00B852E9" w:rsidP="001D412D">
            <w:pPr>
              <w:ind w:right="-93"/>
              <w:jc w:val="center"/>
            </w:pPr>
            <w:r w:rsidRPr="001D412D">
              <w:t>SI</w:t>
            </w:r>
          </w:p>
        </w:tc>
      </w:tr>
      <w:tr w:rsidR="001D412D" w:rsidRPr="001D412D" w14:paraId="1C4D7AF4" w14:textId="77777777">
        <w:trPr>
          <w:jc w:val="center"/>
        </w:trPr>
        <w:tc>
          <w:tcPr>
            <w:tcW w:w="1528" w:type="dxa"/>
            <w:shd w:val="clear" w:color="auto" w:fill="auto"/>
          </w:tcPr>
          <w:p w14:paraId="63FAADDA" w14:textId="77777777" w:rsidR="00A86778" w:rsidRPr="001D412D" w:rsidRDefault="00B852E9" w:rsidP="001D412D">
            <w:pPr>
              <w:ind w:right="-93"/>
              <w:jc w:val="center"/>
            </w:pPr>
            <w:r w:rsidRPr="001D412D">
              <w:t>Solicitud 00149</w:t>
            </w:r>
          </w:p>
        </w:tc>
        <w:tc>
          <w:tcPr>
            <w:tcW w:w="1816" w:type="dxa"/>
            <w:shd w:val="clear" w:color="auto" w:fill="auto"/>
          </w:tcPr>
          <w:p w14:paraId="22EC6D3F"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6327D6B0"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A63FEC0"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3930B2F0" w14:textId="77777777" w:rsidR="00A86778" w:rsidRPr="001D412D" w:rsidRDefault="00B852E9" w:rsidP="001D412D">
            <w:pPr>
              <w:ind w:right="-93"/>
              <w:jc w:val="center"/>
            </w:pPr>
            <w:r w:rsidRPr="001D412D">
              <w:t>SI</w:t>
            </w:r>
          </w:p>
        </w:tc>
      </w:tr>
      <w:tr w:rsidR="001D412D" w:rsidRPr="001D412D" w14:paraId="66E7FBD9" w14:textId="77777777">
        <w:trPr>
          <w:jc w:val="center"/>
        </w:trPr>
        <w:tc>
          <w:tcPr>
            <w:tcW w:w="1528" w:type="dxa"/>
            <w:shd w:val="clear" w:color="auto" w:fill="auto"/>
          </w:tcPr>
          <w:p w14:paraId="6372AD58" w14:textId="77777777" w:rsidR="00A86778" w:rsidRPr="001D412D" w:rsidRDefault="00B852E9" w:rsidP="001D412D">
            <w:pPr>
              <w:ind w:right="-93"/>
              <w:jc w:val="center"/>
            </w:pPr>
            <w:r w:rsidRPr="001D412D">
              <w:t>Solicitud 00150</w:t>
            </w:r>
          </w:p>
        </w:tc>
        <w:tc>
          <w:tcPr>
            <w:tcW w:w="1816" w:type="dxa"/>
            <w:shd w:val="clear" w:color="auto" w:fill="auto"/>
          </w:tcPr>
          <w:p w14:paraId="4170E67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346CA89"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6DD4B90B"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4CBBB95" w14:textId="77777777" w:rsidR="00A86778" w:rsidRPr="001D412D" w:rsidRDefault="00B852E9" w:rsidP="001D412D">
            <w:pPr>
              <w:ind w:right="-93"/>
              <w:jc w:val="center"/>
            </w:pPr>
            <w:r w:rsidRPr="001D412D">
              <w:t>SI</w:t>
            </w:r>
          </w:p>
        </w:tc>
      </w:tr>
      <w:tr w:rsidR="001D412D" w:rsidRPr="001D412D" w14:paraId="7E5DA836" w14:textId="77777777">
        <w:trPr>
          <w:jc w:val="center"/>
        </w:trPr>
        <w:tc>
          <w:tcPr>
            <w:tcW w:w="1528" w:type="dxa"/>
            <w:shd w:val="clear" w:color="auto" w:fill="auto"/>
          </w:tcPr>
          <w:p w14:paraId="6CB5A0ED" w14:textId="77777777" w:rsidR="00A86778" w:rsidRPr="001D412D" w:rsidRDefault="00B852E9" w:rsidP="001D412D">
            <w:pPr>
              <w:ind w:right="-93"/>
              <w:jc w:val="center"/>
            </w:pPr>
            <w:r w:rsidRPr="001D412D">
              <w:t>Solicitud 00151</w:t>
            </w:r>
          </w:p>
        </w:tc>
        <w:tc>
          <w:tcPr>
            <w:tcW w:w="1816" w:type="dxa"/>
            <w:shd w:val="clear" w:color="auto" w:fill="auto"/>
          </w:tcPr>
          <w:p w14:paraId="0EEB8FE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DFD12E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0CAC3F0"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DCBCBFE" w14:textId="77777777" w:rsidR="00A86778" w:rsidRPr="001D412D" w:rsidRDefault="00B852E9" w:rsidP="001D412D">
            <w:pPr>
              <w:ind w:right="-93"/>
              <w:jc w:val="center"/>
            </w:pPr>
            <w:r w:rsidRPr="001D412D">
              <w:t>SI</w:t>
            </w:r>
          </w:p>
        </w:tc>
      </w:tr>
      <w:tr w:rsidR="001D412D" w:rsidRPr="001D412D" w14:paraId="5CB9C8F6" w14:textId="77777777">
        <w:trPr>
          <w:jc w:val="center"/>
        </w:trPr>
        <w:tc>
          <w:tcPr>
            <w:tcW w:w="1528" w:type="dxa"/>
            <w:shd w:val="clear" w:color="auto" w:fill="auto"/>
          </w:tcPr>
          <w:p w14:paraId="6A0B10C2" w14:textId="77777777" w:rsidR="00A86778" w:rsidRPr="001D412D" w:rsidRDefault="00B852E9" w:rsidP="001D412D">
            <w:pPr>
              <w:ind w:right="-93"/>
              <w:jc w:val="center"/>
            </w:pPr>
            <w:r w:rsidRPr="001D412D">
              <w:lastRenderedPageBreak/>
              <w:t>Solicitud 00152</w:t>
            </w:r>
          </w:p>
        </w:tc>
        <w:tc>
          <w:tcPr>
            <w:tcW w:w="1816" w:type="dxa"/>
            <w:shd w:val="clear" w:color="auto" w:fill="auto"/>
          </w:tcPr>
          <w:p w14:paraId="458EC71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1792E7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0F8C5B9"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12C64E62" w14:textId="77777777" w:rsidR="00A86778" w:rsidRPr="001D412D" w:rsidRDefault="00B852E9" w:rsidP="001D412D">
            <w:pPr>
              <w:ind w:right="-93"/>
              <w:jc w:val="center"/>
            </w:pPr>
            <w:r w:rsidRPr="001D412D">
              <w:t>SI</w:t>
            </w:r>
          </w:p>
        </w:tc>
      </w:tr>
      <w:tr w:rsidR="001D412D" w:rsidRPr="001D412D" w14:paraId="24EC5BD1" w14:textId="77777777">
        <w:trPr>
          <w:jc w:val="center"/>
        </w:trPr>
        <w:tc>
          <w:tcPr>
            <w:tcW w:w="1528" w:type="dxa"/>
            <w:shd w:val="clear" w:color="auto" w:fill="auto"/>
          </w:tcPr>
          <w:p w14:paraId="5E5F6A85" w14:textId="77777777" w:rsidR="00A86778" w:rsidRPr="001D412D" w:rsidRDefault="00B852E9" w:rsidP="001D412D">
            <w:pPr>
              <w:ind w:right="-93"/>
              <w:jc w:val="center"/>
            </w:pPr>
            <w:r w:rsidRPr="001D412D">
              <w:t>Solicitud 00153</w:t>
            </w:r>
          </w:p>
        </w:tc>
        <w:tc>
          <w:tcPr>
            <w:tcW w:w="1816" w:type="dxa"/>
            <w:shd w:val="clear" w:color="auto" w:fill="auto"/>
          </w:tcPr>
          <w:p w14:paraId="0D865267"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513E3F9"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171DCE41"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D7E64C2" w14:textId="77777777" w:rsidR="00A86778" w:rsidRPr="001D412D" w:rsidRDefault="00B852E9" w:rsidP="001D412D">
            <w:pPr>
              <w:ind w:right="-93"/>
              <w:jc w:val="center"/>
            </w:pPr>
            <w:r w:rsidRPr="001D412D">
              <w:t>SI</w:t>
            </w:r>
          </w:p>
        </w:tc>
      </w:tr>
      <w:tr w:rsidR="001D412D" w:rsidRPr="001D412D" w14:paraId="34C81EA8" w14:textId="77777777">
        <w:trPr>
          <w:jc w:val="center"/>
        </w:trPr>
        <w:tc>
          <w:tcPr>
            <w:tcW w:w="1528" w:type="dxa"/>
            <w:shd w:val="clear" w:color="auto" w:fill="auto"/>
          </w:tcPr>
          <w:p w14:paraId="1A8B25CA" w14:textId="77777777" w:rsidR="00A86778" w:rsidRPr="001D412D" w:rsidRDefault="00B852E9" w:rsidP="001D412D">
            <w:pPr>
              <w:ind w:right="-93"/>
              <w:jc w:val="center"/>
            </w:pPr>
            <w:r w:rsidRPr="001D412D">
              <w:t>Solicitud 00154</w:t>
            </w:r>
          </w:p>
        </w:tc>
        <w:tc>
          <w:tcPr>
            <w:tcW w:w="1816" w:type="dxa"/>
            <w:shd w:val="clear" w:color="auto" w:fill="auto"/>
          </w:tcPr>
          <w:p w14:paraId="67356716"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06C09362"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24E2C8A8"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B389565" w14:textId="77777777" w:rsidR="00A86778" w:rsidRPr="001D412D" w:rsidRDefault="00B852E9" w:rsidP="001D412D">
            <w:pPr>
              <w:ind w:right="-93"/>
              <w:jc w:val="center"/>
            </w:pPr>
            <w:r w:rsidRPr="001D412D">
              <w:t>SI</w:t>
            </w:r>
          </w:p>
        </w:tc>
      </w:tr>
      <w:tr w:rsidR="001D412D" w:rsidRPr="001D412D" w14:paraId="593BACD8" w14:textId="77777777">
        <w:trPr>
          <w:jc w:val="center"/>
        </w:trPr>
        <w:tc>
          <w:tcPr>
            <w:tcW w:w="1528" w:type="dxa"/>
            <w:shd w:val="clear" w:color="auto" w:fill="auto"/>
          </w:tcPr>
          <w:p w14:paraId="7C4CDA23" w14:textId="77777777" w:rsidR="00A86778" w:rsidRPr="001D412D" w:rsidRDefault="00B852E9" w:rsidP="001D412D">
            <w:pPr>
              <w:ind w:right="-93"/>
              <w:jc w:val="center"/>
            </w:pPr>
            <w:r w:rsidRPr="001D412D">
              <w:t>Solicitud 00155</w:t>
            </w:r>
          </w:p>
        </w:tc>
        <w:tc>
          <w:tcPr>
            <w:tcW w:w="1816" w:type="dxa"/>
            <w:shd w:val="clear" w:color="auto" w:fill="auto"/>
          </w:tcPr>
          <w:p w14:paraId="2B595904"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DB8C24D"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5402C143"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8BD1783" w14:textId="77777777" w:rsidR="00A86778" w:rsidRPr="001D412D" w:rsidRDefault="00B852E9" w:rsidP="001D412D">
            <w:pPr>
              <w:ind w:right="-93"/>
              <w:jc w:val="center"/>
            </w:pPr>
            <w:r w:rsidRPr="001D412D">
              <w:t>SI</w:t>
            </w:r>
          </w:p>
        </w:tc>
      </w:tr>
      <w:tr w:rsidR="001D412D" w:rsidRPr="001D412D" w14:paraId="3A0DC344" w14:textId="77777777">
        <w:trPr>
          <w:jc w:val="center"/>
        </w:trPr>
        <w:tc>
          <w:tcPr>
            <w:tcW w:w="1528" w:type="dxa"/>
            <w:shd w:val="clear" w:color="auto" w:fill="auto"/>
          </w:tcPr>
          <w:p w14:paraId="6162B368" w14:textId="77777777" w:rsidR="00A86778" w:rsidRPr="001D412D" w:rsidRDefault="00B852E9" w:rsidP="001D412D">
            <w:pPr>
              <w:ind w:right="-93"/>
              <w:jc w:val="center"/>
            </w:pPr>
            <w:r w:rsidRPr="001D412D">
              <w:lastRenderedPageBreak/>
              <w:t>Solicitud 00156</w:t>
            </w:r>
          </w:p>
        </w:tc>
        <w:tc>
          <w:tcPr>
            <w:tcW w:w="1816" w:type="dxa"/>
            <w:shd w:val="clear" w:color="auto" w:fill="auto"/>
          </w:tcPr>
          <w:p w14:paraId="22898DED"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2167B37"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381B6B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24B33C5" w14:textId="77777777" w:rsidR="00A86778" w:rsidRPr="001D412D" w:rsidRDefault="00B852E9" w:rsidP="001D412D">
            <w:pPr>
              <w:ind w:right="-93"/>
              <w:jc w:val="center"/>
            </w:pPr>
            <w:r w:rsidRPr="001D412D">
              <w:t>SI</w:t>
            </w:r>
          </w:p>
        </w:tc>
      </w:tr>
      <w:tr w:rsidR="001D412D" w:rsidRPr="001D412D" w14:paraId="3966FFF6" w14:textId="77777777">
        <w:trPr>
          <w:jc w:val="center"/>
        </w:trPr>
        <w:tc>
          <w:tcPr>
            <w:tcW w:w="1528" w:type="dxa"/>
            <w:shd w:val="clear" w:color="auto" w:fill="auto"/>
          </w:tcPr>
          <w:p w14:paraId="3D08D21C" w14:textId="77777777" w:rsidR="00A86778" w:rsidRPr="001D412D" w:rsidRDefault="00B852E9" w:rsidP="001D412D">
            <w:pPr>
              <w:ind w:right="-93"/>
              <w:jc w:val="center"/>
            </w:pPr>
            <w:r w:rsidRPr="001D412D">
              <w:t>Solicitud 00157</w:t>
            </w:r>
          </w:p>
        </w:tc>
        <w:tc>
          <w:tcPr>
            <w:tcW w:w="1816" w:type="dxa"/>
            <w:shd w:val="clear" w:color="auto" w:fill="auto"/>
          </w:tcPr>
          <w:p w14:paraId="16713DD0" w14:textId="77777777" w:rsidR="00A86778" w:rsidRPr="001D412D" w:rsidRDefault="00B852E9" w:rsidP="001D412D">
            <w:pPr>
              <w:ind w:right="-93"/>
              <w:jc w:val="center"/>
            </w:pPr>
            <w:r w:rsidRPr="001D412D">
              <w:t>FALTANTE</w:t>
            </w:r>
          </w:p>
        </w:tc>
        <w:tc>
          <w:tcPr>
            <w:tcW w:w="1953" w:type="dxa"/>
            <w:shd w:val="clear" w:color="auto" w:fill="auto"/>
          </w:tcPr>
          <w:p w14:paraId="115D0C8A" w14:textId="77777777" w:rsidR="00A86778" w:rsidRPr="001D412D" w:rsidRDefault="00B852E9" w:rsidP="001D412D">
            <w:pPr>
              <w:ind w:right="-93"/>
              <w:jc w:val="center"/>
            </w:pPr>
            <w:r w:rsidRPr="001D412D">
              <w:t>REMITIDO</w:t>
            </w:r>
          </w:p>
        </w:tc>
        <w:tc>
          <w:tcPr>
            <w:tcW w:w="1913" w:type="dxa"/>
            <w:shd w:val="clear" w:color="auto" w:fill="auto"/>
          </w:tcPr>
          <w:p w14:paraId="39B6B18C"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30C6102B" w14:textId="77777777" w:rsidR="00A86778" w:rsidRPr="001D412D" w:rsidRDefault="00B852E9" w:rsidP="001D412D">
            <w:pPr>
              <w:ind w:right="-93"/>
              <w:jc w:val="center"/>
            </w:pPr>
            <w:r w:rsidRPr="001D412D">
              <w:t xml:space="preserve">PARCIALMENTE </w:t>
            </w:r>
          </w:p>
        </w:tc>
      </w:tr>
      <w:tr w:rsidR="001D412D" w:rsidRPr="001D412D" w14:paraId="66C31E15" w14:textId="77777777">
        <w:trPr>
          <w:jc w:val="center"/>
        </w:trPr>
        <w:tc>
          <w:tcPr>
            <w:tcW w:w="1528" w:type="dxa"/>
            <w:shd w:val="clear" w:color="auto" w:fill="auto"/>
          </w:tcPr>
          <w:p w14:paraId="3F765F01" w14:textId="77777777" w:rsidR="00A86778" w:rsidRPr="001D412D" w:rsidRDefault="00B852E9" w:rsidP="001D412D">
            <w:pPr>
              <w:ind w:right="-93"/>
              <w:jc w:val="center"/>
            </w:pPr>
            <w:r w:rsidRPr="001D412D">
              <w:t>Solicitud 00158</w:t>
            </w:r>
          </w:p>
        </w:tc>
        <w:tc>
          <w:tcPr>
            <w:tcW w:w="1816" w:type="dxa"/>
            <w:shd w:val="clear" w:color="auto" w:fill="auto"/>
          </w:tcPr>
          <w:p w14:paraId="3B276CA6" w14:textId="77777777" w:rsidR="00A86778" w:rsidRPr="001D412D" w:rsidRDefault="00B852E9" w:rsidP="001D412D">
            <w:pPr>
              <w:ind w:right="-93"/>
              <w:jc w:val="center"/>
            </w:pPr>
            <w:r w:rsidRPr="001D412D">
              <w:t>FALTANTE</w:t>
            </w:r>
          </w:p>
        </w:tc>
        <w:tc>
          <w:tcPr>
            <w:tcW w:w="1953" w:type="dxa"/>
            <w:shd w:val="clear" w:color="auto" w:fill="auto"/>
          </w:tcPr>
          <w:p w14:paraId="727FFA7D" w14:textId="77777777" w:rsidR="00A86778" w:rsidRPr="001D412D" w:rsidRDefault="00B852E9" w:rsidP="001D412D">
            <w:pPr>
              <w:ind w:right="-93"/>
              <w:jc w:val="center"/>
            </w:pPr>
            <w:r w:rsidRPr="001D412D">
              <w:t>REMITIDO</w:t>
            </w:r>
          </w:p>
        </w:tc>
        <w:tc>
          <w:tcPr>
            <w:tcW w:w="1913" w:type="dxa"/>
            <w:shd w:val="clear" w:color="auto" w:fill="auto"/>
          </w:tcPr>
          <w:p w14:paraId="32B9739D"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0F951E96" w14:textId="77777777" w:rsidR="00A86778" w:rsidRPr="001D412D" w:rsidRDefault="00B852E9" w:rsidP="001D412D">
            <w:pPr>
              <w:ind w:right="-93"/>
              <w:jc w:val="center"/>
            </w:pPr>
            <w:r w:rsidRPr="001D412D">
              <w:t xml:space="preserve">PARCIALMENTE </w:t>
            </w:r>
          </w:p>
        </w:tc>
      </w:tr>
      <w:tr w:rsidR="001D412D" w:rsidRPr="001D412D" w14:paraId="0B293A36" w14:textId="77777777">
        <w:trPr>
          <w:jc w:val="center"/>
        </w:trPr>
        <w:tc>
          <w:tcPr>
            <w:tcW w:w="1528" w:type="dxa"/>
            <w:shd w:val="clear" w:color="auto" w:fill="auto"/>
          </w:tcPr>
          <w:p w14:paraId="6665F14E" w14:textId="77777777" w:rsidR="00A86778" w:rsidRPr="001D412D" w:rsidRDefault="00B852E9" w:rsidP="001D412D">
            <w:pPr>
              <w:ind w:right="-93"/>
              <w:jc w:val="center"/>
            </w:pPr>
            <w:r w:rsidRPr="001D412D">
              <w:t>Solicitud 00159</w:t>
            </w:r>
          </w:p>
        </w:tc>
        <w:tc>
          <w:tcPr>
            <w:tcW w:w="1816" w:type="dxa"/>
            <w:shd w:val="clear" w:color="auto" w:fill="auto"/>
          </w:tcPr>
          <w:p w14:paraId="6FE729D4" w14:textId="77777777" w:rsidR="00A86778" w:rsidRPr="001D412D" w:rsidRDefault="00B852E9" w:rsidP="001D412D">
            <w:pPr>
              <w:ind w:right="-93"/>
              <w:jc w:val="center"/>
            </w:pPr>
            <w:r w:rsidRPr="001D412D">
              <w:t>FALTANTE</w:t>
            </w:r>
          </w:p>
        </w:tc>
        <w:tc>
          <w:tcPr>
            <w:tcW w:w="1953" w:type="dxa"/>
            <w:shd w:val="clear" w:color="auto" w:fill="auto"/>
          </w:tcPr>
          <w:p w14:paraId="123CAAD2" w14:textId="77777777" w:rsidR="00A86778" w:rsidRPr="001D412D" w:rsidRDefault="00B852E9" w:rsidP="001D412D">
            <w:pPr>
              <w:ind w:right="-93"/>
              <w:jc w:val="center"/>
            </w:pPr>
            <w:r w:rsidRPr="001D412D">
              <w:t>REMITIDO</w:t>
            </w:r>
          </w:p>
        </w:tc>
        <w:tc>
          <w:tcPr>
            <w:tcW w:w="1913" w:type="dxa"/>
            <w:shd w:val="clear" w:color="auto" w:fill="auto"/>
          </w:tcPr>
          <w:p w14:paraId="3C71F70E"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7B1FB9D6" w14:textId="77777777" w:rsidR="00A86778" w:rsidRPr="001D412D" w:rsidRDefault="00B852E9" w:rsidP="001D412D">
            <w:pPr>
              <w:ind w:right="-93"/>
              <w:jc w:val="center"/>
            </w:pPr>
            <w:r w:rsidRPr="001D412D">
              <w:t xml:space="preserve">PARCIALMENTE </w:t>
            </w:r>
          </w:p>
        </w:tc>
      </w:tr>
      <w:tr w:rsidR="001D412D" w:rsidRPr="001D412D" w14:paraId="0E900AE5" w14:textId="77777777">
        <w:trPr>
          <w:jc w:val="center"/>
        </w:trPr>
        <w:tc>
          <w:tcPr>
            <w:tcW w:w="1528" w:type="dxa"/>
            <w:shd w:val="clear" w:color="auto" w:fill="auto"/>
          </w:tcPr>
          <w:p w14:paraId="47AAD9A5" w14:textId="77777777" w:rsidR="00A86778" w:rsidRPr="001D412D" w:rsidRDefault="00B852E9" w:rsidP="001D412D">
            <w:pPr>
              <w:ind w:right="-93"/>
              <w:jc w:val="center"/>
            </w:pPr>
            <w:r w:rsidRPr="001D412D">
              <w:t>Solicitud 00160</w:t>
            </w:r>
          </w:p>
        </w:tc>
        <w:tc>
          <w:tcPr>
            <w:tcW w:w="1816" w:type="dxa"/>
            <w:shd w:val="clear" w:color="auto" w:fill="auto"/>
          </w:tcPr>
          <w:p w14:paraId="006C7958" w14:textId="77777777" w:rsidR="00A86778" w:rsidRPr="001D412D" w:rsidRDefault="00B852E9" w:rsidP="001D412D">
            <w:pPr>
              <w:ind w:right="-93"/>
              <w:jc w:val="center"/>
            </w:pPr>
            <w:r w:rsidRPr="001D412D">
              <w:t>REMITIDO</w:t>
            </w:r>
          </w:p>
        </w:tc>
        <w:tc>
          <w:tcPr>
            <w:tcW w:w="1953" w:type="dxa"/>
            <w:shd w:val="clear" w:color="auto" w:fill="auto"/>
          </w:tcPr>
          <w:p w14:paraId="5C77D5BF" w14:textId="77777777" w:rsidR="00A86778" w:rsidRPr="001D412D" w:rsidRDefault="00B852E9" w:rsidP="001D412D">
            <w:pPr>
              <w:ind w:right="-93"/>
              <w:jc w:val="center"/>
            </w:pPr>
            <w:r w:rsidRPr="001D412D">
              <w:t>REMITIDO</w:t>
            </w:r>
          </w:p>
        </w:tc>
        <w:tc>
          <w:tcPr>
            <w:tcW w:w="1913" w:type="dxa"/>
            <w:shd w:val="clear" w:color="auto" w:fill="auto"/>
          </w:tcPr>
          <w:p w14:paraId="7C4FE3B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FE0CFC9" w14:textId="77777777" w:rsidR="00A86778" w:rsidRPr="001D412D" w:rsidRDefault="00B852E9" w:rsidP="001D412D">
            <w:pPr>
              <w:ind w:right="-93"/>
              <w:jc w:val="center"/>
            </w:pPr>
            <w:r w:rsidRPr="001D412D">
              <w:t>SI</w:t>
            </w:r>
          </w:p>
        </w:tc>
      </w:tr>
      <w:tr w:rsidR="001D412D" w:rsidRPr="001D412D" w14:paraId="318668B8" w14:textId="77777777">
        <w:trPr>
          <w:jc w:val="center"/>
        </w:trPr>
        <w:tc>
          <w:tcPr>
            <w:tcW w:w="9208" w:type="dxa"/>
            <w:gridSpan w:val="5"/>
            <w:shd w:val="clear" w:color="auto" w:fill="00B050"/>
          </w:tcPr>
          <w:p w14:paraId="46FEA17F" w14:textId="77777777" w:rsidR="00A86778" w:rsidRPr="001D412D" w:rsidRDefault="00B852E9" w:rsidP="001D412D">
            <w:pPr>
              <w:ind w:right="-93"/>
              <w:jc w:val="center"/>
            </w:pPr>
            <w:r w:rsidRPr="001D412D">
              <w:t>EJERCICIO FISCAL 2024</w:t>
            </w:r>
          </w:p>
        </w:tc>
      </w:tr>
      <w:tr w:rsidR="001D412D" w:rsidRPr="001D412D" w14:paraId="2ABB76F3" w14:textId="77777777">
        <w:trPr>
          <w:jc w:val="center"/>
        </w:trPr>
        <w:tc>
          <w:tcPr>
            <w:tcW w:w="9208" w:type="dxa"/>
            <w:gridSpan w:val="5"/>
            <w:shd w:val="clear" w:color="auto" w:fill="84E291"/>
          </w:tcPr>
          <w:p w14:paraId="0C6C1DAF" w14:textId="77777777" w:rsidR="00A86778" w:rsidRPr="001D412D" w:rsidRDefault="00B852E9" w:rsidP="001D412D">
            <w:pPr>
              <w:ind w:right="-93"/>
              <w:jc w:val="center"/>
            </w:pPr>
            <w:r w:rsidRPr="001D412D">
              <w:t>Enero</w:t>
            </w:r>
          </w:p>
        </w:tc>
      </w:tr>
      <w:tr w:rsidR="001D412D" w:rsidRPr="001D412D" w14:paraId="748157CE" w14:textId="77777777">
        <w:trPr>
          <w:jc w:val="center"/>
        </w:trPr>
        <w:tc>
          <w:tcPr>
            <w:tcW w:w="1528" w:type="dxa"/>
            <w:shd w:val="clear" w:color="auto" w:fill="C1F0C8"/>
          </w:tcPr>
          <w:p w14:paraId="74CF20D7" w14:textId="77777777" w:rsidR="00A86778" w:rsidRPr="001D412D" w:rsidRDefault="00B852E9" w:rsidP="001D412D">
            <w:pPr>
              <w:ind w:right="-93"/>
              <w:jc w:val="center"/>
            </w:pPr>
            <w:r w:rsidRPr="001D412D">
              <w:t>Carpeta</w:t>
            </w:r>
          </w:p>
        </w:tc>
        <w:tc>
          <w:tcPr>
            <w:tcW w:w="3769" w:type="dxa"/>
            <w:gridSpan w:val="2"/>
            <w:shd w:val="clear" w:color="auto" w:fill="C1F0C8"/>
          </w:tcPr>
          <w:p w14:paraId="492BCCC5" w14:textId="77777777" w:rsidR="00A86778" w:rsidRPr="001D412D" w:rsidRDefault="00B852E9" w:rsidP="001D412D">
            <w:pPr>
              <w:ind w:right="-93"/>
              <w:jc w:val="center"/>
            </w:pPr>
            <w:r w:rsidRPr="001D412D">
              <w:t>Info. Remitida</w:t>
            </w:r>
          </w:p>
        </w:tc>
        <w:tc>
          <w:tcPr>
            <w:tcW w:w="1913" w:type="dxa"/>
            <w:shd w:val="clear" w:color="auto" w:fill="C1F0C8"/>
          </w:tcPr>
          <w:p w14:paraId="305B745D" w14:textId="77777777" w:rsidR="00A86778" w:rsidRPr="001D412D" w:rsidRDefault="00B852E9" w:rsidP="001D412D">
            <w:pPr>
              <w:ind w:right="-93"/>
              <w:jc w:val="center"/>
            </w:pPr>
            <w:r w:rsidRPr="001D412D">
              <w:t>Análisis</w:t>
            </w:r>
          </w:p>
        </w:tc>
        <w:tc>
          <w:tcPr>
            <w:tcW w:w="1998" w:type="dxa"/>
            <w:shd w:val="clear" w:color="auto" w:fill="C1F0C8"/>
          </w:tcPr>
          <w:p w14:paraId="3F8BE29C" w14:textId="77777777" w:rsidR="00A86778" w:rsidRPr="001D412D" w:rsidRDefault="00B852E9" w:rsidP="001D412D">
            <w:pPr>
              <w:ind w:right="-93"/>
              <w:jc w:val="center"/>
            </w:pPr>
            <w:r w:rsidRPr="001D412D">
              <w:t>Satisface o no</w:t>
            </w:r>
          </w:p>
        </w:tc>
      </w:tr>
      <w:tr w:rsidR="001D412D" w:rsidRPr="001D412D" w14:paraId="22006E93" w14:textId="77777777">
        <w:trPr>
          <w:jc w:val="center"/>
        </w:trPr>
        <w:tc>
          <w:tcPr>
            <w:tcW w:w="1528" w:type="dxa"/>
            <w:shd w:val="clear" w:color="auto" w:fill="C1F0C8"/>
          </w:tcPr>
          <w:p w14:paraId="21127193" w14:textId="77777777" w:rsidR="00A86778" w:rsidRPr="001D412D" w:rsidRDefault="00A86778" w:rsidP="001D412D">
            <w:pPr>
              <w:ind w:right="-93"/>
              <w:jc w:val="center"/>
            </w:pPr>
          </w:p>
        </w:tc>
        <w:tc>
          <w:tcPr>
            <w:tcW w:w="1816" w:type="dxa"/>
            <w:shd w:val="clear" w:color="auto" w:fill="C1F0C8"/>
          </w:tcPr>
          <w:p w14:paraId="5B9BD211" w14:textId="77777777" w:rsidR="00A86778" w:rsidRPr="001D412D" w:rsidRDefault="00B852E9" w:rsidP="001D412D">
            <w:pPr>
              <w:ind w:right="-93"/>
              <w:jc w:val="center"/>
            </w:pPr>
            <w:r w:rsidRPr="001D412D">
              <w:t>Oficio de turno</w:t>
            </w:r>
          </w:p>
        </w:tc>
        <w:tc>
          <w:tcPr>
            <w:tcW w:w="1953" w:type="dxa"/>
            <w:shd w:val="clear" w:color="auto" w:fill="C1F0C8"/>
          </w:tcPr>
          <w:p w14:paraId="03D6C2D3" w14:textId="77777777" w:rsidR="00A86778" w:rsidRPr="001D412D" w:rsidRDefault="00B852E9" w:rsidP="001D412D">
            <w:pPr>
              <w:ind w:right="-93"/>
              <w:jc w:val="center"/>
            </w:pPr>
            <w:r w:rsidRPr="001D412D">
              <w:t>Oficio de Respuesta</w:t>
            </w:r>
          </w:p>
        </w:tc>
        <w:tc>
          <w:tcPr>
            <w:tcW w:w="1913" w:type="dxa"/>
            <w:shd w:val="clear" w:color="auto" w:fill="C1F0C8"/>
          </w:tcPr>
          <w:p w14:paraId="60FCDAAA" w14:textId="77777777" w:rsidR="00A86778" w:rsidRPr="001D412D" w:rsidRDefault="00A86778" w:rsidP="001D412D">
            <w:pPr>
              <w:ind w:right="-93"/>
              <w:jc w:val="center"/>
            </w:pPr>
          </w:p>
        </w:tc>
        <w:tc>
          <w:tcPr>
            <w:tcW w:w="1998" w:type="dxa"/>
            <w:shd w:val="clear" w:color="auto" w:fill="C1F0C8"/>
          </w:tcPr>
          <w:p w14:paraId="5F5D8692" w14:textId="77777777" w:rsidR="00A86778" w:rsidRPr="001D412D" w:rsidRDefault="00A86778" w:rsidP="001D412D">
            <w:pPr>
              <w:ind w:right="-93"/>
              <w:jc w:val="center"/>
            </w:pPr>
          </w:p>
        </w:tc>
      </w:tr>
      <w:tr w:rsidR="001D412D" w:rsidRPr="001D412D" w14:paraId="262221F5" w14:textId="77777777">
        <w:trPr>
          <w:jc w:val="center"/>
        </w:trPr>
        <w:tc>
          <w:tcPr>
            <w:tcW w:w="1528" w:type="dxa"/>
            <w:shd w:val="clear" w:color="auto" w:fill="auto"/>
          </w:tcPr>
          <w:p w14:paraId="059EC796" w14:textId="77777777" w:rsidR="00A86778" w:rsidRPr="001D412D" w:rsidRDefault="00B852E9" w:rsidP="001D412D">
            <w:pPr>
              <w:ind w:right="-93"/>
              <w:jc w:val="center"/>
            </w:pPr>
            <w:r w:rsidRPr="001D412D">
              <w:t>Solicitud 0001</w:t>
            </w:r>
          </w:p>
        </w:tc>
        <w:tc>
          <w:tcPr>
            <w:tcW w:w="1816" w:type="dxa"/>
            <w:shd w:val="clear" w:color="auto" w:fill="auto"/>
          </w:tcPr>
          <w:p w14:paraId="375B723A"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A39DF68"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293C656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D0C2633" w14:textId="77777777" w:rsidR="00A86778" w:rsidRPr="001D412D" w:rsidRDefault="00B852E9" w:rsidP="001D412D">
            <w:pPr>
              <w:ind w:right="-93"/>
              <w:jc w:val="center"/>
            </w:pPr>
            <w:r w:rsidRPr="001D412D">
              <w:t>SI</w:t>
            </w:r>
          </w:p>
        </w:tc>
      </w:tr>
      <w:tr w:rsidR="001D412D" w:rsidRPr="001D412D" w14:paraId="3830E5F3" w14:textId="77777777">
        <w:trPr>
          <w:jc w:val="center"/>
        </w:trPr>
        <w:tc>
          <w:tcPr>
            <w:tcW w:w="1528" w:type="dxa"/>
            <w:shd w:val="clear" w:color="auto" w:fill="auto"/>
          </w:tcPr>
          <w:p w14:paraId="067D8D06" w14:textId="77777777" w:rsidR="00A86778" w:rsidRPr="001D412D" w:rsidRDefault="00B852E9" w:rsidP="001D412D">
            <w:pPr>
              <w:ind w:right="-93"/>
              <w:jc w:val="center"/>
            </w:pPr>
            <w:r w:rsidRPr="001D412D">
              <w:lastRenderedPageBreak/>
              <w:t>Solicitud 0002</w:t>
            </w:r>
          </w:p>
        </w:tc>
        <w:tc>
          <w:tcPr>
            <w:tcW w:w="1816" w:type="dxa"/>
            <w:shd w:val="clear" w:color="auto" w:fill="auto"/>
          </w:tcPr>
          <w:p w14:paraId="1997CA91"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6F42D6AB"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2324E96"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EFDC310" w14:textId="77777777" w:rsidR="00A86778" w:rsidRPr="001D412D" w:rsidRDefault="00B852E9" w:rsidP="001D412D">
            <w:pPr>
              <w:ind w:right="-93"/>
              <w:jc w:val="center"/>
            </w:pPr>
            <w:r w:rsidRPr="001D412D">
              <w:t>SI</w:t>
            </w:r>
          </w:p>
        </w:tc>
      </w:tr>
      <w:tr w:rsidR="001D412D" w:rsidRPr="001D412D" w14:paraId="61190A28" w14:textId="77777777">
        <w:trPr>
          <w:jc w:val="center"/>
        </w:trPr>
        <w:tc>
          <w:tcPr>
            <w:tcW w:w="1528" w:type="dxa"/>
            <w:shd w:val="clear" w:color="auto" w:fill="auto"/>
          </w:tcPr>
          <w:p w14:paraId="46F26A67" w14:textId="77777777" w:rsidR="00A86778" w:rsidRPr="001D412D" w:rsidRDefault="00B852E9" w:rsidP="001D412D">
            <w:pPr>
              <w:ind w:right="-93"/>
              <w:jc w:val="center"/>
            </w:pPr>
            <w:r w:rsidRPr="001D412D">
              <w:t>Solicitud 0003</w:t>
            </w:r>
          </w:p>
        </w:tc>
        <w:tc>
          <w:tcPr>
            <w:tcW w:w="1816" w:type="dxa"/>
            <w:shd w:val="clear" w:color="auto" w:fill="auto"/>
          </w:tcPr>
          <w:p w14:paraId="5CE8C410" w14:textId="77777777" w:rsidR="00A86778" w:rsidRPr="001D412D" w:rsidRDefault="00B852E9" w:rsidP="001D412D">
            <w:pPr>
              <w:tabs>
                <w:tab w:val="left" w:pos="367"/>
              </w:tabs>
              <w:ind w:right="-93"/>
            </w:pPr>
            <w:r w:rsidRPr="001D412D">
              <w:t xml:space="preserve">La Unidad de Transparencia proporciona la respuesta </w:t>
            </w:r>
          </w:p>
        </w:tc>
        <w:tc>
          <w:tcPr>
            <w:tcW w:w="1953" w:type="dxa"/>
            <w:shd w:val="clear" w:color="auto" w:fill="auto"/>
          </w:tcPr>
          <w:p w14:paraId="68B68110"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C822831"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84CB06C" w14:textId="77777777" w:rsidR="00A86778" w:rsidRPr="001D412D" w:rsidRDefault="00B852E9" w:rsidP="001D412D">
            <w:pPr>
              <w:ind w:right="-93"/>
              <w:jc w:val="center"/>
            </w:pPr>
            <w:r w:rsidRPr="001D412D">
              <w:t>SI</w:t>
            </w:r>
          </w:p>
        </w:tc>
      </w:tr>
      <w:tr w:rsidR="001D412D" w:rsidRPr="001D412D" w14:paraId="1AFCEE52" w14:textId="77777777">
        <w:trPr>
          <w:jc w:val="center"/>
        </w:trPr>
        <w:tc>
          <w:tcPr>
            <w:tcW w:w="1528" w:type="dxa"/>
            <w:shd w:val="clear" w:color="auto" w:fill="auto"/>
          </w:tcPr>
          <w:p w14:paraId="18A78217" w14:textId="77777777" w:rsidR="00A86778" w:rsidRPr="001D412D" w:rsidRDefault="00B852E9" w:rsidP="001D412D">
            <w:pPr>
              <w:ind w:right="-93"/>
              <w:jc w:val="center"/>
            </w:pPr>
            <w:r w:rsidRPr="001D412D">
              <w:t>Solicitud 0004</w:t>
            </w:r>
          </w:p>
        </w:tc>
        <w:tc>
          <w:tcPr>
            <w:tcW w:w="1816" w:type="dxa"/>
            <w:shd w:val="clear" w:color="auto" w:fill="auto"/>
          </w:tcPr>
          <w:p w14:paraId="6D3672D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CE15F33"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D0E1C5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31621644" w14:textId="77777777" w:rsidR="00A86778" w:rsidRPr="001D412D" w:rsidRDefault="00B852E9" w:rsidP="001D412D">
            <w:pPr>
              <w:ind w:right="-93"/>
              <w:jc w:val="center"/>
            </w:pPr>
            <w:r w:rsidRPr="001D412D">
              <w:t>SI</w:t>
            </w:r>
          </w:p>
        </w:tc>
      </w:tr>
      <w:tr w:rsidR="001D412D" w:rsidRPr="001D412D" w14:paraId="569E67F6" w14:textId="77777777">
        <w:trPr>
          <w:jc w:val="center"/>
        </w:trPr>
        <w:tc>
          <w:tcPr>
            <w:tcW w:w="1528" w:type="dxa"/>
            <w:shd w:val="clear" w:color="auto" w:fill="auto"/>
          </w:tcPr>
          <w:p w14:paraId="744F7B6E" w14:textId="77777777" w:rsidR="00A86778" w:rsidRPr="001D412D" w:rsidRDefault="00B852E9" w:rsidP="001D412D">
            <w:pPr>
              <w:ind w:right="-93"/>
              <w:jc w:val="center"/>
            </w:pPr>
            <w:r w:rsidRPr="001D412D">
              <w:t>Solicitud 0005</w:t>
            </w:r>
          </w:p>
        </w:tc>
        <w:tc>
          <w:tcPr>
            <w:tcW w:w="1816" w:type="dxa"/>
            <w:shd w:val="clear" w:color="auto" w:fill="auto"/>
          </w:tcPr>
          <w:p w14:paraId="283F1B48"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806576D"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654A1E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37D3E253" w14:textId="77777777" w:rsidR="00A86778" w:rsidRPr="001D412D" w:rsidRDefault="00B852E9" w:rsidP="001D412D">
            <w:pPr>
              <w:ind w:right="-93"/>
              <w:jc w:val="center"/>
            </w:pPr>
            <w:r w:rsidRPr="001D412D">
              <w:t>SI</w:t>
            </w:r>
          </w:p>
        </w:tc>
      </w:tr>
      <w:tr w:rsidR="001D412D" w:rsidRPr="001D412D" w14:paraId="28CAF43D" w14:textId="77777777">
        <w:trPr>
          <w:jc w:val="center"/>
        </w:trPr>
        <w:tc>
          <w:tcPr>
            <w:tcW w:w="1528" w:type="dxa"/>
            <w:shd w:val="clear" w:color="auto" w:fill="auto"/>
          </w:tcPr>
          <w:p w14:paraId="16073218" w14:textId="77777777" w:rsidR="00A86778" w:rsidRPr="001D412D" w:rsidRDefault="00B852E9" w:rsidP="001D412D">
            <w:pPr>
              <w:ind w:right="-93"/>
              <w:jc w:val="center"/>
            </w:pPr>
            <w:r w:rsidRPr="001D412D">
              <w:lastRenderedPageBreak/>
              <w:t>Solicitud 0006</w:t>
            </w:r>
          </w:p>
        </w:tc>
        <w:tc>
          <w:tcPr>
            <w:tcW w:w="1816" w:type="dxa"/>
            <w:shd w:val="clear" w:color="auto" w:fill="auto"/>
          </w:tcPr>
          <w:p w14:paraId="2D198183"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68A3A4F"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3FEBB99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13CE932" w14:textId="77777777" w:rsidR="00A86778" w:rsidRPr="001D412D" w:rsidRDefault="00B852E9" w:rsidP="001D412D">
            <w:pPr>
              <w:ind w:right="-93"/>
              <w:jc w:val="center"/>
            </w:pPr>
            <w:r w:rsidRPr="001D412D">
              <w:t>SI</w:t>
            </w:r>
          </w:p>
        </w:tc>
      </w:tr>
      <w:tr w:rsidR="001D412D" w:rsidRPr="001D412D" w14:paraId="123FBB46" w14:textId="77777777">
        <w:trPr>
          <w:jc w:val="center"/>
        </w:trPr>
        <w:tc>
          <w:tcPr>
            <w:tcW w:w="1528" w:type="dxa"/>
            <w:shd w:val="clear" w:color="auto" w:fill="auto"/>
          </w:tcPr>
          <w:p w14:paraId="0D08902B" w14:textId="77777777" w:rsidR="00A86778" w:rsidRPr="001D412D" w:rsidRDefault="00B852E9" w:rsidP="001D412D">
            <w:pPr>
              <w:ind w:right="-93"/>
              <w:jc w:val="center"/>
            </w:pPr>
            <w:r w:rsidRPr="001D412D">
              <w:t>Solicitud 0007</w:t>
            </w:r>
          </w:p>
        </w:tc>
        <w:tc>
          <w:tcPr>
            <w:tcW w:w="1816" w:type="dxa"/>
            <w:shd w:val="clear" w:color="auto" w:fill="auto"/>
          </w:tcPr>
          <w:p w14:paraId="1C8F8A74"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9BF4CE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AF5D55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40656E0" w14:textId="77777777" w:rsidR="00A86778" w:rsidRPr="001D412D" w:rsidRDefault="00B852E9" w:rsidP="001D412D">
            <w:pPr>
              <w:ind w:right="-93"/>
              <w:jc w:val="center"/>
            </w:pPr>
            <w:r w:rsidRPr="001D412D">
              <w:t>SI</w:t>
            </w:r>
          </w:p>
        </w:tc>
      </w:tr>
      <w:tr w:rsidR="001D412D" w:rsidRPr="001D412D" w14:paraId="49A323D7" w14:textId="77777777">
        <w:trPr>
          <w:jc w:val="center"/>
        </w:trPr>
        <w:tc>
          <w:tcPr>
            <w:tcW w:w="1528" w:type="dxa"/>
            <w:shd w:val="clear" w:color="auto" w:fill="auto"/>
          </w:tcPr>
          <w:p w14:paraId="3200357C" w14:textId="77777777" w:rsidR="00A86778" w:rsidRPr="001D412D" w:rsidRDefault="00B852E9" w:rsidP="001D412D">
            <w:pPr>
              <w:ind w:right="-93"/>
              <w:jc w:val="center"/>
            </w:pPr>
            <w:r w:rsidRPr="001D412D">
              <w:t>Solicitud 0008</w:t>
            </w:r>
          </w:p>
        </w:tc>
        <w:tc>
          <w:tcPr>
            <w:tcW w:w="1816" w:type="dxa"/>
            <w:shd w:val="clear" w:color="auto" w:fill="auto"/>
          </w:tcPr>
          <w:p w14:paraId="4D10B3B5"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4CB028B"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B2D5587"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536FD60" w14:textId="77777777" w:rsidR="00A86778" w:rsidRPr="001D412D" w:rsidRDefault="00B852E9" w:rsidP="001D412D">
            <w:pPr>
              <w:ind w:right="-93"/>
              <w:jc w:val="center"/>
            </w:pPr>
            <w:r w:rsidRPr="001D412D">
              <w:t>SI</w:t>
            </w:r>
          </w:p>
        </w:tc>
      </w:tr>
      <w:tr w:rsidR="001D412D" w:rsidRPr="001D412D" w14:paraId="5272A354" w14:textId="77777777">
        <w:trPr>
          <w:jc w:val="center"/>
        </w:trPr>
        <w:tc>
          <w:tcPr>
            <w:tcW w:w="1528" w:type="dxa"/>
            <w:shd w:val="clear" w:color="auto" w:fill="auto"/>
          </w:tcPr>
          <w:p w14:paraId="12A2D263" w14:textId="77777777" w:rsidR="00A86778" w:rsidRPr="001D412D" w:rsidRDefault="00B852E9" w:rsidP="001D412D">
            <w:pPr>
              <w:ind w:right="-93"/>
              <w:jc w:val="center"/>
            </w:pPr>
            <w:r w:rsidRPr="001D412D">
              <w:t>Solicitud 0009</w:t>
            </w:r>
          </w:p>
        </w:tc>
        <w:tc>
          <w:tcPr>
            <w:tcW w:w="1816" w:type="dxa"/>
            <w:shd w:val="clear" w:color="auto" w:fill="auto"/>
          </w:tcPr>
          <w:p w14:paraId="0B6DED4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3351B1C"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75DB1D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07DBAC3" w14:textId="77777777" w:rsidR="00A86778" w:rsidRPr="001D412D" w:rsidRDefault="00B852E9" w:rsidP="001D412D">
            <w:pPr>
              <w:ind w:right="-93"/>
              <w:jc w:val="center"/>
            </w:pPr>
            <w:r w:rsidRPr="001D412D">
              <w:t>SI</w:t>
            </w:r>
          </w:p>
        </w:tc>
      </w:tr>
      <w:tr w:rsidR="001D412D" w:rsidRPr="001D412D" w14:paraId="6DC2FA74" w14:textId="77777777">
        <w:trPr>
          <w:jc w:val="center"/>
        </w:trPr>
        <w:tc>
          <w:tcPr>
            <w:tcW w:w="1528" w:type="dxa"/>
            <w:shd w:val="clear" w:color="auto" w:fill="auto"/>
          </w:tcPr>
          <w:p w14:paraId="12F0BB37" w14:textId="77777777" w:rsidR="00A86778" w:rsidRPr="001D412D" w:rsidRDefault="00B852E9" w:rsidP="001D412D">
            <w:pPr>
              <w:ind w:right="-93"/>
              <w:jc w:val="center"/>
            </w:pPr>
            <w:r w:rsidRPr="001D412D">
              <w:lastRenderedPageBreak/>
              <w:t>Solicitud 0010</w:t>
            </w:r>
          </w:p>
        </w:tc>
        <w:tc>
          <w:tcPr>
            <w:tcW w:w="1816" w:type="dxa"/>
            <w:shd w:val="clear" w:color="auto" w:fill="auto"/>
          </w:tcPr>
          <w:p w14:paraId="384ADD76"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2B1EBF5A"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559F9E1C"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7817DC6" w14:textId="77777777" w:rsidR="00A86778" w:rsidRPr="001D412D" w:rsidRDefault="00B852E9" w:rsidP="001D412D">
            <w:pPr>
              <w:ind w:right="-93"/>
              <w:jc w:val="center"/>
            </w:pPr>
            <w:r w:rsidRPr="001D412D">
              <w:t>SI</w:t>
            </w:r>
          </w:p>
        </w:tc>
      </w:tr>
      <w:tr w:rsidR="001D412D" w:rsidRPr="001D412D" w14:paraId="5F688085" w14:textId="77777777">
        <w:trPr>
          <w:jc w:val="center"/>
        </w:trPr>
        <w:tc>
          <w:tcPr>
            <w:tcW w:w="1528" w:type="dxa"/>
            <w:shd w:val="clear" w:color="auto" w:fill="auto"/>
          </w:tcPr>
          <w:p w14:paraId="6C0F3910" w14:textId="77777777" w:rsidR="00A86778" w:rsidRPr="001D412D" w:rsidRDefault="00B852E9" w:rsidP="001D412D">
            <w:pPr>
              <w:ind w:right="-93"/>
              <w:jc w:val="center"/>
            </w:pPr>
            <w:r w:rsidRPr="001D412D">
              <w:t>Solicitud 0011</w:t>
            </w:r>
          </w:p>
        </w:tc>
        <w:tc>
          <w:tcPr>
            <w:tcW w:w="1816" w:type="dxa"/>
            <w:shd w:val="clear" w:color="auto" w:fill="auto"/>
          </w:tcPr>
          <w:p w14:paraId="1F0CFDA5"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06B6CE5"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43D71BF"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4417D17" w14:textId="77777777" w:rsidR="00A86778" w:rsidRPr="001D412D" w:rsidRDefault="00B852E9" w:rsidP="001D412D">
            <w:pPr>
              <w:ind w:right="-93"/>
              <w:jc w:val="center"/>
            </w:pPr>
            <w:r w:rsidRPr="001D412D">
              <w:t>SI</w:t>
            </w:r>
          </w:p>
        </w:tc>
      </w:tr>
      <w:tr w:rsidR="001D412D" w:rsidRPr="001D412D" w14:paraId="0D43AD8C" w14:textId="77777777">
        <w:trPr>
          <w:jc w:val="center"/>
        </w:trPr>
        <w:tc>
          <w:tcPr>
            <w:tcW w:w="1528" w:type="dxa"/>
            <w:shd w:val="clear" w:color="auto" w:fill="auto"/>
          </w:tcPr>
          <w:p w14:paraId="47174BC0" w14:textId="77777777" w:rsidR="00A86778" w:rsidRPr="001D412D" w:rsidRDefault="00B852E9" w:rsidP="001D412D">
            <w:pPr>
              <w:ind w:right="-93"/>
              <w:jc w:val="center"/>
            </w:pPr>
            <w:r w:rsidRPr="001D412D">
              <w:t>Solicitud 0012</w:t>
            </w:r>
          </w:p>
        </w:tc>
        <w:tc>
          <w:tcPr>
            <w:tcW w:w="1816" w:type="dxa"/>
            <w:shd w:val="clear" w:color="auto" w:fill="auto"/>
          </w:tcPr>
          <w:p w14:paraId="63C1F1FE" w14:textId="77777777" w:rsidR="00A86778" w:rsidRPr="001D412D" w:rsidRDefault="00B852E9" w:rsidP="001D412D">
            <w:pPr>
              <w:ind w:right="-93"/>
              <w:jc w:val="center"/>
            </w:pPr>
            <w:r w:rsidRPr="001D412D">
              <w:t>REMITIDO</w:t>
            </w:r>
          </w:p>
        </w:tc>
        <w:tc>
          <w:tcPr>
            <w:tcW w:w="1953" w:type="dxa"/>
            <w:shd w:val="clear" w:color="auto" w:fill="auto"/>
          </w:tcPr>
          <w:p w14:paraId="226D9709" w14:textId="77777777" w:rsidR="00A86778" w:rsidRPr="001D412D" w:rsidRDefault="00B852E9" w:rsidP="001D412D">
            <w:pPr>
              <w:ind w:right="-93"/>
              <w:jc w:val="center"/>
            </w:pPr>
            <w:r w:rsidRPr="001D412D">
              <w:t>REMITIDO</w:t>
            </w:r>
          </w:p>
        </w:tc>
        <w:tc>
          <w:tcPr>
            <w:tcW w:w="1913" w:type="dxa"/>
            <w:shd w:val="clear" w:color="auto" w:fill="auto"/>
          </w:tcPr>
          <w:p w14:paraId="6147EE1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F86B111" w14:textId="77777777" w:rsidR="00A86778" w:rsidRPr="001D412D" w:rsidRDefault="00B852E9" w:rsidP="001D412D">
            <w:pPr>
              <w:ind w:right="-93"/>
              <w:jc w:val="center"/>
            </w:pPr>
            <w:r w:rsidRPr="001D412D">
              <w:t>SI</w:t>
            </w:r>
          </w:p>
        </w:tc>
      </w:tr>
      <w:tr w:rsidR="001D412D" w:rsidRPr="001D412D" w14:paraId="7F52623F" w14:textId="77777777">
        <w:trPr>
          <w:jc w:val="center"/>
        </w:trPr>
        <w:tc>
          <w:tcPr>
            <w:tcW w:w="1528" w:type="dxa"/>
            <w:shd w:val="clear" w:color="auto" w:fill="auto"/>
          </w:tcPr>
          <w:p w14:paraId="78659B90" w14:textId="77777777" w:rsidR="00A86778" w:rsidRPr="001D412D" w:rsidRDefault="00B852E9" w:rsidP="001D412D">
            <w:pPr>
              <w:ind w:right="-93"/>
              <w:jc w:val="center"/>
            </w:pPr>
            <w:r w:rsidRPr="001D412D">
              <w:t>Solicitud 0013</w:t>
            </w:r>
          </w:p>
        </w:tc>
        <w:tc>
          <w:tcPr>
            <w:tcW w:w="1816" w:type="dxa"/>
            <w:shd w:val="clear" w:color="auto" w:fill="auto"/>
          </w:tcPr>
          <w:p w14:paraId="6D0DDCFE" w14:textId="77777777" w:rsidR="00A86778" w:rsidRPr="001D412D" w:rsidRDefault="00B852E9" w:rsidP="001D412D">
            <w:pPr>
              <w:ind w:right="-93"/>
              <w:jc w:val="center"/>
            </w:pPr>
            <w:r w:rsidRPr="001D412D">
              <w:t>FALTANTE</w:t>
            </w:r>
          </w:p>
        </w:tc>
        <w:tc>
          <w:tcPr>
            <w:tcW w:w="1953" w:type="dxa"/>
            <w:shd w:val="clear" w:color="auto" w:fill="auto"/>
          </w:tcPr>
          <w:p w14:paraId="47E3FBE0" w14:textId="77777777" w:rsidR="00A86778" w:rsidRPr="001D412D" w:rsidRDefault="00B852E9" w:rsidP="001D412D">
            <w:pPr>
              <w:ind w:right="-93"/>
              <w:jc w:val="center"/>
            </w:pPr>
            <w:r w:rsidRPr="001D412D">
              <w:t>REMITIDO</w:t>
            </w:r>
          </w:p>
        </w:tc>
        <w:tc>
          <w:tcPr>
            <w:tcW w:w="1913" w:type="dxa"/>
            <w:shd w:val="clear" w:color="auto" w:fill="auto"/>
          </w:tcPr>
          <w:p w14:paraId="1042A71B"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68116B68" w14:textId="77777777" w:rsidR="00A86778" w:rsidRPr="001D412D" w:rsidRDefault="00B852E9" w:rsidP="001D412D">
            <w:pPr>
              <w:ind w:right="-93"/>
              <w:jc w:val="center"/>
            </w:pPr>
            <w:r w:rsidRPr="001D412D">
              <w:t xml:space="preserve">PARCIALMENTE </w:t>
            </w:r>
          </w:p>
        </w:tc>
      </w:tr>
      <w:tr w:rsidR="001D412D" w:rsidRPr="001D412D" w14:paraId="7E958E3D" w14:textId="77777777">
        <w:trPr>
          <w:jc w:val="center"/>
        </w:trPr>
        <w:tc>
          <w:tcPr>
            <w:tcW w:w="1528" w:type="dxa"/>
            <w:shd w:val="clear" w:color="auto" w:fill="auto"/>
          </w:tcPr>
          <w:p w14:paraId="1690198E" w14:textId="77777777" w:rsidR="00A86778" w:rsidRPr="001D412D" w:rsidRDefault="00B852E9" w:rsidP="001D412D">
            <w:pPr>
              <w:ind w:right="-93"/>
              <w:jc w:val="center"/>
            </w:pPr>
            <w:r w:rsidRPr="001D412D">
              <w:t>Solicitud 0014</w:t>
            </w:r>
          </w:p>
        </w:tc>
        <w:tc>
          <w:tcPr>
            <w:tcW w:w="1816" w:type="dxa"/>
            <w:shd w:val="clear" w:color="auto" w:fill="auto"/>
          </w:tcPr>
          <w:p w14:paraId="31310A12" w14:textId="77777777" w:rsidR="00A86778" w:rsidRPr="001D412D" w:rsidRDefault="00B852E9" w:rsidP="001D412D">
            <w:pPr>
              <w:ind w:right="-93"/>
              <w:jc w:val="center"/>
            </w:pPr>
            <w:r w:rsidRPr="001D412D">
              <w:t>REMITIDO</w:t>
            </w:r>
          </w:p>
        </w:tc>
        <w:tc>
          <w:tcPr>
            <w:tcW w:w="1953" w:type="dxa"/>
            <w:shd w:val="clear" w:color="auto" w:fill="auto"/>
          </w:tcPr>
          <w:p w14:paraId="415C11D5" w14:textId="77777777" w:rsidR="00A86778" w:rsidRPr="001D412D" w:rsidRDefault="00B852E9" w:rsidP="001D412D">
            <w:pPr>
              <w:ind w:right="-93"/>
              <w:jc w:val="center"/>
            </w:pPr>
            <w:r w:rsidRPr="001D412D">
              <w:t>REMITIDO</w:t>
            </w:r>
          </w:p>
        </w:tc>
        <w:tc>
          <w:tcPr>
            <w:tcW w:w="1913" w:type="dxa"/>
            <w:shd w:val="clear" w:color="auto" w:fill="auto"/>
          </w:tcPr>
          <w:p w14:paraId="0424E23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605FBB2" w14:textId="77777777" w:rsidR="00A86778" w:rsidRPr="001D412D" w:rsidRDefault="00B852E9" w:rsidP="001D412D">
            <w:pPr>
              <w:ind w:right="-93"/>
              <w:jc w:val="center"/>
            </w:pPr>
            <w:r w:rsidRPr="001D412D">
              <w:t>SI</w:t>
            </w:r>
          </w:p>
        </w:tc>
      </w:tr>
      <w:tr w:rsidR="001D412D" w:rsidRPr="001D412D" w14:paraId="3F44C36D" w14:textId="77777777">
        <w:trPr>
          <w:jc w:val="center"/>
        </w:trPr>
        <w:tc>
          <w:tcPr>
            <w:tcW w:w="1528" w:type="dxa"/>
            <w:shd w:val="clear" w:color="auto" w:fill="auto"/>
          </w:tcPr>
          <w:p w14:paraId="4A7EAB4D" w14:textId="77777777" w:rsidR="00A86778" w:rsidRPr="001D412D" w:rsidRDefault="00B852E9" w:rsidP="001D412D">
            <w:pPr>
              <w:ind w:right="-93"/>
              <w:jc w:val="center"/>
            </w:pPr>
            <w:r w:rsidRPr="001D412D">
              <w:t>Solicitud 0015</w:t>
            </w:r>
          </w:p>
        </w:tc>
        <w:tc>
          <w:tcPr>
            <w:tcW w:w="1816" w:type="dxa"/>
            <w:shd w:val="clear" w:color="auto" w:fill="auto"/>
          </w:tcPr>
          <w:p w14:paraId="787E8D99" w14:textId="77777777" w:rsidR="00A86778" w:rsidRPr="001D412D" w:rsidRDefault="00B852E9" w:rsidP="001D412D">
            <w:pPr>
              <w:ind w:right="-93"/>
              <w:jc w:val="center"/>
            </w:pPr>
            <w:r w:rsidRPr="001D412D">
              <w:t>FALTANTE</w:t>
            </w:r>
          </w:p>
        </w:tc>
        <w:tc>
          <w:tcPr>
            <w:tcW w:w="1953" w:type="dxa"/>
            <w:shd w:val="clear" w:color="auto" w:fill="auto"/>
          </w:tcPr>
          <w:p w14:paraId="2A0B249D" w14:textId="77777777" w:rsidR="00A86778" w:rsidRPr="001D412D" w:rsidRDefault="00B852E9" w:rsidP="001D412D">
            <w:pPr>
              <w:ind w:right="-93"/>
              <w:jc w:val="center"/>
            </w:pPr>
            <w:r w:rsidRPr="001D412D">
              <w:t>REMITIDO</w:t>
            </w:r>
          </w:p>
        </w:tc>
        <w:tc>
          <w:tcPr>
            <w:tcW w:w="1913" w:type="dxa"/>
            <w:shd w:val="clear" w:color="auto" w:fill="auto"/>
          </w:tcPr>
          <w:p w14:paraId="08886298"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733B2699" w14:textId="77777777" w:rsidR="00A86778" w:rsidRPr="001D412D" w:rsidRDefault="00B852E9" w:rsidP="001D412D">
            <w:pPr>
              <w:ind w:right="-93"/>
              <w:jc w:val="center"/>
            </w:pPr>
            <w:r w:rsidRPr="001D412D">
              <w:t xml:space="preserve">PARCIALMENTE </w:t>
            </w:r>
          </w:p>
        </w:tc>
      </w:tr>
      <w:tr w:rsidR="001D412D" w:rsidRPr="001D412D" w14:paraId="40348189" w14:textId="77777777">
        <w:trPr>
          <w:jc w:val="center"/>
        </w:trPr>
        <w:tc>
          <w:tcPr>
            <w:tcW w:w="1528" w:type="dxa"/>
            <w:shd w:val="clear" w:color="auto" w:fill="auto"/>
          </w:tcPr>
          <w:p w14:paraId="4C0A1293" w14:textId="77777777" w:rsidR="00A86778" w:rsidRPr="001D412D" w:rsidRDefault="00B852E9" w:rsidP="001D412D">
            <w:pPr>
              <w:ind w:right="-93"/>
              <w:jc w:val="center"/>
            </w:pPr>
            <w:r w:rsidRPr="001D412D">
              <w:t>Solicitud 0016</w:t>
            </w:r>
          </w:p>
        </w:tc>
        <w:tc>
          <w:tcPr>
            <w:tcW w:w="1816" w:type="dxa"/>
            <w:shd w:val="clear" w:color="auto" w:fill="auto"/>
          </w:tcPr>
          <w:p w14:paraId="39777369" w14:textId="77777777" w:rsidR="00A86778" w:rsidRPr="001D412D" w:rsidRDefault="00B852E9" w:rsidP="001D412D">
            <w:pPr>
              <w:ind w:right="-93"/>
              <w:jc w:val="center"/>
            </w:pPr>
            <w:r w:rsidRPr="001D412D">
              <w:t>REMITIDO</w:t>
            </w:r>
          </w:p>
        </w:tc>
        <w:tc>
          <w:tcPr>
            <w:tcW w:w="1953" w:type="dxa"/>
            <w:shd w:val="clear" w:color="auto" w:fill="auto"/>
          </w:tcPr>
          <w:p w14:paraId="36934D1A" w14:textId="77777777" w:rsidR="00A86778" w:rsidRPr="001D412D" w:rsidRDefault="00B852E9" w:rsidP="001D412D">
            <w:pPr>
              <w:ind w:right="-93"/>
              <w:jc w:val="center"/>
            </w:pPr>
            <w:r w:rsidRPr="001D412D">
              <w:t>REMITIDO</w:t>
            </w:r>
          </w:p>
        </w:tc>
        <w:tc>
          <w:tcPr>
            <w:tcW w:w="1913" w:type="dxa"/>
            <w:shd w:val="clear" w:color="auto" w:fill="auto"/>
          </w:tcPr>
          <w:p w14:paraId="4C019CA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4E2E9E9" w14:textId="77777777" w:rsidR="00A86778" w:rsidRPr="001D412D" w:rsidRDefault="00B852E9" w:rsidP="001D412D">
            <w:pPr>
              <w:ind w:right="-93"/>
              <w:jc w:val="center"/>
            </w:pPr>
            <w:r w:rsidRPr="001D412D">
              <w:t>SI</w:t>
            </w:r>
          </w:p>
        </w:tc>
      </w:tr>
      <w:tr w:rsidR="001D412D" w:rsidRPr="001D412D" w14:paraId="79170702" w14:textId="77777777">
        <w:trPr>
          <w:jc w:val="center"/>
        </w:trPr>
        <w:tc>
          <w:tcPr>
            <w:tcW w:w="1528" w:type="dxa"/>
            <w:shd w:val="clear" w:color="auto" w:fill="auto"/>
          </w:tcPr>
          <w:p w14:paraId="395A4235" w14:textId="77777777" w:rsidR="00A86778" w:rsidRPr="001D412D" w:rsidRDefault="00B852E9" w:rsidP="001D412D">
            <w:pPr>
              <w:ind w:right="-93"/>
              <w:jc w:val="center"/>
            </w:pPr>
            <w:r w:rsidRPr="001D412D">
              <w:lastRenderedPageBreak/>
              <w:t>Solicitud 0017</w:t>
            </w:r>
          </w:p>
        </w:tc>
        <w:tc>
          <w:tcPr>
            <w:tcW w:w="1816" w:type="dxa"/>
            <w:shd w:val="clear" w:color="auto" w:fill="auto"/>
          </w:tcPr>
          <w:p w14:paraId="56AAB223" w14:textId="77777777" w:rsidR="00A86778" w:rsidRPr="001D412D" w:rsidRDefault="00B852E9" w:rsidP="001D412D">
            <w:pPr>
              <w:ind w:right="-93"/>
              <w:jc w:val="center"/>
            </w:pPr>
            <w:r w:rsidRPr="001D412D">
              <w:t>REMITIDO</w:t>
            </w:r>
          </w:p>
        </w:tc>
        <w:tc>
          <w:tcPr>
            <w:tcW w:w="1953" w:type="dxa"/>
            <w:shd w:val="clear" w:color="auto" w:fill="auto"/>
          </w:tcPr>
          <w:p w14:paraId="6D80BC1C" w14:textId="77777777" w:rsidR="00A86778" w:rsidRPr="001D412D" w:rsidRDefault="00B852E9" w:rsidP="001D412D">
            <w:pPr>
              <w:ind w:right="-93"/>
              <w:jc w:val="center"/>
            </w:pPr>
            <w:r w:rsidRPr="001D412D">
              <w:t>REMITIDO</w:t>
            </w:r>
          </w:p>
        </w:tc>
        <w:tc>
          <w:tcPr>
            <w:tcW w:w="1913" w:type="dxa"/>
            <w:shd w:val="clear" w:color="auto" w:fill="auto"/>
          </w:tcPr>
          <w:p w14:paraId="7EBD5E60"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1DA91C5" w14:textId="77777777" w:rsidR="00A86778" w:rsidRPr="001D412D" w:rsidRDefault="00B852E9" w:rsidP="001D412D">
            <w:pPr>
              <w:ind w:right="-93"/>
              <w:jc w:val="center"/>
            </w:pPr>
            <w:r w:rsidRPr="001D412D">
              <w:t>SI</w:t>
            </w:r>
          </w:p>
        </w:tc>
      </w:tr>
      <w:tr w:rsidR="001D412D" w:rsidRPr="001D412D" w14:paraId="7A9B6204" w14:textId="77777777">
        <w:trPr>
          <w:jc w:val="center"/>
        </w:trPr>
        <w:tc>
          <w:tcPr>
            <w:tcW w:w="1528" w:type="dxa"/>
            <w:shd w:val="clear" w:color="auto" w:fill="auto"/>
          </w:tcPr>
          <w:p w14:paraId="0374CCC5" w14:textId="77777777" w:rsidR="00A86778" w:rsidRPr="001D412D" w:rsidRDefault="00B852E9" w:rsidP="001D412D">
            <w:pPr>
              <w:ind w:right="-93"/>
              <w:jc w:val="center"/>
            </w:pPr>
            <w:r w:rsidRPr="001D412D">
              <w:t>Solicitud 0018</w:t>
            </w:r>
          </w:p>
        </w:tc>
        <w:tc>
          <w:tcPr>
            <w:tcW w:w="1816" w:type="dxa"/>
            <w:shd w:val="clear" w:color="auto" w:fill="auto"/>
          </w:tcPr>
          <w:p w14:paraId="32E04A8E" w14:textId="77777777" w:rsidR="00A86778" w:rsidRPr="001D412D" w:rsidRDefault="00B852E9" w:rsidP="001D412D">
            <w:pPr>
              <w:ind w:right="-93"/>
              <w:jc w:val="center"/>
            </w:pPr>
            <w:r w:rsidRPr="001D412D">
              <w:t>REMITIDO</w:t>
            </w:r>
          </w:p>
        </w:tc>
        <w:tc>
          <w:tcPr>
            <w:tcW w:w="1953" w:type="dxa"/>
            <w:shd w:val="clear" w:color="auto" w:fill="auto"/>
          </w:tcPr>
          <w:p w14:paraId="6198EAC6" w14:textId="77777777" w:rsidR="00A86778" w:rsidRPr="001D412D" w:rsidRDefault="00B852E9" w:rsidP="001D412D">
            <w:pPr>
              <w:ind w:right="-93"/>
              <w:jc w:val="center"/>
            </w:pPr>
            <w:r w:rsidRPr="001D412D">
              <w:t>REMITIDO</w:t>
            </w:r>
          </w:p>
        </w:tc>
        <w:tc>
          <w:tcPr>
            <w:tcW w:w="1913" w:type="dxa"/>
            <w:shd w:val="clear" w:color="auto" w:fill="auto"/>
          </w:tcPr>
          <w:p w14:paraId="427388D1"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554A06D" w14:textId="77777777" w:rsidR="00A86778" w:rsidRPr="001D412D" w:rsidRDefault="00B852E9" w:rsidP="001D412D">
            <w:pPr>
              <w:ind w:right="-93"/>
              <w:jc w:val="center"/>
            </w:pPr>
            <w:r w:rsidRPr="001D412D">
              <w:t>SI</w:t>
            </w:r>
          </w:p>
        </w:tc>
      </w:tr>
      <w:tr w:rsidR="001D412D" w:rsidRPr="001D412D" w14:paraId="24177F19" w14:textId="77777777">
        <w:trPr>
          <w:jc w:val="center"/>
        </w:trPr>
        <w:tc>
          <w:tcPr>
            <w:tcW w:w="1528" w:type="dxa"/>
            <w:shd w:val="clear" w:color="auto" w:fill="auto"/>
          </w:tcPr>
          <w:p w14:paraId="360C2D4A" w14:textId="77777777" w:rsidR="00A86778" w:rsidRPr="001D412D" w:rsidRDefault="00B852E9" w:rsidP="001D412D">
            <w:pPr>
              <w:ind w:right="-93"/>
              <w:jc w:val="center"/>
            </w:pPr>
            <w:r w:rsidRPr="001D412D">
              <w:t>Solicitud 0019</w:t>
            </w:r>
          </w:p>
        </w:tc>
        <w:tc>
          <w:tcPr>
            <w:tcW w:w="1816" w:type="dxa"/>
            <w:shd w:val="clear" w:color="auto" w:fill="auto"/>
          </w:tcPr>
          <w:p w14:paraId="0C3230D9" w14:textId="77777777" w:rsidR="00A86778" w:rsidRPr="001D412D" w:rsidRDefault="00B852E9" w:rsidP="001D412D">
            <w:pPr>
              <w:ind w:right="-93"/>
              <w:jc w:val="center"/>
            </w:pPr>
            <w:r w:rsidRPr="001D412D">
              <w:t>REMITIDO</w:t>
            </w:r>
          </w:p>
        </w:tc>
        <w:tc>
          <w:tcPr>
            <w:tcW w:w="1953" w:type="dxa"/>
            <w:shd w:val="clear" w:color="auto" w:fill="auto"/>
          </w:tcPr>
          <w:p w14:paraId="7C88BAD0" w14:textId="77777777" w:rsidR="00A86778" w:rsidRPr="001D412D" w:rsidRDefault="00B852E9" w:rsidP="001D412D">
            <w:pPr>
              <w:ind w:right="-93"/>
              <w:jc w:val="center"/>
            </w:pPr>
            <w:r w:rsidRPr="001D412D">
              <w:t>REMITIDO</w:t>
            </w:r>
          </w:p>
        </w:tc>
        <w:tc>
          <w:tcPr>
            <w:tcW w:w="1913" w:type="dxa"/>
            <w:shd w:val="clear" w:color="auto" w:fill="auto"/>
          </w:tcPr>
          <w:p w14:paraId="2473B06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54430F9" w14:textId="77777777" w:rsidR="00A86778" w:rsidRPr="001D412D" w:rsidRDefault="00B852E9" w:rsidP="001D412D">
            <w:pPr>
              <w:ind w:right="-93"/>
              <w:jc w:val="center"/>
            </w:pPr>
            <w:r w:rsidRPr="001D412D">
              <w:t>SI</w:t>
            </w:r>
          </w:p>
        </w:tc>
      </w:tr>
      <w:tr w:rsidR="001D412D" w:rsidRPr="001D412D" w14:paraId="128E619A" w14:textId="77777777">
        <w:trPr>
          <w:jc w:val="center"/>
        </w:trPr>
        <w:tc>
          <w:tcPr>
            <w:tcW w:w="1528" w:type="dxa"/>
            <w:shd w:val="clear" w:color="auto" w:fill="auto"/>
          </w:tcPr>
          <w:p w14:paraId="3473B63A" w14:textId="77777777" w:rsidR="00A86778" w:rsidRPr="001D412D" w:rsidRDefault="00B852E9" w:rsidP="001D412D">
            <w:pPr>
              <w:ind w:right="-93"/>
              <w:jc w:val="center"/>
            </w:pPr>
            <w:r w:rsidRPr="001D412D">
              <w:t>Solicitud 0020</w:t>
            </w:r>
          </w:p>
        </w:tc>
        <w:tc>
          <w:tcPr>
            <w:tcW w:w="1816" w:type="dxa"/>
            <w:shd w:val="clear" w:color="auto" w:fill="auto"/>
          </w:tcPr>
          <w:p w14:paraId="5622A83C" w14:textId="77777777" w:rsidR="00A86778" w:rsidRPr="001D412D" w:rsidRDefault="00B852E9" w:rsidP="001D412D">
            <w:pPr>
              <w:ind w:right="-93"/>
              <w:jc w:val="center"/>
            </w:pPr>
            <w:r w:rsidRPr="001D412D">
              <w:t>REMITIDO</w:t>
            </w:r>
          </w:p>
        </w:tc>
        <w:tc>
          <w:tcPr>
            <w:tcW w:w="1953" w:type="dxa"/>
            <w:shd w:val="clear" w:color="auto" w:fill="auto"/>
          </w:tcPr>
          <w:p w14:paraId="0A9CE57C" w14:textId="77777777" w:rsidR="00A86778" w:rsidRPr="001D412D" w:rsidRDefault="00B852E9" w:rsidP="001D412D">
            <w:pPr>
              <w:ind w:right="-93"/>
              <w:jc w:val="center"/>
            </w:pPr>
            <w:r w:rsidRPr="001D412D">
              <w:t>REMITIDO</w:t>
            </w:r>
          </w:p>
        </w:tc>
        <w:tc>
          <w:tcPr>
            <w:tcW w:w="1913" w:type="dxa"/>
            <w:shd w:val="clear" w:color="auto" w:fill="auto"/>
          </w:tcPr>
          <w:p w14:paraId="401C77CD"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F2CBE54" w14:textId="77777777" w:rsidR="00A86778" w:rsidRPr="001D412D" w:rsidRDefault="00B852E9" w:rsidP="001D412D">
            <w:pPr>
              <w:ind w:right="-93"/>
              <w:jc w:val="center"/>
            </w:pPr>
            <w:r w:rsidRPr="001D412D">
              <w:t>SI</w:t>
            </w:r>
          </w:p>
        </w:tc>
      </w:tr>
      <w:tr w:rsidR="001D412D" w:rsidRPr="001D412D" w14:paraId="0FB99C6D" w14:textId="77777777">
        <w:trPr>
          <w:jc w:val="center"/>
        </w:trPr>
        <w:tc>
          <w:tcPr>
            <w:tcW w:w="1528" w:type="dxa"/>
            <w:shd w:val="clear" w:color="auto" w:fill="auto"/>
          </w:tcPr>
          <w:p w14:paraId="7B43168D" w14:textId="77777777" w:rsidR="00A86778" w:rsidRPr="001D412D" w:rsidRDefault="00B852E9" w:rsidP="001D412D">
            <w:pPr>
              <w:ind w:right="-93"/>
              <w:jc w:val="center"/>
            </w:pPr>
            <w:r w:rsidRPr="001D412D">
              <w:t>Solicitud 0021</w:t>
            </w:r>
          </w:p>
        </w:tc>
        <w:tc>
          <w:tcPr>
            <w:tcW w:w="1816" w:type="dxa"/>
            <w:shd w:val="clear" w:color="auto" w:fill="auto"/>
          </w:tcPr>
          <w:p w14:paraId="57C5159C" w14:textId="77777777" w:rsidR="00A86778" w:rsidRPr="001D412D" w:rsidRDefault="00B852E9" w:rsidP="001D412D">
            <w:pPr>
              <w:ind w:right="-93"/>
              <w:jc w:val="center"/>
            </w:pPr>
            <w:r w:rsidRPr="001D412D">
              <w:t>REMITIDO</w:t>
            </w:r>
          </w:p>
        </w:tc>
        <w:tc>
          <w:tcPr>
            <w:tcW w:w="1953" w:type="dxa"/>
            <w:shd w:val="clear" w:color="auto" w:fill="auto"/>
          </w:tcPr>
          <w:p w14:paraId="3EDADB36" w14:textId="77777777" w:rsidR="00A86778" w:rsidRPr="001D412D" w:rsidRDefault="00B852E9" w:rsidP="001D412D">
            <w:pPr>
              <w:ind w:right="-93"/>
              <w:jc w:val="center"/>
            </w:pPr>
            <w:r w:rsidRPr="001D412D">
              <w:t>REMITIDO</w:t>
            </w:r>
          </w:p>
        </w:tc>
        <w:tc>
          <w:tcPr>
            <w:tcW w:w="1913" w:type="dxa"/>
            <w:shd w:val="clear" w:color="auto" w:fill="auto"/>
          </w:tcPr>
          <w:p w14:paraId="6D1882C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05DF62A" w14:textId="77777777" w:rsidR="00A86778" w:rsidRPr="001D412D" w:rsidRDefault="00B852E9" w:rsidP="001D412D">
            <w:pPr>
              <w:ind w:right="-93"/>
              <w:jc w:val="center"/>
            </w:pPr>
            <w:r w:rsidRPr="001D412D">
              <w:t>SI</w:t>
            </w:r>
          </w:p>
        </w:tc>
      </w:tr>
      <w:tr w:rsidR="001D412D" w:rsidRPr="001D412D" w14:paraId="78D7D9E4" w14:textId="77777777">
        <w:trPr>
          <w:jc w:val="center"/>
        </w:trPr>
        <w:tc>
          <w:tcPr>
            <w:tcW w:w="1528" w:type="dxa"/>
            <w:shd w:val="clear" w:color="auto" w:fill="auto"/>
          </w:tcPr>
          <w:p w14:paraId="5EB2BC0A" w14:textId="77777777" w:rsidR="00A86778" w:rsidRPr="001D412D" w:rsidRDefault="00B852E9" w:rsidP="001D412D">
            <w:pPr>
              <w:ind w:right="-93"/>
              <w:jc w:val="center"/>
            </w:pPr>
            <w:r w:rsidRPr="001D412D">
              <w:t>Solicitud 0022</w:t>
            </w:r>
          </w:p>
        </w:tc>
        <w:tc>
          <w:tcPr>
            <w:tcW w:w="1816" w:type="dxa"/>
            <w:shd w:val="clear" w:color="auto" w:fill="auto"/>
          </w:tcPr>
          <w:p w14:paraId="09E4BF8D" w14:textId="77777777" w:rsidR="00A86778" w:rsidRPr="001D412D" w:rsidRDefault="00B852E9" w:rsidP="001D412D">
            <w:pPr>
              <w:ind w:right="-93"/>
              <w:jc w:val="center"/>
            </w:pPr>
            <w:r w:rsidRPr="001D412D">
              <w:t>REMITIDO</w:t>
            </w:r>
          </w:p>
        </w:tc>
        <w:tc>
          <w:tcPr>
            <w:tcW w:w="1953" w:type="dxa"/>
            <w:shd w:val="clear" w:color="auto" w:fill="auto"/>
          </w:tcPr>
          <w:p w14:paraId="279537A0" w14:textId="77777777" w:rsidR="00A86778" w:rsidRPr="001D412D" w:rsidRDefault="00B852E9" w:rsidP="001D412D">
            <w:pPr>
              <w:ind w:right="-93"/>
              <w:jc w:val="center"/>
            </w:pPr>
            <w:r w:rsidRPr="001D412D">
              <w:t>REMITIDO</w:t>
            </w:r>
          </w:p>
        </w:tc>
        <w:tc>
          <w:tcPr>
            <w:tcW w:w="1913" w:type="dxa"/>
            <w:shd w:val="clear" w:color="auto" w:fill="auto"/>
          </w:tcPr>
          <w:p w14:paraId="2283BFD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3630587" w14:textId="77777777" w:rsidR="00A86778" w:rsidRPr="001D412D" w:rsidRDefault="00B852E9" w:rsidP="001D412D">
            <w:pPr>
              <w:ind w:right="-93"/>
              <w:jc w:val="center"/>
            </w:pPr>
            <w:r w:rsidRPr="001D412D">
              <w:t>SI</w:t>
            </w:r>
          </w:p>
        </w:tc>
      </w:tr>
      <w:tr w:rsidR="001D412D" w:rsidRPr="001D412D" w14:paraId="0A63B158" w14:textId="77777777">
        <w:trPr>
          <w:jc w:val="center"/>
        </w:trPr>
        <w:tc>
          <w:tcPr>
            <w:tcW w:w="1528" w:type="dxa"/>
            <w:shd w:val="clear" w:color="auto" w:fill="auto"/>
          </w:tcPr>
          <w:p w14:paraId="0BCEF578" w14:textId="77777777" w:rsidR="00A86778" w:rsidRPr="001D412D" w:rsidRDefault="00B852E9" w:rsidP="001D412D">
            <w:pPr>
              <w:ind w:right="-93"/>
              <w:jc w:val="center"/>
            </w:pPr>
            <w:r w:rsidRPr="001D412D">
              <w:t>Solicitud 0023</w:t>
            </w:r>
          </w:p>
        </w:tc>
        <w:tc>
          <w:tcPr>
            <w:tcW w:w="1816" w:type="dxa"/>
            <w:shd w:val="clear" w:color="auto" w:fill="auto"/>
          </w:tcPr>
          <w:p w14:paraId="1DABB6F7" w14:textId="77777777" w:rsidR="00A86778" w:rsidRPr="001D412D" w:rsidRDefault="00B852E9" w:rsidP="001D412D">
            <w:pPr>
              <w:ind w:right="-93"/>
              <w:jc w:val="center"/>
            </w:pPr>
            <w:r w:rsidRPr="001D412D">
              <w:t>REMITIDO</w:t>
            </w:r>
          </w:p>
        </w:tc>
        <w:tc>
          <w:tcPr>
            <w:tcW w:w="1953" w:type="dxa"/>
            <w:shd w:val="clear" w:color="auto" w:fill="auto"/>
          </w:tcPr>
          <w:p w14:paraId="5F96E850" w14:textId="77777777" w:rsidR="00A86778" w:rsidRPr="001D412D" w:rsidRDefault="00B852E9" w:rsidP="001D412D">
            <w:pPr>
              <w:ind w:right="-93"/>
              <w:jc w:val="center"/>
            </w:pPr>
            <w:r w:rsidRPr="001D412D">
              <w:t>REMITIDO</w:t>
            </w:r>
          </w:p>
        </w:tc>
        <w:tc>
          <w:tcPr>
            <w:tcW w:w="1913" w:type="dxa"/>
            <w:shd w:val="clear" w:color="auto" w:fill="auto"/>
          </w:tcPr>
          <w:p w14:paraId="3B5B22F3"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2588E9B" w14:textId="77777777" w:rsidR="00A86778" w:rsidRPr="001D412D" w:rsidRDefault="00B852E9" w:rsidP="001D412D">
            <w:pPr>
              <w:ind w:right="-93"/>
              <w:jc w:val="center"/>
            </w:pPr>
            <w:r w:rsidRPr="001D412D">
              <w:t>SI</w:t>
            </w:r>
          </w:p>
        </w:tc>
      </w:tr>
      <w:tr w:rsidR="001D412D" w:rsidRPr="001D412D" w14:paraId="7F5394C8" w14:textId="77777777">
        <w:trPr>
          <w:jc w:val="center"/>
        </w:trPr>
        <w:tc>
          <w:tcPr>
            <w:tcW w:w="1528" w:type="dxa"/>
            <w:shd w:val="clear" w:color="auto" w:fill="auto"/>
          </w:tcPr>
          <w:p w14:paraId="2D973910" w14:textId="77777777" w:rsidR="00A86778" w:rsidRPr="001D412D" w:rsidRDefault="00B852E9" w:rsidP="001D412D">
            <w:pPr>
              <w:ind w:right="-93"/>
              <w:jc w:val="center"/>
            </w:pPr>
            <w:r w:rsidRPr="001D412D">
              <w:t>Solicitud 0024</w:t>
            </w:r>
          </w:p>
        </w:tc>
        <w:tc>
          <w:tcPr>
            <w:tcW w:w="1816" w:type="dxa"/>
            <w:shd w:val="clear" w:color="auto" w:fill="auto"/>
          </w:tcPr>
          <w:p w14:paraId="1D74E837" w14:textId="77777777" w:rsidR="00A86778" w:rsidRPr="001D412D" w:rsidRDefault="00B852E9" w:rsidP="001D412D">
            <w:pPr>
              <w:ind w:right="-93"/>
              <w:jc w:val="center"/>
            </w:pPr>
            <w:r w:rsidRPr="001D412D">
              <w:t>REMITIDO</w:t>
            </w:r>
          </w:p>
        </w:tc>
        <w:tc>
          <w:tcPr>
            <w:tcW w:w="1953" w:type="dxa"/>
            <w:shd w:val="clear" w:color="auto" w:fill="auto"/>
          </w:tcPr>
          <w:p w14:paraId="28FD51CF" w14:textId="77777777" w:rsidR="00A86778" w:rsidRPr="001D412D" w:rsidRDefault="00B852E9" w:rsidP="001D412D">
            <w:pPr>
              <w:ind w:right="-93"/>
              <w:jc w:val="center"/>
            </w:pPr>
            <w:r w:rsidRPr="001D412D">
              <w:t>REMITIDO</w:t>
            </w:r>
          </w:p>
        </w:tc>
        <w:tc>
          <w:tcPr>
            <w:tcW w:w="1913" w:type="dxa"/>
            <w:shd w:val="clear" w:color="auto" w:fill="auto"/>
          </w:tcPr>
          <w:p w14:paraId="1938452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EC17934" w14:textId="77777777" w:rsidR="00A86778" w:rsidRPr="001D412D" w:rsidRDefault="00B852E9" w:rsidP="001D412D">
            <w:pPr>
              <w:ind w:right="-93"/>
              <w:jc w:val="center"/>
            </w:pPr>
            <w:r w:rsidRPr="001D412D">
              <w:t>SI</w:t>
            </w:r>
          </w:p>
        </w:tc>
      </w:tr>
      <w:tr w:rsidR="001D412D" w:rsidRPr="001D412D" w14:paraId="0B3F4519" w14:textId="77777777">
        <w:trPr>
          <w:jc w:val="center"/>
        </w:trPr>
        <w:tc>
          <w:tcPr>
            <w:tcW w:w="1528" w:type="dxa"/>
            <w:shd w:val="clear" w:color="auto" w:fill="auto"/>
          </w:tcPr>
          <w:p w14:paraId="447FB524" w14:textId="77777777" w:rsidR="00A86778" w:rsidRPr="001D412D" w:rsidRDefault="00B852E9" w:rsidP="001D412D">
            <w:pPr>
              <w:ind w:right="-93"/>
              <w:jc w:val="center"/>
            </w:pPr>
            <w:r w:rsidRPr="001D412D">
              <w:t>Solicitud 0025</w:t>
            </w:r>
          </w:p>
        </w:tc>
        <w:tc>
          <w:tcPr>
            <w:tcW w:w="1816" w:type="dxa"/>
            <w:shd w:val="clear" w:color="auto" w:fill="auto"/>
          </w:tcPr>
          <w:p w14:paraId="725502E9" w14:textId="77777777" w:rsidR="00A86778" w:rsidRPr="001D412D" w:rsidRDefault="00B852E9" w:rsidP="001D412D">
            <w:pPr>
              <w:ind w:right="-93"/>
              <w:jc w:val="center"/>
            </w:pPr>
            <w:r w:rsidRPr="001D412D">
              <w:t>REMITIDO</w:t>
            </w:r>
          </w:p>
        </w:tc>
        <w:tc>
          <w:tcPr>
            <w:tcW w:w="1953" w:type="dxa"/>
            <w:shd w:val="clear" w:color="auto" w:fill="auto"/>
          </w:tcPr>
          <w:p w14:paraId="425DA6DF" w14:textId="77777777" w:rsidR="00A86778" w:rsidRPr="001D412D" w:rsidRDefault="00B852E9" w:rsidP="001D412D">
            <w:pPr>
              <w:ind w:right="-93"/>
              <w:jc w:val="center"/>
            </w:pPr>
            <w:r w:rsidRPr="001D412D">
              <w:t>REMITIDO</w:t>
            </w:r>
          </w:p>
        </w:tc>
        <w:tc>
          <w:tcPr>
            <w:tcW w:w="1913" w:type="dxa"/>
            <w:shd w:val="clear" w:color="auto" w:fill="auto"/>
          </w:tcPr>
          <w:p w14:paraId="1DD7872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0691B0A" w14:textId="77777777" w:rsidR="00A86778" w:rsidRPr="001D412D" w:rsidRDefault="00B852E9" w:rsidP="001D412D">
            <w:pPr>
              <w:ind w:right="-93"/>
              <w:jc w:val="center"/>
            </w:pPr>
            <w:r w:rsidRPr="001D412D">
              <w:t>SI</w:t>
            </w:r>
          </w:p>
        </w:tc>
      </w:tr>
      <w:tr w:rsidR="001D412D" w:rsidRPr="001D412D" w14:paraId="7A1A49F8" w14:textId="77777777">
        <w:trPr>
          <w:jc w:val="center"/>
        </w:trPr>
        <w:tc>
          <w:tcPr>
            <w:tcW w:w="1528" w:type="dxa"/>
            <w:shd w:val="clear" w:color="auto" w:fill="auto"/>
          </w:tcPr>
          <w:p w14:paraId="154A8A4E" w14:textId="77777777" w:rsidR="00A86778" w:rsidRPr="001D412D" w:rsidRDefault="00B852E9" w:rsidP="001D412D">
            <w:pPr>
              <w:ind w:right="-93"/>
              <w:jc w:val="center"/>
            </w:pPr>
            <w:r w:rsidRPr="001D412D">
              <w:lastRenderedPageBreak/>
              <w:t>Solicitud 0026</w:t>
            </w:r>
          </w:p>
        </w:tc>
        <w:tc>
          <w:tcPr>
            <w:tcW w:w="1816" w:type="dxa"/>
            <w:shd w:val="clear" w:color="auto" w:fill="auto"/>
          </w:tcPr>
          <w:p w14:paraId="67A88AF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7E8A550"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31AB7A4"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303F6A7" w14:textId="77777777" w:rsidR="00A86778" w:rsidRPr="001D412D" w:rsidRDefault="00B852E9" w:rsidP="001D412D">
            <w:pPr>
              <w:ind w:right="-93"/>
              <w:jc w:val="center"/>
            </w:pPr>
            <w:r w:rsidRPr="001D412D">
              <w:t>SI</w:t>
            </w:r>
          </w:p>
        </w:tc>
      </w:tr>
      <w:tr w:rsidR="001D412D" w:rsidRPr="001D412D" w14:paraId="12BE71F2" w14:textId="77777777">
        <w:trPr>
          <w:jc w:val="center"/>
        </w:trPr>
        <w:tc>
          <w:tcPr>
            <w:tcW w:w="1528" w:type="dxa"/>
            <w:shd w:val="clear" w:color="auto" w:fill="auto"/>
          </w:tcPr>
          <w:p w14:paraId="5D949F1C" w14:textId="77777777" w:rsidR="00A86778" w:rsidRPr="001D412D" w:rsidRDefault="00B852E9" w:rsidP="001D412D">
            <w:pPr>
              <w:ind w:right="-93"/>
              <w:jc w:val="center"/>
            </w:pPr>
            <w:r w:rsidRPr="001D412D">
              <w:t>Solicitud 0027</w:t>
            </w:r>
          </w:p>
        </w:tc>
        <w:tc>
          <w:tcPr>
            <w:tcW w:w="1816" w:type="dxa"/>
            <w:shd w:val="clear" w:color="auto" w:fill="auto"/>
          </w:tcPr>
          <w:p w14:paraId="29A8E44B"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4F4AD308"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48EC62E"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455983E" w14:textId="77777777" w:rsidR="00A86778" w:rsidRPr="001D412D" w:rsidRDefault="00B852E9" w:rsidP="001D412D">
            <w:pPr>
              <w:ind w:right="-93"/>
              <w:jc w:val="center"/>
            </w:pPr>
            <w:r w:rsidRPr="001D412D">
              <w:t>SI</w:t>
            </w:r>
          </w:p>
        </w:tc>
      </w:tr>
      <w:tr w:rsidR="001D412D" w:rsidRPr="001D412D" w14:paraId="03850CCC" w14:textId="77777777">
        <w:trPr>
          <w:jc w:val="center"/>
        </w:trPr>
        <w:tc>
          <w:tcPr>
            <w:tcW w:w="1528" w:type="dxa"/>
            <w:shd w:val="clear" w:color="auto" w:fill="auto"/>
          </w:tcPr>
          <w:p w14:paraId="2F26084A" w14:textId="77777777" w:rsidR="00A86778" w:rsidRPr="001D412D" w:rsidRDefault="00B852E9" w:rsidP="001D412D">
            <w:pPr>
              <w:ind w:right="-93"/>
              <w:jc w:val="center"/>
            </w:pPr>
            <w:r w:rsidRPr="001D412D">
              <w:t>Solicitud 0028</w:t>
            </w:r>
          </w:p>
        </w:tc>
        <w:tc>
          <w:tcPr>
            <w:tcW w:w="1816" w:type="dxa"/>
            <w:shd w:val="clear" w:color="auto" w:fill="auto"/>
          </w:tcPr>
          <w:p w14:paraId="6118BB46" w14:textId="77777777" w:rsidR="00A86778" w:rsidRPr="001D412D" w:rsidRDefault="00B852E9" w:rsidP="001D412D">
            <w:pPr>
              <w:ind w:right="-93"/>
              <w:jc w:val="center"/>
            </w:pPr>
            <w:r w:rsidRPr="001D412D">
              <w:t>REMITIDO</w:t>
            </w:r>
          </w:p>
        </w:tc>
        <w:tc>
          <w:tcPr>
            <w:tcW w:w="1953" w:type="dxa"/>
            <w:shd w:val="clear" w:color="auto" w:fill="auto"/>
          </w:tcPr>
          <w:p w14:paraId="0CD555B5" w14:textId="77777777" w:rsidR="00A86778" w:rsidRPr="001D412D" w:rsidRDefault="00B852E9" w:rsidP="001D412D">
            <w:pPr>
              <w:ind w:right="-93"/>
              <w:jc w:val="center"/>
            </w:pPr>
            <w:r w:rsidRPr="001D412D">
              <w:t>REMITIDO</w:t>
            </w:r>
          </w:p>
        </w:tc>
        <w:tc>
          <w:tcPr>
            <w:tcW w:w="1913" w:type="dxa"/>
            <w:shd w:val="clear" w:color="auto" w:fill="auto"/>
          </w:tcPr>
          <w:p w14:paraId="6F45BC1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14DDF86" w14:textId="77777777" w:rsidR="00A86778" w:rsidRPr="001D412D" w:rsidRDefault="00B852E9" w:rsidP="001D412D">
            <w:pPr>
              <w:ind w:right="-93"/>
              <w:jc w:val="center"/>
            </w:pPr>
            <w:r w:rsidRPr="001D412D">
              <w:t>SI</w:t>
            </w:r>
          </w:p>
        </w:tc>
      </w:tr>
      <w:tr w:rsidR="001D412D" w:rsidRPr="001D412D" w14:paraId="7FA4E674" w14:textId="77777777">
        <w:trPr>
          <w:jc w:val="center"/>
        </w:trPr>
        <w:tc>
          <w:tcPr>
            <w:tcW w:w="1528" w:type="dxa"/>
            <w:shd w:val="clear" w:color="auto" w:fill="auto"/>
          </w:tcPr>
          <w:p w14:paraId="22489DEA" w14:textId="77777777" w:rsidR="00A86778" w:rsidRPr="001D412D" w:rsidRDefault="00B852E9" w:rsidP="001D412D">
            <w:pPr>
              <w:ind w:right="-93"/>
              <w:jc w:val="center"/>
            </w:pPr>
            <w:r w:rsidRPr="001D412D">
              <w:t>Solicitud 0029</w:t>
            </w:r>
          </w:p>
        </w:tc>
        <w:tc>
          <w:tcPr>
            <w:tcW w:w="1816" w:type="dxa"/>
            <w:shd w:val="clear" w:color="auto" w:fill="auto"/>
          </w:tcPr>
          <w:p w14:paraId="56DEEF80" w14:textId="77777777" w:rsidR="00A86778" w:rsidRPr="001D412D" w:rsidRDefault="00B852E9" w:rsidP="001D412D">
            <w:pPr>
              <w:ind w:right="-93"/>
              <w:jc w:val="center"/>
            </w:pPr>
            <w:r w:rsidRPr="001D412D">
              <w:t>FALTANTE</w:t>
            </w:r>
          </w:p>
        </w:tc>
        <w:tc>
          <w:tcPr>
            <w:tcW w:w="1953" w:type="dxa"/>
            <w:shd w:val="clear" w:color="auto" w:fill="auto"/>
          </w:tcPr>
          <w:p w14:paraId="4196E501" w14:textId="77777777" w:rsidR="00A86778" w:rsidRPr="001D412D" w:rsidRDefault="00B852E9" w:rsidP="001D412D">
            <w:pPr>
              <w:ind w:right="-93"/>
              <w:jc w:val="center"/>
            </w:pPr>
            <w:r w:rsidRPr="001D412D">
              <w:t>REMITIDO</w:t>
            </w:r>
          </w:p>
        </w:tc>
        <w:tc>
          <w:tcPr>
            <w:tcW w:w="1913" w:type="dxa"/>
            <w:shd w:val="clear" w:color="auto" w:fill="auto"/>
          </w:tcPr>
          <w:p w14:paraId="54DC3998"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1F9A5B15" w14:textId="77777777" w:rsidR="00A86778" w:rsidRPr="001D412D" w:rsidRDefault="00B852E9" w:rsidP="001D412D">
            <w:pPr>
              <w:ind w:right="-93"/>
              <w:jc w:val="center"/>
            </w:pPr>
            <w:r w:rsidRPr="001D412D">
              <w:t xml:space="preserve">PARCIALMENTE </w:t>
            </w:r>
          </w:p>
        </w:tc>
      </w:tr>
      <w:tr w:rsidR="001D412D" w:rsidRPr="001D412D" w14:paraId="29142F6E" w14:textId="77777777">
        <w:trPr>
          <w:jc w:val="center"/>
        </w:trPr>
        <w:tc>
          <w:tcPr>
            <w:tcW w:w="1528" w:type="dxa"/>
            <w:shd w:val="clear" w:color="auto" w:fill="auto"/>
          </w:tcPr>
          <w:p w14:paraId="7429E853" w14:textId="77777777" w:rsidR="00A86778" w:rsidRPr="001D412D" w:rsidRDefault="00B852E9" w:rsidP="001D412D">
            <w:pPr>
              <w:ind w:right="-93"/>
              <w:jc w:val="center"/>
            </w:pPr>
            <w:r w:rsidRPr="001D412D">
              <w:t>Solicitud 0030</w:t>
            </w:r>
          </w:p>
        </w:tc>
        <w:tc>
          <w:tcPr>
            <w:tcW w:w="1816" w:type="dxa"/>
            <w:shd w:val="clear" w:color="auto" w:fill="auto"/>
          </w:tcPr>
          <w:p w14:paraId="06C29F7B" w14:textId="77777777" w:rsidR="00A86778" w:rsidRPr="001D412D" w:rsidRDefault="00B852E9" w:rsidP="001D412D">
            <w:pPr>
              <w:ind w:right="-93"/>
              <w:jc w:val="center"/>
            </w:pPr>
            <w:r w:rsidRPr="001D412D">
              <w:t>REMITIDO</w:t>
            </w:r>
          </w:p>
        </w:tc>
        <w:tc>
          <w:tcPr>
            <w:tcW w:w="1953" w:type="dxa"/>
            <w:shd w:val="clear" w:color="auto" w:fill="auto"/>
          </w:tcPr>
          <w:p w14:paraId="736CF7BD" w14:textId="77777777" w:rsidR="00A86778" w:rsidRPr="001D412D" w:rsidRDefault="00B852E9" w:rsidP="001D412D">
            <w:pPr>
              <w:ind w:right="-93"/>
              <w:jc w:val="center"/>
            </w:pPr>
            <w:r w:rsidRPr="001D412D">
              <w:t>REMITIDO</w:t>
            </w:r>
          </w:p>
        </w:tc>
        <w:tc>
          <w:tcPr>
            <w:tcW w:w="1913" w:type="dxa"/>
            <w:shd w:val="clear" w:color="auto" w:fill="auto"/>
          </w:tcPr>
          <w:p w14:paraId="3669077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6515419" w14:textId="77777777" w:rsidR="00A86778" w:rsidRPr="001D412D" w:rsidRDefault="00B852E9" w:rsidP="001D412D">
            <w:pPr>
              <w:ind w:right="-93"/>
              <w:jc w:val="center"/>
            </w:pPr>
            <w:r w:rsidRPr="001D412D">
              <w:t>SI</w:t>
            </w:r>
          </w:p>
        </w:tc>
      </w:tr>
      <w:tr w:rsidR="001D412D" w:rsidRPr="001D412D" w14:paraId="6EB78741" w14:textId="77777777">
        <w:trPr>
          <w:jc w:val="center"/>
        </w:trPr>
        <w:tc>
          <w:tcPr>
            <w:tcW w:w="1528" w:type="dxa"/>
            <w:shd w:val="clear" w:color="auto" w:fill="auto"/>
          </w:tcPr>
          <w:p w14:paraId="066C5B9E" w14:textId="77777777" w:rsidR="00A86778" w:rsidRPr="001D412D" w:rsidRDefault="00B852E9" w:rsidP="001D412D">
            <w:pPr>
              <w:ind w:right="-93"/>
              <w:jc w:val="center"/>
            </w:pPr>
            <w:r w:rsidRPr="001D412D">
              <w:t>Solicitud 0031</w:t>
            </w:r>
          </w:p>
        </w:tc>
        <w:tc>
          <w:tcPr>
            <w:tcW w:w="1816" w:type="dxa"/>
            <w:shd w:val="clear" w:color="auto" w:fill="auto"/>
          </w:tcPr>
          <w:p w14:paraId="060368E9" w14:textId="77777777" w:rsidR="00A86778" w:rsidRPr="001D412D" w:rsidRDefault="00B852E9" w:rsidP="001D412D">
            <w:pPr>
              <w:ind w:right="-93"/>
              <w:jc w:val="center"/>
            </w:pPr>
            <w:r w:rsidRPr="001D412D">
              <w:t>REMITIDO</w:t>
            </w:r>
          </w:p>
        </w:tc>
        <w:tc>
          <w:tcPr>
            <w:tcW w:w="1953" w:type="dxa"/>
            <w:shd w:val="clear" w:color="auto" w:fill="auto"/>
          </w:tcPr>
          <w:p w14:paraId="4BDC6213" w14:textId="77777777" w:rsidR="00A86778" w:rsidRPr="001D412D" w:rsidRDefault="00B852E9" w:rsidP="001D412D">
            <w:pPr>
              <w:ind w:right="-93"/>
              <w:jc w:val="center"/>
            </w:pPr>
            <w:r w:rsidRPr="001D412D">
              <w:t>REMITIDO</w:t>
            </w:r>
          </w:p>
        </w:tc>
        <w:tc>
          <w:tcPr>
            <w:tcW w:w="1913" w:type="dxa"/>
            <w:shd w:val="clear" w:color="auto" w:fill="auto"/>
          </w:tcPr>
          <w:p w14:paraId="60AB4BE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268C481F" w14:textId="77777777" w:rsidR="00A86778" w:rsidRPr="001D412D" w:rsidRDefault="00B852E9" w:rsidP="001D412D">
            <w:pPr>
              <w:ind w:right="-93"/>
              <w:jc w:val="center"/>
            </w:pPr>
            <w:r w:rsidRPr="001D412D">
              <w:t>SI</w:t>
            </w:r>
          </w:p>
        </w:tc>
      </w:tr>
      <w:tr w:rsidR="001D412D" w:rsidRPr="001D412D" w14:paraId="6D3A2F61" w14:textId="77777777">
        <w:trPr>
          <w:jc w:val="center"/>
        </w:trPr>
        <w:tc>
          <w:tcPr>
            <w:tcW w:w="1528" w:type="dxa"/>
            <w:shd w:val="clear" w:color="auto" w:fill="auto"/>
          </w:tcPr>
          <w:p w14:paraId="11CCB915" w14:textId="77777777" w:rsidR="00A86778" w:rsidRPr="001D412D" w:rsidRDefault="00B852E9" w:rsidP="001D412D">
            <w:pPr>
              <w:ind w:right="-93"/>
              <w:jc w:val="center"/>
            </w:pPr>
            <w:r w:rsidRPr="001D412D">
              <w:t>Solicitud 0032</w:t>
            </w:r>
          </w:p>
        </w:tc>
        <w:tc>
          <w:tcPr>
            <w:tcW w:w="1816" w:type="dxa"/>
            <w:shd w:val="clear" w:color="auto" w:fill="auto"/>
          </w:tcPr>
          <w:p w14:paraId="75E526D4" w14:textId="77777777" w:rsidR="00A86778" w:rsidRPr="001D412D" w:rsidRDefault="00B852E9" w:rsidP="001D412D">
            <w:pPr>
              <w:ind w:right="-93"/>
              <w:jc w:val="center"/>
            </w:pPr>
            <w:r w:rsidRPr="001D412D">
              <w:t>REMITIDO</w:t>
            </w:r>
          </w:p>
        </w:tc>
        <w:tc>
          <w:tcPr>
            <w:tcW w:w="1953" w:type="dxa"/>
            <w:shd w:val="clear" w:color="auto" w:fill="auto"/>
          </w:tcPr>
          <w:p w14:paraId="730F88CD" w14:textId="77777777" w:rsidR="00A86778" w:rsidRPr="001D412D" w:rsidRDefault="00B852E9" w:rsidP="001D412D">
            <w:pPr>
              <w:ind w:right="-93"/>
              <w:jc w:val="center"/>
            </w:pPr>
            <w:r w:rsidRPr="001D412D">
              <w:t>REMITIDO</w:t>
            </w:r>
          </w:p>
        </w:tc>
        <w:tc>
          <w:tcPr>
            <w:tcW w:w="1913" w:type="dxa"/>
            <w:shd w:val="clear" w:color="auto" w:fill="auto"/>
          </w:tcPr>
          <w:p w14:paraId="36000EFE"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B4BFD1E" w14:textId="77777777" w:rsidR="00A86778" w:rsidRPr="001D412D" w:rsidRDefault="00B852E9" w:rsidP="001D412D">
            <w:pPr>
              <w:ind w:right="-93"/>
              <w:jc w:val="center"/>
            </w:pPr>
            <w:r w:rsidRPr="001D412D">
              <w:t>SI</w:t>
            </w:r>
          </w:p>
        </w:tc>
      </w:tr>
      <w:tr w:rsidR="001D412D" w:rsidRPr="001D412D" w14:paraId="2E2F456F" w14:textId="77777777">
        <w:trPr>
          <w:jc w:val="center"/>
        </w:trPr>
        <w:tc>
          <w:tcPr>
            <w:tcW w:w="1528" w:type="dxa"/>
            <w:shd w:val="clear" w:color="auto" w:fill="auto"/>
          </w:tcPr>
          <w:p w14:paraId="6C388104" w14:textId="77777777" w:rsidR="00A86778" w:rsidRPr="001D412D" w:rsidRDefault="00B852E9" w:rsidP="001D412D">
            <w:pPr>
              <w:ind w:right="-93"/>
              <w:jc w:val="center"/>
            </w:pPr>
            <w:r w:rsidRPr="001D412D">
              <w:lastRenderedPageBreak/>
              <w:t>Solicitud 0033</w:t>
            </w:r>
          </w:p>
        </w:tc>
        <w:tc>
          <w:tcPr>
            <w:tcW w:w="1816" w:type="dxa"/>
            <w:shd w:val="clear" w:color="auto" w:fill="auto"/>
          </w:tcPr>
          <w:p w14:paraId="4EBA5C21" w14:textId="77777777" w:rsidR="00A86778" w:rsidRPr="001D412D" w:rsidRDefault="00B852E9" w:rsidP="001D412D">
            <w:pPr>
              <w:ind w:right="-93"/>
              <w:jc w:val="center"/>
            </w:pPr>
            <w:r w:rsidRPr="001D412D">
              <w:t>REMITIDO</w:t>
            </w:r>
          </w:p>
        </w:tc>
        <w:tc>
          <w:tcPr>
            <w:tcW w:w="1953" w:type="dxa"/>
            <w:shd w:val="clear" w:color="auto" w:fill="auto"/>
          </w:tcPr>
          <w:p w14:paraId="5E6D4A8F" w14:textId="77777777" w:rsidR="00A86778" w:rsidRPr="001D412D" w:rsidRDefault="00B852E9" w:rsidP="001D412D">
            <w:pPr>
              <w:ind w:right="-93"/>
              <w:jc w:val="center"/>
            </w:pPr>
            <w:r w:rsidRPr="001D412D">
              <w:t>REMITIDO</w:t>
            </w:r>
          </w:p>
        </w:tc>
        <w:tc>
          <w:tcPr>
            <w:tcW w:w="1913" w:type="dxa"/>
            <w:shd w:val="clear" w:color="auto" w:fill="auto"/>
          </w:tcPr>
          <w:p w14:paraId="21D2315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17BC4EFF" w14:textId="77777777" w:rsidR="00A86778" w:rsidRPr="001D412D" w:rsidRDefault="00B852E9" w:rsidP="001D412D">
            <w:pPr>
              <w:ind w:right="-93"/>
              <w:jc w:val="center"/>
            </w:pPr>
            <w:r w:rsidRPr="001D412D">
              <w:t>SI</w:t>
            </w:r>
          </w:p>
        </w:tc>
      </w:tr>
      <w:tr w:rsidR="001D412D" w:rsidRPr="001D412D" w14:paraId="0EA09017" w14:textId="77777777">
        <w:trPr>
          <w:jc w:val="center"/>
        </w:trPr>
        <w:tc>
          <w:tcPr>
            <w:tcW w:w="1528" w:type="dxa"/>
            <w:shd w:val="clear" w:color="auto" w:fill="auto"/>
          </w:tcPr>
          <w:p w14:paraId="66878106" w14:textId="77777777" w:rsidR="00A86778" w:rsidRPr="001D412D" w:rsidRDefault="00B852E9" w:rsidP="001D412D">
            <w:pPr>
              <w:ind w:right="-93"/>
              <w:jc w:val="center"/>
            </w:pPr>
            <w:r w:rsidRPr="001D412D">
              <w:t>Solicitud 0034</w:t>
            </w:r>
          </w:p>
        </w:tc>
        <w:tc>
          <w:tcPr>
            <w:tcW w:w="1816" w:type="dxa"/>
            <w:shd w:val="clear" w:color="auto" w:fill="auto"/>
          </w:tcPr>
          <w:p w14:paraId="776DAAE1" w14:textId="77777777" w:rsidR="00A86778" w:rsidRPr="001D412D" w:rsidRDefault="00B852E9" w:rsidP="001D412D">
            <w:pPr>
              <w:ind w:right="-93"/>
              <w:jc w:val="center"/>
            </w:pPr>
            <w:r w:rsidRPr="001D412D">
              <w:t>REMITIDO</w:t>
            </w:r>
          </w:p>
        </w:tc>
        <w:tc>
          <w:tcPr>
            <w:tcW w:w="1953" w:type="dxa"/>
            <w:shd w:val="clear" w:color="auto" w:fill="auto"/>
          </w:tcPr>
          <w:p w14:paraId="45416290" w14:textId="77777777" w:rsidR="00A86778" w:rsidRPr="001D412D" w:rsidRDefault="00B852E9" w:rsidP="001D412D">
            <w:pPr>
              <w:ind w:right="-93"/>
              <w:jc w:val="center"/>
            </w:pPr>
            <w:r w:rsidRPr="001D412D">
              <w:t>REMITIDO</w:t>
            </w:r>
          </w:p>
        </w:tc>
        <w:tc>
          <w:tcPr>
            <w:tcW w:w="1913" w:type="dxa"/>
            <w:shd w:val="clear" w:color="auto" w:fill="auto"/>
          </w:tcPr>
          <w:p w14:paraId="786F0CA5"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57450A14" w14:textId="77777777" w:rsidR="00A86778" w:rsidRPr="001D412D" w:rsidRDefault="00B852E9" w:rsidP="001D412D">
            <w:pPr>
              <w:ind w:right="-93"/>
              <w:jc w:val="center"/>
            </w:pPr>
            <w:r w:rsidRPr="001D412D">
              <w:t>SI</w:t>
            </w:r>
          </w:p>
        </w:tc>
      </w:tr>
      <w:tr w:rsidR="001D412D" w:rsidRPr="001D412D" w14:paraId="153E2922" w14:textId="77777777">
        <w:trPr>
          <w:jc w:val="center"/>
        </w:trPr>
        <w:tc>
          <w:tcPr>
            <w:tcW w:w="1528" w:type="dxa"/>
            <w:shd w:val="clear" w:color="auto" w:fill="auto"/>
          </w:tcPr>
          <w:p w14:paraId="40C46845" w14:textId="77777777" w:rsidR="00A86778" w:rsidRPr="001D412D" w:rsidRDefault="00B852E9" w:rsidP="001D412D">
            <w:pPr>
              <w:ind w:right="-93"/>
              <w:jc w:val="center"/>
            </w:pPr>
            <w:r w:rsidRPr="001D412D">
              <w:t>Solicitud 0035</w:t>
            </w:r>
          </w:p>
        </w:tc>
        <w:tc>
          <w:tcPr>
            <w:tcW w:w="1816" w:type="dxa"/>
            <w:shd w:val="clear" w:color="auto" w:fill="auto"/>
          </w:tcPr>
          <w:p w14:paraId="49E0F575" w14:textId="77777777" w:rsidR="00A86778" w:rsidRPr="001D412D" w:rsidRDefault="00B852E9" w:rsidP="001D412D">
            <w:pPr>
              <w:ind w:right="-93"/>
              <w:jc w:val="center"/>
            </w:pPr>
            <w:r w:rsidRPr="001D412D">
              <w:t>FALTANTE</w:t>
            </w:r>
          </w:p>
        </w:tc>
        <w:tc>
          <w:tcPr>
            <w:tcW w:w="1953" w:type="dxa"/>
            <w:shd w:val="clear" w:color="auto" w:fill="auto"/>
          </w:tcPr>
          <w:p w14:paraId="563573E7" w14:textId="77777777" w:rsidR="00A86778" w:rsidRPr="001D412D" w:rsidRDefault="00B852E9" w:rsidP="001D412D">
            <w:pPr>
              <w:ind w:right="-93"/>
              <w:jc w:val="center"/>
            </w:pPr>
            <w:r w:rsidRPr="001D412D">
              <w:t>REMITIDO</w:t>
            </w:r>
          </w:p>
        </w:tc>
        <w:tc>
          <w:tcPr>
            <w:tcW w:w="1913" w:type="dxa"/>
            <w:shd w:val="clear" w:color="auto" w:fill="auto"/>
          </w:tcPr>
          <w:p w14:paraId="5BAC3C0F" w14:textId="77777777" w:rsidR="00A86778" w:rsidRPr="001D412D" w:rsidRDefault="00B852E9" w:rsidP="001D412D">
            <w:pPr>
              <w:ind w:right="-93"/>
              <w:jc w:val="center"/>
            </w:pPr>
            <w:r w:rsidRPr="001D412D">
              <w:t>No se proporcionó el oficio de turno</w:t>
            </w:r>
          </w:p>
        </w:tc>
        <w:tc>
          <w:tcPr>
            <w:tcW w:w="1998" w:type="dxa"/>
            <w:shd w:val="clear" w:color="auto" w:fill="auto"/>
          </w:tcPr>
          <w:p w14:paraId="7988EECD" w14:textId="77777777" w:rsidR="00A86778" w:rsidRPr="001D412D" w:rsidRDefault="00B852E9" w:rsidP="001D412D">
            <w:pPr>
              <w:ind w:right="-93"/>
              <w:jc w:val="center"/>
            </w:pPr>
            <w:r w:rsidRPr="001D412D">
              <w:t xml:space="preserve">PARCIALMENTE </w:t>
            </w:r>
          </w:p>
        </w:tc>
      </w:tr>
      <w:tr w:rsidR="001D412D" w:rsidRPr="001D412D" w14:paraId="1519DEB2" w14:textId="77777777">
        <w:trPr>
          <w:jc w:val="center"/>
        </w:trPr>
        <w:tc>
          <w:tcPr>
            <w:tcW w:w="1528" w:type="dxa"/>
            <w:shd w:val="clear" w:color="auto" w:fill="auto"/>
          </w:tcPr>
          <w:p w14:paraId="0CBCBE2B" w14:textId="77777777" w:rsidR="00A86778" w:rsidRPr="001D412D" w:rsidRDefault="00B852E9" w:rsidP="001D412D">
            <w:pPr>
              <w:ind w:right="-93"/>
              <w:jc w:val="center"/>
            </w:pPr>
            <w:r w:rsidRPr="001D412D">
              <w:t>Solicitud 0036</w:t>
            </w:r>
          </w:p>
        </w:tc>
        <w:tc>
          <w:tcPr>
            <w:tcW w:w="1816" w:type="dxa"/>
            <w:shd w:val="clear" w:color="auto" w:fill="auto"/>
          </w:tcPr>
          <w:p w14:paraId="3FD82FAB" w14:textId="77777777" w:rsidR="00A86778" w:rsidRPr="001D412D" w:rsidRDefault="00B852E9" w:rsidP="001D412D">
            <w:pPr>
              <w:ind w:right="-93"/>
              <w:jc w:val="center"/>
            </w:pPr>
            <w:r w:rsidRPr="001D412D">
              <w:t>REMITIDO</w:t>
            </w:r>
          </w:p>
        </w:tc>
        <w:tc>
          <w:tcPr>
            <w:tcW w:w="1953" w:type="dxa"/>
            <w:shd w:val="clear" w:color="auto" w:fill="auto"/>
          </w:tcPr>
          <w:p w14:paraId="63A987DD" w14:textId="77777777" w:rsidR="00A86778" w:rsidRPr="001D412D" w:rsidRDefault="00B852E9" w:rsidP="001D412D">
            <w:pPr>
              <w:ind w:right="-93"/>
              <w:jc w:val="center"/>
            </w:pPr>
            <w:r w:rsidRPr="001D412D">
              <w:t>REMITIDO</w:t>
            </w:r>
          </w:p>
        </w:tc>
        <w:tc>
          <w:tcPr>
            <w:tcW w:w="1913" w:type="dxa"/>
            <w:shd w:val="clear" w:color="auto" w:fill="auto"/>
          </w:tcPr>
          <w:p w14:paraId="79CE13D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1DBB774" w14:textId="77777777" w:rsidR="00A86778" w:rsidRPr="001D412D" w:rsidRDefault="00B852E9" w:rsidP="001D412D">
            <w:pPr>
              <w:ind w:right="-93"/>
              <w:jc w:val="center"/>
            </w:pPr>
            <w:r w:rsidRPr="001D412D">
              <w:t>SI</w:t>
            </w:r>
          </w:p>
        </w:tc>
      </w:tr>
      <w:tr w:rsidR="001D412D" w:rsidRPr="001D412D" w14:paraId="1D2BA0DF" w14:textId="77777777">
        <w:trPr>
          <w:jc w:val="center"/>
        </w:trPr>
        <w:tc>
          <w:tcPr>
            <w:tcW w:w="9208" w:type="dxa"/>
            <w:gridSpan w:val="5"/>
            <w:shd w:val="clear" w:color="auto" w:fill="84E291"/>
          </w:tcPr>
          <w:p w14:paraId="1C810864" w14:textId="77777777" w:rsidR="00A86778" w:rsidRPr="001D412D" w:rsidRDefault="00B852E9" w:rsidP="001D412D">
            <w:pPr>
              <w:ind w:right="-93"/>
              <w:jc w:val="center"/>
            </w:pPr>
            <w:r w:rsidRPr="001D412D">
              <w:t>Febrero</w:t>
            </w:r>
          </w:p>
        </w:tc>
      </w:tr>
      <w:tr w:rsidR="001D412D" w:rsidRPr="001D412D" w14:paraId="168C6666" w14:textId="77777777">
        <w:trPr>
          <w:jc w:val="center"/>
        </w:trPr>
        <w:tc>
          <w:tcPr>
            <w:tcW w:w="1528" w:type="dxa"/>
            <w:shd w:val="clear" w:color="auto" w:fill="C1F0C8"/>
          </w:tcPr>
          <w:p w14:paraId="2DC75BDC" w14:textId="77777777" w:rsidR="00A86778" w:rsidRPr="001D412D" w:rsidRDefault="00B852E9" w:rsidP="001D412D">
            <w:pPr>
              <w:ind w:right="-93"/>
              <w:jc w:val="center"/>
            </w:pPr>
            <w:r w:rsidRPr="001D412D">
              <w:t>Carpeta</w:t>
            </w:r>
          </w:p>
        </w:tc>
        <w:tc>
          <w:tcPr>
            <w:tcW w:w="3769" w:type="dxa"/>
            <w:gridSpan w:val="2"/>
            <w:shd w:val="clear" w:color="auto" w:fill="C1F0C8"/>
          </w:tcPr>
          <w:p w14:paraId="541BE063" w14:textId="77777777" w:rsidR="00A86778" w:rsidRPr="001D412D" w:rsidRDefault="00B852E9" w:rsidP="001D412D">
            <w:pPr>
              <w:ind w:right="-93"/>
              <w:jc w:val="center"/>
            </w:pPr>
            <w:r w:rsidRPr="001D412D">
              <w:t>Info. Remitida</w:t>
            </w:r>
          </w:p>
        </w:tc>
        <w:tc>
          <w:tcPr>
            <w:tcW w:w="1913" w:type="dxa"/>
            <w:shd w:val="clear" w:color="auto" w:fill="C1F0C8"/>
          </w:tcPr>
          <w:p w14:paraId="4C7C0B28" w14:textId="77777777" w:rsidR="00A86778" w:rsidRPr="001D412D" w:rsidRDefault="00B852E9" w:rsidP="001D412D">
            <w:pPr>
              <w:ind w:right="-93"/>
              <w:jc w:val="center"/>
            </w:pPr>
            <w:r w:rsidRPr="001D412D">
              <w:t>Análisis</w:t>
            </w:r>
          </w:p>
        </w:tc>
        <w:tc>
          <w:tcPr>
            <w:tcW w:w="1998" w:type="dxa"/>
            <w:shd w:val="clear" w:color="auto" w:fill="C1F0C8"/>
          </w:tcPr>
          <w:p w14:paraId="4DC4EB87" w14:textId="77777777" w:rsidR="00A86778" w:rsidRPr="001D412D" w:rsidRDefault="00B852E9" w:rsidP="001D412D">
            <w:pPr>
              <w:ind w:right="-93"/>
              <w:jc w:val="center"/>
            </w:pPr>
            <w:r w:rsidRPr="001D412D">
              <w:t>Satisface o no</w:t>
            </w:r>
          </w:p>
        </w:tc>
      </w:tr>
      <w:tr w:rsidR="001D412D" w:rsidRPr="001D412D" w14:paraId="3F84DDAA" w14:textId="77777777">
        <w:trPr>
          <w:jc w:val="center"/>
        </w:trPr>
        <w:tc>
          <w:tcPr>
            <w:tcW w:w="1528" w:type="dxa"/>
            <w:shd w:val="clear" w:color="auto" w:fill="C1F0C8"/>
          </w:tcPr>
          <w:p w14:paraId="23410E0E" w14:textId="77777777" w:rsidR="00A86778" w:rsidRPr="001D412D" w:rsidRDefault="00A86778" w:rsidP="001D412D">
            <w:pPr>
              <w:ind w:right="-93"/>
              <w:jc w:val="center"/>
            </w:pPr>
          </w:p>
        </w:tc>
        <w:tc>
          <w:tcPr>
            <w:tcW w:w="1816" w:type="dxa"/>
            <w:shd w:val="clear" w:color="auto" w:fill="C1F0C8"/>
          </w:tcPr>
          <w:p w14:paraId="11C4EF01" w14:textId="77777777" w:rsidR="00A86778" w:rsidRPr="001D412D" w:rsidRDefault="00B852E9" w:rsidP="001D412D">
            <w:pPr>
              <w:ind w:right="-93"/>
              <w:jc w:val="center"/>
            </w:pPr>
            <w:r w:rsidRPr="001D412D">
              <w:t>Oficio de turno</w:t>
            </w:r>
          </w:p>
        </w:tc>
        <w:tc>
          <w:tcPr>
            <w:tcW w:w="1953" w:type="dxa"/>
            <w:shd w:val="clear" w:color="auto" w:fill="C1F0C8"/>
          </w:tcPr>
          <w:p w14:paraId="4B11AA84" w14:textId="77777777" w:rsidR="00A86778" w:rsidRPr="001D412D" w:rsidRDefault="00B852E9" w:rsidP="001D412D">
            <w:pPr>
              <w:ind w:right="-93"/>
              <w:jc w:val="center"/>
            </w:pPr>
            <w:r w:rsidRPr="001D412D">
              <w:t>Oficio de Respuesta</w:t>
            </w:r>
          </w:p>
        </w:tc>
        <w:tc>
          <w:tcPr>
            <w:tcW w:w="1913" w:type="dxa"/>
            <w:shd w:val="clear" w:color="auto" w:fill="C1F0C8"/>
          </w:tcPr>
          <w:p w14:paraId="7FC769C8" w14:textId="77777777" w:rsidR="00A86778" w:rsidRPr="001D412D" w:rsidRDefault="00A86778" w:rsidP="001D412D">
            <w:pPr>
              <w:ind w:right="-93"/>
              <w:jc w:val="center"/>
            </w:pPr>
          </w:p>
        </w:tc>
        <w:tc>
          <w:tcPr>
            <w:tcW w:w="1998" w:type="dxa"/>
            <w:shd w:val="clear" w:color="auto" w:fill="C1F0C8"/>
          </w:tcPr>
          <w:p w14:paraId="20322A13" w14:textId="77777777" w:rsidR="00A86778" w:rsidRPr="001D412D" w:rsidRDefault="00A86778" w:rsidP="001D412D">
            <w:pPr>
              <w:ind w:right="-93"/>
              <w:jc w:val="center"/>
            </w:pPr>
          </w:p>
        </w:tc>
      </w:tr>
      <w:tr w:rsidR="001D412D" w:rsidRPr="001D412D" w14:paraId="62215B56" w14:textId="77777777">
        <w:trPr>
          <w:jc w:val="center"/>
        </w:trPr>
        <w:tc>
          <w:tcPr>
            <w:tcW w:w="1528" w:type="dxa"/>
            <w:shd w:val="clear" w:color="auto" w:fill="auto"/>
          </w:tcPr>
          <w:p w14:paraId="67389687" w14:textId="77777777" w:rsidR="00A86778" w:rsidRPr="001D412D" w:rsidRDefault="00B852E9" w:rsidP="001D412D">
            <w:pPr>
              <w:ind w:right="-93"/>
              <w:jc w:val="center"/>
            </w:pPr>
            <w:r w:rsidRPr="001D412D">
              <w:t>Solicitud 0037</w:t>
            </w:r>
          </w:p>
        </w:tc>
        <w:tc>
          <w:tcPr>
            <w:tcW w:w="1816" w:type="dxa"/>
            <w:shd w:val="clear" w:color="auto" w:fill="auto"/>
          </w:tcPr>
          <w:p w14:paraId="00F395B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BC3F4DD"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795722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4B499D38" w14:textId="77777777" w:rsidR="00A86778" w:rsidRPr="001D412D" w:rsidRDefault="00B852E9" w:rsidP="001D412D">
            <w:pPr>
              <w:ind w:right="-93"/>
              <w:jc w:val="center"/>
            </w:pPr>
            <w:r w:rsidRPr="001D412D">
              <w:t>SI</w:t>
            </w:r>
          </w:p>
        </w:tc>
      </w:tr>
      <w:tr w:rsidR="001D412D" w:rsidRPr="001D412D" w14:paraId="0F221576" w14:textId="77777777">
        <w:trPr>
          <w:jc w:val="center"/>
        </w:trPr>
        <w:tc>
          <w:tcPr>
            <w:tcW w:w="1528" w:type="dxa"/>
            <w:shd w:val="clear" w:color="auto" w:fill="auto"/>
          </w:tcPr>
          <w:p w14:paraId="34B9E4F5" w14:textId="77777777" w:rsidR="00A86778" w:rsidRPr="001D412D" w:rsidRDefault="00B852E9" w:rsidP="001D412D">
            <w:pPr>
              <w:ind w:right="-93"/>
              <w:jc w:val="center"/>
            </w:pPr>
            <w:r w:rsidRPr="001D412D">
              <w:t>Solicitud 0038</w:t>
            </w:r>
          </w:p>
        </w:tc>
        <w:tc>
          <w:tcPr>
            <w:tcW w:w="1816" w:type="dxa"/>
            <w:shd w:val="clear" w:color="auto" w:fill="auto"/>
          </w:tcPr>
          <w:p w14:paraId="5A91685D"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75D9E11"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7D85A353"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AD7AD5A" w14:textId="77777777" w:rsidR="00A86778" w:rsidRPr="001D412D" w:rsidRDefault="00B852E9" w:rsidP="001D412D">
            <w:pPr>
              <w:ind w:right="-93"/>
              <w:jc w:val="center"/>
            </w:pPr>
            <w:r w:rsidRPr="001D412D">
              <w:t>SI</w:t>
            </w:r>
          </w:p>
        </w:tc>
      </w:tr>
      <w:tr w:rsidR="001D412D" w:rsidRPr="001D412D" w14:paraId="7AC3A6BE" w14:textId="77777777">
        <w:trPr>
          <w:jc w:val="center"/>
        </w:trPr>
        <w:tc>
          <w:tcPr>
            <w:tcW w:w="1528" w:type="dxa"/>
            <w:shd w:val="clear" w:color="auto" w:fill="auto"/>
          </w:tcPr>
          <w:p w14:paraId="299E1973" w14:textId="77777777" w:rsidR="00A86778" w:rsidRPr="001D412D" w:rsidRDefault="00B852E9" w:rsidP="001D412D">
            <w:pPr>
              <w:ind w:right="-93"/>
              <w:jc w:val="center"/>
            </w:pPr>
            <w:r w:rsidRPr="001D412D">
              <w:lastRenderedPageBreak/>
              <w:t>Solicitud 0039</w:t>
            </w:r>
          </w:p>
        </w:tc>
        <w:tc>
          <w:tcPr>
            <w:tcW w:w="1816" w:type="dxa"/>
            <w:shd w:val="clear" w:color="auto" w:fill="auto"/>
          </w:tcPr>
          <w:p w14:paraId="3143127E"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75292AB6"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7587823"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28059F79" w14:textId="77777777" w:rsidR="00A86778" w:rsidRPr="001D412D" w:rsidRDefault="00B852E9" w:rsidP="001D412D">
            <w:pPr>
              <w:ind w:right="-93"/>
              <w:jc w:val="center"/>
            </w:pPr>
            <w:r w:rsidRPr="001D412D">
              <w:t>SI</w:t>
            </w:r>
          </w:p>
        </w:tc>
      </w:tr>
      <w:tr w:rsidR="001D412D" w:rsidRPr="001D412D" w14:paraId="158E4FF5" w14:textId="77777777">
        <w:trPr>
          <w:jc w:val="center"/>
        </w:trPr>
        <w:tc>
          <w:tcPr>
            <w:tcW w:w="1528" w:type="dxa"/>
            <w:shd w:val="clear" w:color="auto" w:fill="auto"/>
          </w:tcPr>
          <w:p w14:paraId="3EE0B34C" w14:textId="77777777" w:rsidR="00A86778" w:rsidRPr="001D412D" w:rsidRDefault="00B852E9" w:rsidP="001D412D">
            <w:pPr>
              <w:ind w:right="-93"/>
              <w:jc w:val="center"/>
            </w:pPr>
            <w:r w:rsidRPr="001D412D">
              <w:t>Solicitud 0040</w:t>
            </w:r>
          </w:p>
        </w:tc>
        <w:tc>
          <w:tcPr>
            <w:tcW w:w="1816" w:type="dxa"/>
            <w:shd w:val="clear" w:color="auto" w:fill="auto"/>
          </w:tcPr>
          <w:p w14:paraId="4D4B3038"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5885A45E"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19FF83B1"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7A6BD319" w14:textId="77777777" w:rsidR="00A86778" w:rsidRPr="001D412D" w:rsidRDefault="00B852E9" w:rsidP="001D412D">
            <w:pPr>
              <w:ind w:right="-93"/>
              <w:jc w:val="center"/>
            </w:pPr>
            <w:r w:rsidRPr="001D412D">
              <w:t>SI</w:t>
            </w:r>
          </w:p>
        </w:tc>
      </w:tr>
      <w:tr w:rsidR="001D412D" w:rsidRPr="001D412D" w14:paraId="4C01EA41" w14:textId="77777777">
        <w:trPr>
          <w:jc w:val="center"/>
        </w:trPr>
        <w:tc>
          <w:tcPr>
            <w:tcW w:w="1528" w:type="dxa"/>
            <w:shd w:val="clear" w:color="auto" w:fill="auto"/>
          </w:tcPr>
          <w:p w14:paraId="0F9E36CF" w14:textId="77777777" w:rsidR="00A86778" w:rsidRPr="001D412D" w:rsidRDefault="00B852E9" w:rsidP="001D412D">
            <w:pPr>
              <w:ind w:right="-93"/>
              <w:jc w:val="center"/>
            </w:pPr>
            <w:r w:rsidRPr="001D412D">
              <w:t>Solicitud 0041</w:t>
            </w:r>
          </w:p>
        </w:tc>
        <w:tc>
          <w:tcPr>
            <w:tcW w:w="1816" w:type="dxa"/>
            <w:shd w:val="clear" w:color="auto" w:fill="auto"/>
          </w:tcPr>
          <w:p w14:paraId="43A95DA5" w14:textId="77777777" w:rsidR="00A86778" w:rsidRPr="001D412D" w:rsidRDefault="00B852E9" w:rsidP="001D412D">
            <w:pPr>
              <w:ind w:right="-93"/>
              <w:jc w:val="center"/>
            </w:pPr>
            <w:r w:rsidRPr="001D412D">
              <w:t>REMITIDO</w:t>
            </w:r>
          </w:p>
        </w:tc>
        <w:tc>
          <w:tcPr>
            <w:tcW w:w="1953" w:type="dxa"/>
            <w:shd w:val="clear" w:color="auto" w:fill="auto"/>
          </w:tcPr>
          <w:p w14:paraId="537A507E" w14:textId="77777777" w:rsidR="00A86778" w:rsidRPr="001D412D" w:rsidRDefault="00B852E9" w:rsidP="001D412D">
            <w:pPr>
              <w:ind w:right="-93"/>
              <w:jc w:val="center"/>
            </w:pPr>
            <w:r w:rsidRPr="001D412D">
              <w:t>REMITIDO</w:t>
            </w:r>
          </w:p>
        </w:tc>
        <w:tc>
          <w:tcPr>
            <w:tcW w:w="1913" w:type="dxa"/>
            <w:shd w:val="clear" w:color="auto" w:fill="auto"/>
          </w:tcPr>
          <w:p w14:paraId="166ECB8A"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38337D6" w14:textId="77777777" w:rsidR="00A86778" w:rsidRPr="001D412D" w:rsidRDefault="00B852E9" w:rsidP="001D412D">
            <w:pPr>
              <w:ind w:right="-93"/>
              <w:jc w:val="center"/>
            </w:pPr>
            <w:r w:rsidRPr="001D412D">
              <w:t>SI</w:t>
            </w:r>
          </w:p>
        </w:tc>
      </w:tr>
      <w:tr w:rsidR="001D412D" w:rsidRPr="001D412D" w14:paraId="7E626149" w14:textId="77777777">
        <w:trPr>
          <w:jc w:val="center"/>
        </w:trPr>
        <w:tc>
          <w:tcPr>
            <w:tcW w:w="1528" w:type="dxa"/>
            <w:shd w:val="clear" w:color="auto" w:fill="auto"/>
          </w:tcPr>
          <w:p w14:paraId="00848D78" w14:textId="77777777" w:rsidR="00A86778" w:rsidRPr="001D412D" w:rsidRDefault="00B852E9" w:rsidP="001D412D">
            <w:pPr>
              <w:ind w:right="-93"/>
              <w:jc w:val="center"/>
            </w:pPr>
            <w:r w:rsidRPr="001D412D">
              <w:t>Solicitud 0042</w:t>
            </w:r>
          </w:p>
        </w:tc>
        <w:tc>
          <w:tcPr>
            <w:tcW w:w="1816" w:type="dxa"/>
            <w:shd w:val="clear" w:color="auto" w:fill="auto"/>
          </w:tcPr>
          <w:p w14:paraId="7833DD80" w14:textId="77777777" w:rsidR="00A86778" w:rsidRPr="001D412D" w:rsidRDefault="00B852E9" w:rsidP="001D412D">
            <w:pPr>
              <w:ind w:right="-93"/>
              <w:jc w:val="center"/>
            </w:pPr>
            <w:r w:rsidRPr="001D412D">
              <w:t>REMITIDO</w:t>
            </w:r>
          </w:p>
        </w:tc>
        <w:tc>
          <w:tcPr>
            <w:tcW w:w="1953" w:type="dxa"/>
            <w:shd w:val="clear" w:color="auto" w:fill="auto"/>
          </w:tcPr>
          <w:p w14:paraId="78C57E72" w14:textId="77777777" w:rsidR="00A86778" w:rsidRPr="001D412D" w:rsidRDefault="00B852E9" w:rsidP="001D412D">
            <w:pPr>
              <w:ind w:right="-93"/>
              <w:jc w:val="center"/>
            </w:pPr>
            <w:r w:rsidRPr="001D412D">
              <w:t>REMITIDO</w:t>
            </w:r>
          </w:p>
        </w:tc>
        <w:tc>
          <w:tcPr>
            <w:tcW w:w="1913" w:type="dxa"/>
            <w:shd w:val="clear" w:color="auto" w:fill="auto"/>
          </w:tcPr>
          <w:p w14:paraId="4B90C60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C0A3365" w14:textId="77777777" w:rsidR="00A86778" w:rsidRPr="001D412D" w:rsidRDefault="00B852E9" w:rsidP="001D412D">
            <w:pPr>
              <w:ind w:right="-93"/>
              <w:jc w:val="center"/>
            </w:pPr>
            <w:r w:rsidRPr="001D412D">
              <w:t>SI</w:t>
            </w:r>
          </w:p>
        </w:tc>
      </w:tr>
      <w:tr w:rsidR="001D412D" w:rsidRPr="001D412D" w14:paraId="128E3176" w14:textId="77777777">
        <w:trPr>
          <w:jc w:val="center"/>
        </w:trPr>
        <w:tc>
          <w:tcPr>
            <w:tcW w:w="1528" w:type="dxa"/>
            <w:shd w:val="clear" w:color="auto" w:fill="auto"/>
          </w:tcPr>
          <w:p w14:paraId="1F3B252F" w14:textId="77777777" w:rsidR="00A86778" w:rsidRPr="001D412D" w:rsidRDefault="00B852E9" w:rsidP="001D412D">
            <w:pPr>
              <w:ind w:right="-93"/>
              <w:jc w:val="center"/>
            </w:pPr>
            <w:r w:rsidRPr="001D412D">
              <w:t>Solicitud 0043</w:t>
            </w:r>
          </w:p>
        </w:tc>
        <w:tc>
          <w:tcPr>
            <w:tcW w:w="1816" w:type="dxa"/>
            <w:shd w:val="clear" w:color="auto" w:fill="auto"/>
          </w:tcPr>
          <w:p w14:paraId="3B0E32B3" w14:textId="77777777" w:rsidR="00A86778" w:rsidRPr="001D412D" w:rsidRDefault="00B852E9" w:rsidP="001D412D">
            <w:pPr>
              <w:ind w:right="-93"/>
              <w:jc w:val="center"/>
            </w:pPr>
            <w:r w:rsidRPr="001D412D">
              <w:t>REMITIDO</w:t>
            </w:r>
          </w:p>
        </w:tc>
        <w:tc>
          <w:tcPr>
            <w:tcW w:w="1953" w:type="dxa"/>
            <w:shd w:val="clear" w:color="auto" w:fill="auto"/>
          </w:tcPr>
          <w:p w14:paraId="2ABBC077" w14:textId="77777777" w:rsidR="00A86778" w:rsidRPr="001D412D" w:rsidRDefault="00B852E9" w:rsidP="001D412D">
            <w:pPr>
              <w:ind w:right="-93"/>
              <w:jc w:val="center"/>
            </w:pPr>
            <w:r w:rsidRPr="001D412D">
              <w:t>REMITIDO</w:t>
            </w:r>
          </w:p>
        </w:tc>
        <w:tc>
          <w:tcPr>
            <w:tcW w:w="1913" w:type="dxa"/>
            <w:shd w:val="clear" w:color="auto" w:fill="auto"/>
          </w:tcPr>
          <w:p w14:paraId="7FD35AFC"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A5679DE" w14:textId="77777777" w:rsidR="00A86778" w:rsidRPr="001D412D" w:rsidRDefault="00B852E9" w:rsidP="001D412D">
            <w:pPr>
              <w:ind w:right="-93"/>
              <w:jc w:val="center"/>
            </w:pPr>
            <w:r w:rsidRPr="001D412D">
              <w:t>SI</w:t>
            </w:r>
          </w:p>
        </w:tc>
      </w:tr>
      <w:tr w:rsidR="001D412D" w:rsidRPr="001D412D" w14:paraId="7B320D6F" w14:textId="77777777">
        <w:trPr>
          <w:jc w:val="center"/>
        </w:trPr>
        <w:tc>
          <w:tcPr>
            <w:tcW w:w="1528" w:type="dxa"/>
            <w:shd w:val="clear" w:color="auto" w:fill="auto"/>
          </w:tcPr>
          <w:p w14:paraId="740C4059" w14:textId="77777777" w:rsidR="00A86778" w:rsidRPr="001D412D" w:rsidRDefault="00B852E9" w:rsidP="001D412D">
            <w:pPr>
              <w:ind w:right="-93"/>
              <w:jc w:val="center"/>
            </w:pPr>
            <w:r w:rsidRPr="001D412D">
              <w:t>Solicitud 0044</w:t>
            </w:r>
          </w:p>
        </w:tc>
        <w:tc>
          <w:tcPr>
            <w:tcW w:w="1816" w:type="dxa"/>
            <w:shd w:val="clear" w:color="auto" w:fill="auto"/>
          </w:tcPr>
          <w:p w14:paraId="150D9749" w14:textId="77777777" w:rsidR="00A86778" w:rsidRPr="001D412D" w:rsidRDefault="00B852E9" w:rsidP="001D412D">
            <w:pPr>
              <w:ind w:right="-93"/>
              <w:jc w:val="center"/>
            </w:pPr>
            <w:r w:rsidRPr="001D412D">
              <w:t>REMITIDO</w:t>
            </w:r>
          </w:p>
        </w:tc>
        <w:tc>
          <w:tcPr>
            <w:tcW w:w="1953" w:type="dxa"/>
            <w:shd w:val="clear" w:color="auto" w:fill="auto"/>
          </w:tcPr>
          <w:p w14:paraId="45719639" w14:textId="77777777" w:rsidR="00A86778" w:rsidRPr="001D412D" w:rsidRDefault="00B852E9" w:rsidP="001D412D">
            <w:pPr>
              <w:ind w:right="-93"/>
              <w:jc w:val="center"/>
            </w:pPr>
            <w:r w:rsidRPr="001D412D">
              <w:t>REMITIDO</w:t>
            </w:r>
          </w:p>
        </w:tc>
        <w:tc>
          <w:tcPr>
            <w:tcW w:w="1913" w:type="dxa"/>
            <w:shd w:val="clear" w:color="auto" w:fill="auto"/>
          </w:tcPr>
          <w:p w14:paraId="319CE63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B38C031" w14:textId="77777777" w:rsidR="00A86778" w:rsidRPr="001D412D" w:rsidRDefault="00B852E9" w:rsidP="001D412D">
            <w:pPr>
              <w:ind w:right="-93"/>
              <w:jc w:val="center"/>
            </w:pPr>
            <w:r w:rsidRPr="001D412D">
              <w:t>SI</w:t>
            </w:r>
          </w:p>
        </w:tc>
      </w:tr>
      <w:tr w:rsidR="001D412D" w:rsidRPr="001D412D" w14:paraId="3CDE8FE4" w14:textId="77777777">
        <w:trPr>
          <w:jc w:val="center"/>
        </w:trPr>
        <w:tc>
          <w:tcPr>
            <w:tcW w:w="9208" w:type="dxa"/>
            <w:gridSpan w:val="5"/>
            <w:shd w:val="clear" w:color="auto" w:fill="84E291"/>
          </w:tcPr>
          <w:p w14:paraId="4A3A626B" w14:textId="77777777" w:rsidR="00A86778" w:rsidRPr="001D412D" w:rsidRDefault="00B852E9" w:rsidP="001D412D">
            <w:pPr>
              <w:ind w:right="-93"/>
              <w:jc w:val="center"/>
            </w:pPr>
            <w:r w:rsidRPr="001D412D">
              <w:t>Marzo</w:t>
            </w:r>
          </w:p>
        </w:tc>
      </w:tr>
      <w:tr w:rsidR="001D412D" w:rsidRPr="001D412D" w14:paraId="7AE1F99E" w14:textId="77777777">
        <w:trPr>
          <w:jc w:val="center"/>
        </w:trPr>
        <w:tc>
          <w:tcPr>
            <w:tcW w:w="1528" w:type="dxa"/>
            <w:shd w:val="clear" w:color="auto" w:fill="C1F0C8"/>
          </w:tcPr>
          <w:p w14:paraId="414302AF" w14:textId="77777777" w:rsidR="00A86778" w:rsidRPr="001D412D" w:rsidRDefault="00B852E9" w:rsidP="001D412D">
            <w:pPr>
              <w:ind w:right="-93"/>
              <w:jc w:val="center"/>
            </w:pPr>
            <w:r w:rsidRPr="001D412D">
              <w:t>Carpeta</w:t>
            </w:r>
          </w:p>
        </w:tc>
        <w:tc>
          <w:tcPr>
            <w:tcW w:w="3769" w:type="dxa"/>
            <w:gridSpan w:val="2"/>
            <w:shd w:val="clear" w:color="auto" w:fill="C1F0C8"/>
          </w:tcPr>
          <w:p w14:paraId="42CAB9C8" w14:textId="77777777" w:rsidR="00A86778" w:rsidRPr="001D412D" w:rsidRDefault="00B852E9" w:rsidP="001D412D">
            <w:pPr>
              <w:ind w:right="-93"/>
              <w:jc w:val="center"/>
            </w:pPr>
            <w:r w:rsidRPr="001D412D">
              <w:t>Info. Remitida</w:t>
            </w:r>
          </w:p>
        </w:tc>
        <w:tc>
          <w:tcPr>
            <w:tcW w:w="1913" w:type="dxa"/>
            <w:shd w:val="clear" w:color="auto" w:fill="C1F0C8"/>
          </w:tcPr>
          <w:p w14:paraId="76460F0F" w14:textId="77777777" w:rsidR="00A86778" w:rsidRPr="001D412D" w:rsidRDefault="00B852E9" w:rsidP="001D412D">
            <w:pPr>
              <w:ind w:right="-93"/>
              <w:jc w:val="center"/>
            </w:pPr>
            <w:r w:rsidRPr="001D412D">
              <w:t>Análisis</w:t>
            </w:r>
          </w:p>
        </w:tc>
        <w:tc>
          <w:tcPr>
            <w:tcW w:w="1998" w:type="dxa"/>
            <w:shd w:val="clear" w:color="auto" w:fill="C1F0C8"/>
          </w:tcPr>
          <w:p w14:paraId="78BCB7BE" w14:textId="77777777" w:rsidR="00A86778" w:rsidRPr="001D412D" w:rsidRDefault="00B852E9" w:rsidP="001D412D">
            <w:pPr>
              <w:ind w:right="-93"/>
              <w:jc w:val="center"/>
            </w:pPr>
            <w:r w:rsidRPr="001D412D">
              <w:t>Satisface o no</w:t>
            </w:r>
          </w:p>
        </w:tc>
      </w:tr>
      <w:tr w:rsidR="001D412D" w:rsidRPr="001D412D" w14:paraId="25DEFB17" w14:textId="77777777">
        <w:trPr>
          <w:jc w:val="center"/>
        </w:trPr>
        <w:tc>
          <w:tcPr>
            <w:tcW w:w="1528" w:type="dxa"/>
            <w:shd w:val="clear" w:color="auto" w:fill="C1F0C8"/>
          </w:tcPr>
          <w:p w14:paraId="4A321D81" w14:textId="77777777" w:rsidR="00A86778" w:rsidRPr="001D412D" w:rsidRDefault="00A86778" w:rsidP="001D412D">
            <w:pPr>
              <w:ind w:right="-93"/>
              <w:jc w:val="center"/>
            </w:pPr>
          </w:p>
        </w:tc>
        <w:tc>
          <w:tcPr>
            <w:tcW w:w="1816" w:type="dxa"/>
            <w:shd w:val="clear" w:color="auto" w:fill="C1F0C8"/>
          </w:tcPr>
          <w:p w14:paraId="7FA2C87C" w14:textId="77777777" w:rsidR="00A86778" w:rsidRPr="001D412D" w:rsidRDefault="00B852E9" w:rsidP="001D412D">
            <w:pPr>
              <w:ind w:right="-93"/>
              <w:jc w:val="center"/>
            </w:pPr>
            <w:r w:rsidRPr="001D412D">
              <w:t>Oficio de turno</w:t>
            </w:r>
          </w:p>
        </w:tc>
        <w:tc>
          <w:tcPr>
            <w:tcW w:w="1953" w:type="dxa"/>
            <w:shd w:val="clear" w:color="auto" w:fill="C1F0C8"/>
          </w:tcPr>
          <w:p w14:paraId="22F22918" w14:textId="77777777" w:rsidR="00A86778" w:rsidRPr="001D412D" w:rsidRDefault="00B852E9" w:rsidP="001D412D">
            <w:pPr>
              <w:ind w:right="-93"/>
              <w:jc w:val="center"/>
            </w:pPr>
            <w:r w:rsidRPr="001D412D">
              <w:t>Oficio de Respuesta</w:t>
            </w:r>
          </w:p>
        </w:tc>
        <w:tc>
          <w:tcPr>
            <w:tcW w:w="1913" w:type="dxa"/>
            <w:shd w:val="clear" w:color="auto" w:fill="C1F0C8"/>
          </w:tcPr>
          <w:p w14:paraId="3F1F54DC" w14:textId="77777777" w:rsidR="00A86778" w:rsidRPr="001D412D" w:rsidRDefault="00A86778" w:rsidP="001D412D">
            <w:pPr>
              <w:ind w:right="-93"/>
              <w:jc w:val="center"/>
            </w:pPr>
          </w:p>
        </w:tc>
        <w:tc>
          <w:tcPr>
            <w:tcW w:w="1998" w:type="dxa"/>
            <w:shd w:val="clear" w:color="auto" w:fill="C1F0C8"/>
          </w:tcPr>
          <w:p w14:paraId="30075F47" w14:textId="77777777" w:rsidR="00A86778" w:rsidRPr="001D412D" w:rsidRDefault="00A86778" w:rsidP="001D412D">
            <w:pPr>
              <w:ind w:right="-93"/>
              <w:jc w:val="center"/>
            </w:pPr>
          </w:p>
        </w:tc>
      </w:tr>
      <w:tr w:rsidR="001D412D" w:rsidRPr="001D412D" w14:paraId="58DDC6AD" w14:textId="77777777">
        <w:trPr>
          <w:jc w:val="center"/>
        </w:trPr>
        <w:tc>
          <w:tcPr>
            <w:tcW w:w="1528" w:type="dxa"/>
            <w:shd w:val="clear" w:color="auto" w:fill="auto"/>
          </w:tcPr>
          <w:p w14:paraId="76536217" w14:textId="77777777" w:rsidR="00A86778" w:rsidRPr="001D412D" w:rsidRDefault="00B852E9" w:rsidP="001D412D">
            <w:pPr>
              <w:ind w:right="-93"/>
              <w:jc w:val="center"/>
            </w:pPr>
            <w:r w:rsidRPr="001D412D">
              <w:t>Solicitud 0045</w:t>
            </w:r>
          </w:p>
        </w:tc>
        <w:tc>
          <w:tcPr>
            <w:tcW w:w="1816" w:type="dxa"/>
            <w:shd w:val="clear" w:color="auto" w:fill="auto"/>
          </w:tcPr>
          <w:p w14:paraId="77E70A28" w14:textId="77777777" w:rsidR="00A86778" w:rsidRPr="001D412D" w:rsidRDefault="00B852E9" w:rsidP="001D412D">
            <w:pPr>
              <w:ind w:right="-93"/>
              <w:jc w:val="center"/>
            </w:pPr>
            <w:r w:rsidRPr="001D412D">
              <w:t>REMITIDO</w:t>
            </w:r>
          </w:p>
        </w:tc>
        <w:tc>
          <w:tcPr>
            <w:tcW w:w="1953" w:type="dxa"/>
            <w:shd w:val="clear" w:color="auto" w:fill="auto"/>
          </w:tcPr>
          <w:p w14:paraId="757D9FD5" w14:textId="77777777" w:rsidR="00A86778" w:rsidRPr="001D412D" w:rsidRDefault="00B852E9" w:rsidP="001D412D">
            <w:pPr>
              <w:ind w:right="-93"/>
              <w:jc w:val="center"/>
            </w:pPr>
            <w:r w:rsidRPr="001D412D">
              <w:t>REMITIDO</w:t>
            </w:r>
          </w:p>
        </w:tc>
        <w:tc>
          <w:tcPr>
            <w:tcW w:w="1913" w:type="dxa"/>
            <w:shd w:val="clear" w:color="auto" w:fill="auto"/>
          </w:tcPr>
          <w:p w14:paraId="6F699F9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21C75BE" w14:textId="77777777" w:rsidR="00A86778" w:rsidRPr="001D412D" w:rsidRDefault="00B852E9" w:rsidP="001D412D">
            <w:pPr>
              <w:ind w:right="-93"/>
              <w:jc w:val="center"/>
            </w:pPr>
            <w:r w:rsidRPr="001D412D">
              <w:t>SI</w:t>
            </w:r>
          </w:p>
        </w:tc>
      </w:tr>
      <w:tr w:rsidR="001D412D" w:rsidRPr="001D412D" w14:paraId="252D2DA5" w14:textId="77777777">
        <w:trPr>
          <w:jc w:val="center"/>
        </w:trPr>
        <w:tc>
          <w:tcPr>
            <w:tcW w:w="1528" w:type="dxa"/>
            <w:shd w:val="clear" w:color="auto" w:fill="auto"/>
          </w:tcPr>
          <w:p w14:paraId="4F1BADB8" w14:textId="77777777" w:rsidR="00A86778" w:rsidRPr="001D412D" w:rsidRDefault="00B852E9" w:rsidP="001D412D">
            <w:pPr>
              <w:ind w:right="-93"/>
              <w:jc w:val="center"/>
            </w:pPr>
            <w:r w:rsidRPr="001D412D">
              <w:t>Solicitud 0046</w:t>
            </w:r>
          </w:p>
        </w:tc>
        <w:tc>
          <w:tcPr>
            <w:tcW w:w="1816" w:type="dxa"/>
            <w:shd w:val="clear" w:color="auto" w:fill="auto"/>
          </w:tcPr>
          <w:p w14:paraId="73E441A2" w14:textId="77777777" w:rsidR="00A86778" w:rsidRPr="001D412D" w:rsidRDefault="00B852E9" w:rsidP="001D412D">
            <w:pPr>
              <w:ind w:right="-93"/>
              <w:jc w:val="center"/>
            </w:pPr>
            <w:r w:rsidRPr="001D412D">
              <w:t>REMITIDO</w:t>
            </w:r>
          </w:p>
        </w:tc>
        <w:tc>
          <w:tcPr>
            <w:tcW w:w="1953" w:type="dxa"/>
            <w:shd w:val="clear" w:color="auto" w:fill="auto"/>
          </w:tcPr>
          <w:p w14:paraId="16B6E33C" w14:textId="77777777" w:rsidR="00A86778" w:rsidRPr="001D412D" w:rsidRDefault="00B852E9" w:rsidP="001D412D">
            <w:pPr>
              <w:ind w:right="-93"/>
              <w:jc w:val="center"/>
            </w:pPr>
            <w:r w:rsidRPr="001D412D">
              <w:t>REMITIDO</w:t>
            </w:r>
          </w:p>
        </w:tc>
        <w:tc>
          <w:tcPr>
            <w:tcW w:w="1913" w:type="dxa"/>
            <w:shd w:val="clear" w:color="auto" w:fill="auto"/>
          </w:tcPr>
          <w:p w14:paraId="0138202F"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61376511" w14:textId="77777777" w:rsidR="00A86778" w:rsidRPr="001D412D" w:rsidRDefault="00B852E9" w:rsidP="001D412D">
            <w:pPr>
              <w:ind w:right="-93"/>
              <w:jc w:val="center"/>
            </w:pPr>
            <w:r w:rsidRPr="001D412D">
              <w:t>SI</w:t>
            </w:r>
          </w:p>
        </w:tc>
      </w:tr>
      <w:tr w:rsidR="001D412D" w:rsidRPr="001D412D" w14:paraId="0C9A32F9" w14:textId="77777777">
        <w:trPr>
          <w:jc w:val="center"/>
        </w:trPr>
        <w:tc>
          <w:tcPr>
            <w:tcW w:w="1528" w:type="dxa"/>
            <w:shd w:val="clear" w:color="auto" w:fill="auto"/>
          </w:tcPr>
          <w:p w14:paraId="513CEA88" w14:textId="77777777" w:rsidR="00A86778" w:rsidRPr="001D412D" w:rsidRDefault="00B852E9" w:rsidP="001D412D">
            <w:pPr>
              <w:ind w:right="-93"/>
              <w:jc w:val="center"/>
            </w:pPr>
            <w:r w:rsidRPr="001D412D">
              <w:t>Solicitud 0047</w:t>
            </w:r>
          </w:p>
        </w:tc>
        <w:tc>
          <w:tcPr>
            <w:tcW w:w="1816" w:type="dxa"/>
            <w:shd w:val="clear" w:color="auto" w:fill="auto"/>
          </w:tcPr>
          <w:p w14:paraId="28FE4A36"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3E71B530"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2B40B56D"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6C7CD8E8" w14:textId="77777777" w:rsidR="00A86778" w:rsidRPr="001D412D" w:rsidRDefault="00B852E9" w:rsidP="001D412D">
            <w:pPr>
              <w:ind w:right="-93"/>
              <w:jc w:val="center"/>
            </w:pPr>
            <w:r w:rsidRPr="001D412D">
              <w:t>SI</w:t>
            </w:r>
          </w:p>
        </w:tc>
      </w:tr>
      <w:tr w:rsidR="001D412D" w:rsidRPr="001D412D" w14:paraId="536EC6A1" w14:textId="77777777">
        <w:trPr>
          <w:jc w:val="center"/>
        </w:trPr>
        <w:tc>
          <w:tcPr>
            <w:tcW w:w="1528" w:type="dxa"/>
            <w:shd w:val="clear" w:color="auto" w:fill="auto"/>
          </w:tcPr>
          <w:p w14:paraId="12A22325" w14:textId="77777777" w:rsidR="00A86778" w:rsidRPr="001D412D" w:rsidRDefault="00B852E9" w:rsidP="001D412D">
            <w:pPr>
              <w:ind w:right="-93"/>
              <w:jc w:val="center"/>
            </w:pPr>
            <w:r w:rsidRPr="001D412D">
              <w:t>Solicitud 0048</w:t>
            </w:r>
          </w:p>
        </w:tc>
        <w:tc>
          <w:tcPr>
            <w:tcW w:w="1816" w:type="dxa"/>
            <w:shd w:val="clear" w:color="auto" w:fill="auto"/>
          </w:tcPr>
          <w:p w14:paraId="712B0E1E" w14:textId="77777777" w:rsidR="00A86778" w:rsidRPr="001D412D" w:rsidRDefault="00B852E9" w:rsidP="001D412D">
            <w:pPr>
              <w:ind w:right="-93"/>
              <w:jc w:val="center"/>
            </w:pPr>
            <w:r w:rsidRPr="001D412D">
              <w:t>REMITIDO</w:t>
            </w:r>
          </w:p>
        </w:tc>
        <w:tc>
          <w:tcPr>
            <w:tcW w:w="1953" w:type="dxa"/>
            <w:shd w:val="clear" w:color="auto" w:fill="auto"/>
          </w:tcPr>
          <w:p w14:paraId="1BC98046" w14:textId="77777777" w:rsidR="00A86778" w:rsidRPr="001D412D" w:rsidRDefault="00B852E9" w:rsidP="001D412D">
            <w:pPr>
              <w:ind w:right="-93"/>
              <w:jc w:val="center"/>
            </w:pPr>
            <w:r w:rsidRPr="001D412D">
              <w:t>REMITIDO</w:t>
            </w:r>
          </w:p>
        </w:tc>
        <w:tc>
          <w:tcPr>
            <w:tcW w:w="1913" w:type="dxa"/>
            <w:shd w:val="clear" w:color="auto" w:fill="auto"/>
          </w:tcPr>
          <w:p w14:paraId="1C4ABC26"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A20B28D" w14:textId="77777777" w:rsidR="00A86778" w:rsidRPr="001D412D" w:rsidRDefault="00B852E9" w:rsidP="001D412D">
            <w:pPr>
              <w:ind w:right="-93"/>
              <w:jc w:val="center"/>
            </w:pPr>
            <w:r w:rsidRPr="001D412D">
              <w:t>SI</w:t>
            </w:r>
          </w:p>
        </w:tc>
      </w:tr>
      <w:tr w:rsidR="001D412D" w:rsidRPr="001D412D" w14:paraId="540B18CD" w14:textId="77777777">
        <w:trPr>
          <w:jc w:val="center"/>
        </w:trPr>
        <w:tc>
          <w:tcPr>
            <w:tcW w:w="1528" w:type="dxa"/>
            <w:shd w:val="clear" w:color="auto" w:fill="auto"/>
          </w:tcPr>
          <w:p w14:paraId="5BC6EE9F" w14:textId="77777777" w:rsidR="00A86778" w:rsidRPr="001D412D" w:rsidRDefault="00B852E9" w:rsidP="001D412D">
            <w:pPr>
              <w:ind w:right="-93"/>
              <w:jc w:val="center"/>
            </w:pPr>
            <w:r w:rsidRPr="001D412D">
              <w:t>Solicitud 0049</w:t>
            </w:r>
          </w:p>
        </w:tc>
        <w:tc>
          <w:tcPr>
            <w:tcW w:w="1816" w:type="dxa"/>
            <w:shd w:val="clear" w:color="auto" w:fill="auto"/>
          </w:tcPr>
          <w:p w14:paraId="79BD2552"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684DB9A4"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08D7B65A"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567B5224" w14:textId="77777777" w:rsidR="00A86778" w:rsidRPr="001D412D" w:rsidRDefault="00B852E9" w:rsidP="001D412D">
            <w:pPr>
              <w:ind w:right="-93"/>
              <w:jc w:val="center"/>
            </w:pPr>
            <w:r w:rsidRPr="001D412D">
              <w:t>SI</w:t>
            </w:r>
          </w:p>
        </w:tc>
      </w:tr>
      <w:tr w:rsidR="001D412D" w:rsidRPr="001D412D" w14:paraId="2B6BF7F1" w14:textId="77777777">
        <w:trPr>
          <w:jc w:val="center"/>
        </w:trPr>
        <w:tc>
          <w:tcPr>
            <w:tcW w:w="1528" w:type="dxa"/>
            <w:shd w:val="clear" w:color="auto" w:fill="auto"/>
          </w:tcPr>
          <w:p w14:paraId="48C355A0" w14:textId="77777777" w:rsidR="00A86778" w:rsidRPr="001D412D" w:rsidRDefault="00B852E9" w:rsidP="001D412D">
            <w:pPr>
              <w:ind w:right="-93"/>
              <w:jc w:val="center"/>
            </w:pPr>
            <w:r w:rsidRPr="001D412D">
              <w:t>Solicitud 0050</w:t>
            </w:r>
          </w:p>
        </w:tc>
        <w:tc>
          <w:tcPr>
            <w:tcW w:w="1816" w:type="dxa"/>
            <w:shd w:val="clear" w:color="auto" w:fill="auto"/>
          </w:tcPr>
          <w:p w14:paraId="08B8BD36" w14:textId="77777777" w:rsidR="00A86778" w:rsidRPr="001D412D" w:rsidRDefault="00B852E9" w:rsidP="001D412D">
            <w:pPr>
              <w:ind w:right="-93"/>
              <w:jc w:val="center"/>
            </w:pPr>
            <w:r w:rsidRPr="001D412D">
              <w:t>REMITIDO</w:t>
            </w:r>
          </w:p>
        </w:tc>
        <w:tc>
          <w:tcPr>
            <w:tcW w:w="1953" w:type="dxa"/>
            <w:shd w:val="clear" w:color="auto" w:fill="auto"/>
          </w:tcPr>
          <w:p w14:paraId="323F6B2D" w14:textId="77777777" w:rsidR="00A86778" w:rsidRPr="001D412D" w:rsidRDefault="00B852E9" w:rsidP="001D412D">
            <w:pPr>
              <w:ind w:right="-93"/>
              <w:jc w:val="center"/>
            </w:pPr>
            <w:r w:rsidRPr="001D412D">
              <w:t>REMITIDO</w:t>
            </w:r>
          </w:p>
        </w:tc>
        <w:tc>
          <w:tcPr>
            <w:tcW w:w="1913" w:type="dxa"/>
            <w:shd w:val="clear" w:color="auto" w:fill="auto"/>
          </w:tcPr>
          <w:p w14:paraId="45FF7DC8"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58932BA" w14:textId="77777777" w:rsidR="00A86778" w:rsidRPr="001D412D" w:rsidRDefault="00B852E9" w:rsidP="001D412D">
            <w:pPr>
              <w:ind w:right="-93"/>
              <w:jc w:val="center"/>
            </w:pPr>
            <w:r w:rsidRPr="001D412D">
              <w:t>SI</w:t>
            </w:r>
          </w:p>
        </w:tc>
      </w:tr>
      <w:tr w:rsidR="001D412D" w:rsidRPr="001D412D" w14:paraId="684A7ABA" w14:textId="77777777">
        <w:trPr>
          <w:jc w:val="center"/>
        </w:trPr>
        <w:tc>
          <w:tcPr>
            <w:tcW w:w="1528" w:type="dxa"/>
            <w:shd w:val="clear" w:color="auto" w:fill="auto"/>
          </w:tcPr>
          <w:p w14:paraId="6813A174" w14:textId="77777777" w:rsidR="00A86778" w:rsidRPr="001D412D" w:rsidRDefault="00B852E9" w:rsidP="001D412D">
            <w:pPr>
              <w:ind w:right="-93"/>
              <w:jc w:val="center"/>
            </w:pPr>
            <w:r w:rsidRPr="001D412D">
              <w:lastRenderedPageBreak/>
              <w:t>Solicitud 0051</w:t>
            </w:r>
          </w:p>
        </w:tc>
        <w:tc>
          <w:tcPr>
            <w:tcW w:w="1816" w:type="dxa"/>
            <w:shd w:val="clear" w:color="auto" w:fill="auto"/>
          </w:tcPr>
          <w:p w14:paraId="5425D53A" w14:textId="77777777" w:rsidR="00A86778" w:rsidRPr="001D412D" w:rsidRDefault="00B852E9" w:rsidP="001D412D">
            <w:pPr>
              <w:ind w:right="-93"/>
              <w:jc w:val="center"/>
            </w:pPr>
            <w:r w:rsidRPr="001D412D">
              <w:t>REMITIDO</w:t>
            </w:r>
          </w:p>
        </w:tc>
        <w:tc>
          <w:tcPr>
            <w:tcW w:w="1953" w:type="dxa"/>
            <w:shd w:val="clear" w:color="auto" w:fill="auto"/>
          </w:tcPr>
          <w:p w14:paraId="4A71F619" w14:textId="77777777" w:rsidR="00A86778" w:rsidRPr="001D412D" w:rsidRDefault="00B852E9" w:rsidP="001D412D">
            <w:pPr>
              <w:ind w:right="-93"/>
              <w:jc w:val="center"/>
            </w:pPr>
            <w:r w:rsidRPr="001D412D">
              <w:t>REMITIDO</w:t>
            </w:r>
          </w:p>
        </w:tc>
        <w:tc>
          <w:tcPr>
            <w:tcW w:w="1913" w:type="dxa"/>
            <w:shd w:val="clear" w:color="auto" w:fill="auto"/>
          </w:tcPr>
          <w:p w14:paraId="10FB09BB"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09B10CF3" w14:textId="77777777" w:rsidR="00A86778" w:rsidRPr="001D412D" w:rsidRDefault="00B852E9" w:rsidP="001D412D">
            <w:pPr>
              <w:ind w:right="-93"/>
              <w:jc w:val="center"/>
            </w:pPr>
            <w:r w:rsidRPr="001D412D">
              <w:t>SI</w:t>
            </w:r>
          </w:p>
        </w:tc>
      </w:tr>
      <w:tr w:rsidR="001D412D" w:rsidRPr="001D412D" w14:paraId="2B587E1A" w14:textId="77777777">
        <w:trPr>
          <w:jc w:val="center"/>
        </w:trPr>
        <w:tc>
          <w:tcPr>
            <w:tcW w:w="1528" w:type="dxa"/>
            <w:shd w:val="clear" w:color="auto" w:fill="auto"/>
          </w:tcPr>
          <w:p w14:paraId="0C53111B" w14:textId="77777777" w:rsidR="00A86778" w:rsidRPr="001D412D" w:rsidRDefault="00B852E9" w:rsidP="001D412D">
            <w:pPr>
              <w:ind w:right="-93"/>
              <w:jc w:val="center"/>
            </w:pPr>
            <w:r w:rsidRPr="001D412D">
              <w:t>Solicitud 0052</w:t>
            </w:r>
          </w:p>
        </w:tc>
        <w:tc>
          <w:tcPr>
            <w:tcW w:w="1816" w:type="dxa"/>
            <w:shd w:val="clear" w:color="auto" w:fill="auto"/>
          </w:tcPr>
          <w:p w14:paraId="69C402FC" w14:textId="77777777" w:rsidR="00A86778" w:rsidRPr="001D412D" w:rsidRDefault="00B852E9" w:rsidP="001D412D">
            <w:pPr>
              <w:ind w:right="-93"/>
              <w:jc w:val="center"/>
            </w:pPr>
            <w:r w:rsidRPr="001D412D">
              <w:t xml:space="preserve">La Unidad de Transparencia proporciona la respuesta </w:t>
            </w:r>
          </w:p>
        </w:tc>
        <w:tc>
          <w:tcPr>
            <w:tcW w:w="1953" w:type="dxa"/>
            <w:shd w:val="clear" w:color="auto" w:fill="auto"/>
          </w:tcPr>
          <w:p w14:paraId="1FB37702" w14:textId="77777777" w:rsidR="00A86778" w:rsidRPr="001D412D" w:rsidRDefault="00B852E9" w:rsidP="001D412D">
            <w:pPr>
              <w:ind w:right="-93"/>
              <w:jc w:val="center"/>
            </w:pPr>
            <w:r w:rsidRPr="001D412D">
              <w:t>La Unidad de Transparencia proporciona la respuesta</w:t>
            </w:r>
          </w:p>
        </w:tc>
        <w:tc>
          <w:tcPr>
            <w:tcW w:w="1913" w:type="dxa"/>
            <w:shd w:val="clear" w:color="auto" w:fill="auto"/>
          </w:tcPr>
          <w:p w14:paraId="42E94C10" w14:textId="77777777" w:rsidR="00A86778" w:rsidRPr="001D412D" w:rsidRDefault="00B852E9" w:rsidP="001D412D">
            <w:pPr>
              <w:ind w:right="-93"/>
              <w:jc w:val="center"/>
            </w:pPr>
            <w:r w:rsidRPr="001D412D">
              <w:t xml:space="preserve">Resulta inexistente el oficio de turno y respuesta al mismo ya que la propia Unidad da atención a la solicitud de información. </w:t>
            </w:r>
          </w:p>
        </w:tc>
        <w:tc>
          <w:tcPr>
            <w:tcW w:w="1998" w:type="dxa"/>
            <w:shd w:val="clear" w:color="auto" w:fill="auto"/>
          </w:tcPr>
          <w:p w14:paraId="0B17CE78" w14:textId="77777777" w:rsidR="00A86778" w:rsidRPr="001D412D" w:rsidRDefault="00B852E9" w:rsidP="001D412D">
            <w:pPr>
              <w:ind w:right="-93"/>
              <w:jc w:val="center"/>
            </w:pPr>
            <w:r w:rsidRPr="001D412D">
              <w:t>SI</w:t>
            </w:r>
          </w:p>
        </w:tc>
      </w:tr>
      <w:tr w:rsidR="001D412D" w:rsidRPr="001D412D" w14:paraId="1766D8A4" w14:textId="77777777">
        <w:trPr>
          <w:jc w:val="center"/>
        </w:trPr>
        <w:tc>
          <w:tcPr>
            <w:tcW w:w="1528" w:type="dxa"/>
            <w:shd w:val="clear" w:color="auto" w:fill="auto"/>
          </w:tcPr>
          <w:p w14:paraId="7CEA813C" w14:textId="77777777" w:rsidR="00A86778" w:rsidRPr="001D412D" w:rsidRDefault="00B852E9" w:rsidP="001D412D">
            <w:pPr>
              <w:ind w:right="-93"/>
              <w:jc w:val="center"/>
            </w:pPr>
            <w:r w:rsidRPr="001D412D">
              <w:t>Solicitud 0053</w:t>
            </w:r>
          </w:p>
        </w:tc>
        <w:tc>
          <w:tcPr>
            <w:tcW w:w="1816" w:type="dxa"/>
            <w:shd w:val="clear" w:color="auto" w:fill="auto"/>
          </w:tcPr>
          <w:p w14:paraId="4B6CDA2D" w14:textId="77777777" w:rsidR="00A86778" w:rsidRPr="001D412D" w:rsidRDefault="00B852E9" w:rsidP="001D412D">
            <w:pPr>
              <w:ind w:right="-93"/>
              <w:jc w:val="center"/>
            </w:pPr>
            <w:r w:rsidRPr="001D412D">
              <w:t>REMITIDO</w:t>
            </w:r>
          </w:p>
        </w:tc>
        <w:tc>
          <w:tcPr>
            <w:tcW w:w="1953" w:type="dxa"/>
            <w:shd w:val="clear" w:color="auto" w:fill="auto"/>
          </w:tcPr>
          <w:p w14:paraId="29FAC219" w14:textId="77777777" w:rsidR="00A86778" w:rsidRPr="001D412D" w:rsidRDefault="00B852E9" w:rsidP="001D412D">
            <w:pPr>
              <w:ind w:right="-93"/>
              <w:jc w:val="center"/>
            </w:pPr>
            <w:r w:rsidRPr="001D412D">
              <w:t>REMITIDO</w:t>
            </w:r>
          </w:p>
        </w:tc>
        <w:tc>
          <w:tcPr>
            <w:tcW w:w="1913" w:type="dxa"/>
            <w:shd w:val="clear" w:color="auto" w:fill="auto"/>
          </w:tcPr>
          <w:p w14:paraId="13F4F314"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371E105F" w14:textId="77777777" w:rsidR="00A86778" w:rsidRPr="001D412D" w:rsidRDefault="00B852E9" w:rsidP="001D412D">
            <w:pPr>
              <w:ind w:right="-93"/>
              <w:jc w:val="center"/>
            </w:pPr>
            <w:r w:rsidRPr="001D412D">
              <w:t>SI</w:t>
            </w:r>
          </w:p>
        </w:tc>
      </w:tr>
      <w:tr w:rsidR="001D412D" w:rsidRPr="001D412D" w14:paraId="673BB4A8" w14:textId="77777777">
        <w:trPr>
          <w:jc w:val="center"/>
        </w:trPr>
        <w:tc>
          <w:tcPr>
            <w:tcW w:w="1528" w:type="dxa"/>
            <w:shd w:val="clear" w:color="auto" w:fill="auto"/>
          </w:tcPr>
          <w:p w14:paraId="5F91D408" w14:textId="77777777" w:rsidR="00A86778" w:rsidRPr="001D412D" w:rsidRDefault="00B852E9" w:rsidP="001D412D">
            <w:pPr>
              <w:ind w:right="-93"/>
              <w:jc w:val="center"/>
            </w:pPr>
            <w:r w:rsidRPr="001D412D">
              <w:t>Solicitud 0054</w:t>
            </w:r>
          </w:p>
        </w:tc>
        <w:tc>
          <w:tcPr>
            <w:tcW w:w="1816" w:type="dxa"/>
            <w:shd w:val="clear" w:color="auto" w:fill="auto"/>
          </w:tcPr>
          <w:p w14:paraId="7880298B" w14:textId="77777777" w:rsidR="00A86778" w:rsidRPr="001D412D" w:rsidRDefault="00B852E9" w:rsidP="001D412D">
            <w:pPr>
              <w:ind w:right="-93"/>
              <w:jc w:val="center"/>
            </w:pPr>
            <w:r w:rsidRPr="001D412D">
              <w:t>REMITIDO</w:t>
            </w:r>
          </w:p>
        </w:tc>
        <w:tc>
          <w:tcPr>
            <w:tcW w:w="1953" w:type="dxa"/>
            <w:shd w:val="clear" w:color="auto" w:fill="auto"/>
          </w:tcPr>
          <w:p w14:paraId="67C6B640" w14:textId="77777777" w:rsidR="00A86778" w:rsidRPr="001D412D" w:rsidRDefault="00B852E9" w:rsidP="001D412D">
            <w:pPr>
              <w:ind w:right="-93"/>
              <w:jc w:val="center"/>
            </w:pPr>
            <w:r w:rsidRPr="001D412D">
              <w:t>REMITIDO</w:t>
            </w:r>
          </w:p>
        </w:tc>
        <w:tc>
          <w:tcPr>
            <w:tcW w:w="1913" w:type="dxa"/>
            <w:shd w:val="clear" w:color="auto" w:fill="auto"/>
          </w:tcPr>
          <w:p w14:paraId="4D4A9FB9"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42DE5A51" w14:textId="77777777" w:rsidR="00A86778" w:rsidRPr="001D412D" w:rsidRDefault="00B852E9" w:rsidP="001D412D">
            <w:pPr>
              <w:ind w:right="-93"/>
              <w:jc w:val="center"/>
            </w:pPr>
            <w:r w:rsidRPr="001D412D">
              <w:t>SI</w:t>
            </w:r>
          </w:p>
        </w:tc>
      </w:tr>
      <w:tr w:rsidR="001D412D" w:rsidRPr="001D412D" w14:paraId="1E84C136" w14:textId="77777777">
        <w:trPr>
          <w:jc w:val="center"/>
        </w:trPr>
        <w:tc>
          <w:tcPr>
            <w:tcW w:w="1528" w:type="dxa"/>
            <w:shd w:val="clear" w:color="auto" w:fill="auto"/>
          </w:tcPr>
          <w:p w14:paraId="788E8C0F" w14:textId="77777777" w:rsidR="00A86778" w:rsidRPr="001D412D" w:rsidRDefault="00B852E9" w:rsidP="001D412D">
            <w:pPr>
              <w:ind w:right="-93"/>
              <w:jc w:val="center"/>
            </w:pPr>
            <w:r w:rsidRPr="001D412D">
              <w:t>Solicitud 0055</w:t>
            </w:r>
          </w:p>
        </w:tc>
        <w:tc>
          <w:tcPr>
            <w:tcW w:w="1816" w:type="dxa"/>
            <w:shd w:val="clear" w:color="auto" w:fill="auto"/>
          </w:tcPr>
          <w:p w14:paraId="0FA02565" w14:textId="77777777" w:rsidR="00A86778" w:rsidRPr="001D412D" w:rsidRDefault="00B852E9" w:rsidP="001D412D">
            <w:pPr>
              <w:ind w:right="-93"/>
              <w:jc w:val="center"/>
            </w:pPr>
            <w:r w:rsidRPr="001D412D">
              <w:t>REMITIDO</w:t>
            </w:r>
          </w:p>
        </w:tc>
        <w:tc>
          <w:tcPr>
            <w:tcW w:w="1953" w:type="dxa"/>
            <w:shd w:val="clear" w:color="auto" w:fill="auto"/>
          </w:tcPr>
          <w:p w14:paraId="0DC7569B" w14:textId="77777777" w:rsidR="00A86778" w:rsidRPr="001D412D" w:rsidRDefault="00B852E9" w:rsidP="001D412D">
            <w:pPr>
              <w:ind w:right="-93"/>
              <w:jc w:val="center"/>
            </w:pPr>
            <w:r w:rsidRPr="001D412D">
              <w:t>REMITIDO</w:t>
            </w:r>
          </w:p>
        </w:tc>
        <w:tc>
          <w:tcPr>
            <w:tcW w:w="1913" w:type="dxa"/>
            <w:shd w:val="clear" w:color="auto" w:fill="auto"/>
          </w:tcPr>
          <w:p w14:paraId="335233A7" w14:textId="77777777" w:rsidR="00A86778" w:rsidRPr="001D412D" w:rsidRDefault="00B852E9" w:rsidP="001D412D">
            <w:pPr>
              <w:ind w:right="-93"/>
              <w:jc w:val="center"/>
            </w:pPr>
            <w:r w:rsidRPr="001D412D">
              <w:t>Se proporcionó oficio de turno y respuesta al mismo.</w:t>
            </w:r>
          </w:p>
        </w:tc>
        <w:tc>
          <w:tcPr>
            <w:tcW w:w="1998" w:type="dxa"/>
            <w:shd w:val="clear" w:color="auto" w:fill="auto"/>
          </w:tcPr>
          <w:p w14:paraId="7394621C" w14:textId="77777777" w:rsidR="00A86778" w:rsidRPr="001D412D" w:rsidRDefault="00B852E9" w:rsidP="001D412D">
            <w:pPr>
              <w:ind w:right="-93"/>
              <w:jc w:val="center"/>
            </w:pPr>
            <w:r w:rsidRPr="001D412D">
              <w:t>SI</w:t>
            </w:r>
          </w:p>
        </w:tc>
      </w:tr>
      <w:tr w:rsidR="001D412D" w:rsidRPr="001D412D" w14:paraId="03A60249" w14:textId="77777777">
        <w:trPr>
          <w:jc w:val="center"/>
        </w:trPr>
        <w:tc>
          <w:tcPr>
            <w:tcW w:w="9208" w:type="dxa"/>
            <w:gridSpan w:val="5"/>
            <w:shd w:val="clear" w:color="auto" w:fill="84E291"/>
          </w:tcPr>
          <w:p w14:paraId="65F503F7" w14:textId="77777777" w:rsidR="00A86778" w:rsidRPr="001D412D" w:rsidRDefault="00B852E9" w:rsidP="001D412D">
            <w:pPr>
              <w:ind w:right="-93"/>
              <w:jc w:val="center"/>
            </w:pPr>
            <w:r w:rsidRPr="001D412D">
              <w:t>Abril</w:t>
            </w:r>
          </w:p>
        </w:tc>
      </w:tr>
      <w:tr w:rsidR="001D412D" w:rsidRPr="001D412D" w14:paraId="2BF06C0D" w14:textId="77777777">
        <w:trPr>
          <w:jc w:val="center"/>
        </w:trPr>
        <w:tc>
          <w:tcPr>
            <w:tcW w:w="1528" w:type="dxa"/>
            <w:shd w:val="clear" w:color="auto" w:fill="C1F0C8"/>
          </w:tcPr>
          <w:p w14:paraId="12B25F0C" w14:textId="77777777" w:rsidR="00A86778" w:rsidRPr="001D412D" w:rsidRDefault="00B852E9" w:rsidP="001D412D">
            <w:pPr>
              <w:ind w:right="-93"/>
              <w:jc w:val="center"/>
            </w:pPr>
            <w:r w:rsidRPr="001D412D">
              <w:t>Carpeta</w:t>
            </w:r>
          </w:p>
        </w:tc>
        <w:tc>
          <w:tcPr>
            <w:tcW w:w="3769" w:type="dxa"/>
            <w:gridSpan w:val="2"/>
            <w:shd w:val="clear" w:color="auto" w:fill="C1F0C8"/>
          </w:tcPr>
          <w:p w14:paraId="5FF50F7F" w14:textId="77777777" w:rsidR="00A86778" w:rsidRPr="001D412D" w:rsidRDefault="00B852E9" w:rsidP="001D412D">
            <w:pPr>
              <w:ind w:right="-93"/>
              <w:jc w:val="center"/>
            </w:pPr>
            <w:r w:rsidRPr="001D412D">
              <w:t>Info. Remitida</w:t>
            </w:r>
          </w:p>
        </w:tc>
        <w:tc>
          <w:tcPr>
            <w:tcW w:w="1913" w:type="dxa"/>
            <w:shd w:val="clear" w:color="auto" w:fill="C1F0C8"/>
          </w:tcPr>
          <w:p w14:paraId="5760678F" w14:textId="77777777" w:rsidR="00A86778" w:rsidRPr="001D412D" w:rsidRDefault="00B852E9" w:rsidP="001D412D">
            <w:pPr>
              <w:ind w:right="-93"/>
              <w:jc w:val="center"/>
            </w:pPr>
            <w:r w:rsidRPr="001D412D">
              <w:t>Análisis</w:t>
            </w:r>
          </w:p>
        </w:tc>
        <w:tc>
          <w:tcPr>
            <w:tcW w:w="1998" w:type="dxa"/>
            <w:shd w:val="clear" w:color="auto" w:fill="C1F0C8"/>
          </w:tcPr>
          <w:p w14:paraId="2871AC6C" w14:textId="77777777" w:rsidR="00A86778" w:rsidRPr="001D412D" w:rsidRDefault="00B852E9" w:rsidP="001D412D">
            <w:pPr>
              <w:ind w:right="-93"/>
              <w:jc w:val="center"/>
            </w:pPr>
            <w:r w:rsidRPr="001D412D">
              <w:t>Satisface o no</w:t>
            </w:r>
          </w:p>
        </w:tc>
      </w:tr>
      <w:tr w:rsidR="001D412D" w:rsidRPr="001D412D" w14:paraId="143BC384" w14:textId="77777777">
        <w:trPr>
          <w:jc w:val="center"/>
        </w:trPr>
        <w:tc>
          <w:tcPr>
            <w:tcW w:w="1528" w:type="dxa"/>
            <w:shd w:val="clear" w:color="auto" w:fill="C1F0C8"/>
          </w:tcPr>
          <w:p w14:paraId="416DE6C5" w14:textId="77777777" w:rsidR="00A86778" w:rsidRPr="001D412D" w:rsidRDefault="00A86778" w:rsidP="001D412D">
            <w:pPr>
              <w:ind w:right="-93"/>
              <w:jc w:val="center"/>
            </w:pPr>
          </w:p>
        </w:tc>
        <w:tc>
          <w:tcPr>
            <w:tcW w:w="1816" w:type="dxa"/>
            <w:shd w:val="clear" w:color="auto" w:fill="C1F0C8"/>
          </w:tcPr>
          <w:p w14:paraId="303AE850" w14:textId="77777777" w:rsidR="00A86778" w:rsidRPr="001D412D" w:rsidRDefault="00B852E9" w:rsidP="001D412D">
            <w:pPr>
              <w:ind w:right="-93"/>
              <w:jc w:val="center"/>
            </w:pPr>
            <w:r w:rsidRPr="001D412D">
              <w:t>Oficio de turno</w:t>
            </w:r>
          </w:p>
        </w:tc>
        <w:tc>
          <w:tcPr>
            <w:tcW w:w="1953" w:type="dxa"/>
            <w:shd w:val="clear" w:color="auto" w:fill="C1F0C8"/>
          </w:tcPr>
          <w:p w14:paraId="5EEF093F" w14:textId="77777777" w:rsidR="00A86778" w:rsidRPr="001D412D" w:rsidRDefault="00B852E9" w:rsidP="001D412D">
            <w:pPr>
              <w:ind w:right="-93"/>
              <w:jc w:val="center"/>
            </w:pPr>
            <w:r w:rsidRPr="001D412D">
              <w:t>Oficio de Respuesta</w:t>
            </w:r>
          </w:p>
        </w:tc>
        <w:tc>
          <w:tcPr>
            <w:tcW w:w="1913" w:type="dxa"/>
            <w:shd w:val="clear" w:color="auto" w:fill="C1F0C8"/>
          </w:tcPr>
          <w:p w14:paraId="13429AF8" w14:textId="77777777" w:rsidR="00A86778" w:rsidRPr="001D412D" w:rsidRDefault="00A86778" w:rsidP="001D412D">
            <w:pPr>
              <w:ind w:right="-93"/>
              <w:jc w:val="center"/>
            </w:pPr>
          </w:p>
        </w:tc>
        <w:tc>
          <w:tcPr>
            <w:tcW w:w="1998" w:type="dxa"/>
            <w:shd w:val="clear" w:color="auto" w:fill="C1F0C8"/>
          </w:tcPr>
          <w:p w14:paraId="7D3FD0D7" w14:textId="77777777" w:rsidR="00A86778" w:rsidRPr="001D412D" w:rsidRDefault="00A86778" w:rsidP="001D412D">
            <w:pPr>
              <w:ind w:right="-93"/>
              <w:jc w:val="center"/>
            </w:pPr>
          </w:p>
        </w:tc>
      </w:tr>
      <w:tr w:rsidR="001D412D" w:rsidRPr="001D412D" w14:paraId="40AB00FB" w14:textId="77777777">
        <w:trPr>
          <w:jc w:val="center"/>
        </w:trPr>
        <w:tc>
          <w:tcPr>
            <w:tcW w:w="1528" w:type="dxa"/>
          </w:tcPr>
          <w:p w14:paraId="53C858B9" w14:textId="77777777" w:rsidR="00A86778" w:rsidRPr="001D412D" w:rsidRDefault="00B852E9" w:rsidP="001D412D">
            <w:pPr>
              <w:ind w:right="-93"/>
              <w:jc w:val="center"/>
            </w:pPr>
            <w:r w:rsidRPr="001D412D">
              <w:t>Solicitud 0056</w:t>
            </w:r>
          </w:p>
        </w:tc>
        <w:tc>
          <w:tcPr>
            <w:tcW w:w="1816" w:type="dxa"/>
          </w:tcPr>
          <w:p w14:paraId="48008CC5" w14:textId="77777777" w:rsidR="00A86778" w:rsidRPr="001D412D" w:rsidRDefault="00B852E9" w:rsidP="001D412D">
            <w:pPr>
              <w:ind w:right="-93"/>
              <w:jc w:val="center"/>
            </w:pPr>
            <w:r w:rsidRPr="001D412D">
              <w:t>REMITIDO</w:t>
            </w:r>
          </w:p>
        </w:tc>
        <w:tc>
          <w:tcPr>
            <w:tcW w:w="1953" w:type="dxa"/>
          </w:tcPr>
          <w:p w14:paraId="58253A0E" w14:textId="77777777" w:rsidR="00A86778" w:rsidRPr="001D412D" w:rsidRDefault="00B852E9" w:rsidP="001D412D">
            <w:pPr>
              <w:ind w:right="-93"/>
              <w:jc w:val="center"/>
            </w:pPr>
            <w:r w:rsidRPr="001D412D">
              <w:t>REMITIDO</w:t>
            </w:r>
          </w:p>
        </w:tc>
        <w:tc>
          <w:tcPr>
            <w:tcW w:w="1913" w:type="dxa"/>
          </w:tcPr>
          <w:p w14:paraId="273118C8" w14:textId="77777777" w:rsidR="00A86778" w:rsidRPr="001D412D" w:rsidRDefault="00B852E9" w:rsidP="001D412D">
            <w:pPr>
              <w:ind w:right="-93"/>
              <w:jc w:val="center"/>
            </w:pPr>
            <w:r w:rsidRPr="001D412D">
              <w:t>Se proporcionó oficio de turno y respuesta al mismo.</w:t>
            </w:r>
          </w:p>
        </w:tc>
        <w:tc>
          <w:tcPr>
            <w:tcW w:w="1998" w:type="dxa"/>
          </w:tcPr>
          <w:p w14:paraId="21908780" w14:textId="77777777" w:rsidR="00A86778" w:rsidRPr="001D412D" w:rsidRDefault="00B852E9" w:rsidP="001D412D">
            <w:pPr>
              <w:ind w:right="-93"/>
              <w:jc w:val="center"/>
            </w:pPr>
            <w:r w:rsidRPr="001D412D">
              <w:t>SI</w:t>
            </w:r>
          </w:p>
        </w:tc>
      </w:tr>
      <w:tr w:rsidR="001D412D" w:rsidRPr="001D412D" w14:paraId="134EF20D" w14:textId="77777777">
        <w:trPr>
          <w:jc w:val="center"/>
        </w:trPr>
        <w:tc>
          <w:tcPr>
            <w:tcW w:w="1528" w:type="dxa"/>
          </w:tcPr>
          <w:p w14:paraId="7B5181F5" w14:textId="77777777" w:rsidR="00A86778" w:rsidRPr="001D412D" w:rsidRDefault="00B852E9" w:rsidP="001D412D">
            <w:pPr>
              <w:ind w:right="-93"/>
              <w:jc w:val="center"/>
            </w:pPr>
            <w:r w:rsidRPr="001D412D">
              <w:t>Solicitud 0057</w:t>
            </w:r>
          </w:p>
        </w:tc>
        <w:tc>
          <w:tcPr>
            <w:tcW w:w="1816" w:type="dxa"/>
          </w:tcPr>
          <w:p w14:paraId="00F39FF9" w14:textId="77777777" w:rsidR="00A86778" w:rsidRPr="001D412D" w:rsidRDefault="00B852E9" w:rsidP="001D412D">
            <w:pPr>
              <w:ind w:right="-93"/>
              <w:jc w:val="center"/>
            </w:pPr>
            <w:r w:rsidRPr="001D412D">
              <w:t>REMITIDO</w:t>
            </w:r>
          </w:p>
        </w:tc>
        <w:tc>
          <w:tcPr>
            <w:tcW w:w="1953" w:type="dxa"/>
          </w:tcPr>
          <w:p w14:paraId="1D4CD2A0" w14:textId="77777777" w:rsidR="00A86778" w:rsidRPr="001D412D" w:rsidRDefault="00B852E9" w:rsidP="001D412D">
            <w:pPr>
              <w:ind w:right="-93"/>
              <w:jc w:val="center"/>
            </w:pPr>
            <w:r w:rsidRPr="001D412D">
              <w:t>REMITIDO</w:t>
            </w:r>
          </w:p>
        </w:tc>
        <w:tc>
          <w:tcPr>
            <w:tcW w:w="1913" w:type="dxa"/>
          </w:tcPr>
          <w:p w14:paraId="2738FC53" w14:textId="77777777" w:rsidR="00A86778" w:rsidRPr="001D412D" w:rsidRDefault="00B852E9" w:rsidP="001D412D">
            <w:pPr>
              <w:ind w:right="-93"/>
              <w:jc w:val="center"/>
            </w:pPr>
            <w:r w:rsidRPr="001D412D">
              <w:t>Se proporcionó oficio de turno y respuesta al mismo.</w:t>
            </w:r>
          </w:p>
        </w:tc>
        <w:tc>
          <w:tcPr>
            <w:tcW w:w="1998" w:type="dxa"/>
          </w:tcPr>
          <w:p w14:paraId="5034C3F8" w14:textId="77777777" w:rsidR="00A86778" w:rsidRPr="001D412D" w:rsidRDefault="00B852E9" w:rsidP="001D412D">
            <w:pPr>
              <w:ind w:right="-93"/>
              <w:jc w:val="center"/>
            </w:pPr>
            <w:r w:rsidRPr="001D412D">
              <w:t>SI</w:t>
            </w:r>
          </w:p>
        </w:tc>
      </w:tr>
      <w:tr w:rsidR="001D412D" w:rsidRPr="001D412D" w14:paraId="00E4E7A8" w14:textId="77777777">
        <w:trPr>
          <w:jc w:val="center"/>
        </w:trPr>
        <w:tc>
          <w:tcPr>
            <w:tcW w:w="1528" w:type="dxa"/>
          </w:tcPr>
          <w:p w14:paraId="56A89C8F" w14:textId="77777777" w:rsidR="00A86778" w:rsidRPr="001D412D" w:rsidRDefault="00B852E9" w:rsidP="001D412D">
            <w:pPr>
              <w:ind w:right="-93"/>
              <w:jc w:val="center"/>
            </w:pPr>
            <w:r w:rsidRPr="001D412D">
              <w:lastRenderedPageBreak/>
              <w:t>Solicitud 0058</w:t>
            </w:r>
          </w:p>
        </w:tc>
        <w:tc>
          <w:tcPr>
            <w:tcW w:w="1816" w:type="dxa"/>
          </w:tcPr>
          <w:p w14:paraId="1D8B10DD" w14:textId="77777777" w:rsidR="00A86778" w:rsidRPr="001D412D" w:rsidRDefault="00A86778" w:rsidP="001D412D">
            <w:pPr>
              <w:ind w:right="-93"/>
              <w:jc w:val="center"/>
            </w:pPr>
          </w:p>
        </w:tc>
        <w:tc>
          <w:tcPr>
            <w:tcW w:w="1953" w:type="dxa"/>
          </w:tcPr>
          <w:p w14:paraId="7B12ABDF" w14:textId="77777777" w:rsidR="00A86778" w:rsidRPr="001D412D" w:rsidRDefault="00A86778" w:rsidP="001D412D">
            <w:pPr>
              <w:ind w:right="-93"/>
              <w:jc w:val="center"/>
            </w:pPr>
          </w:p>
        </w:tc>
        <w:tc>
          <w:tcPr>
            <w:tcW w:w="1913" w:type="dxa"/>
          </w:tcPr>
          <w:p w14:paraId="1658960E" w14:textId="77777777" w:rsidR="00A86778" w:rsidRPr="001D412D" w:rsidRDefault="00A86778" w:rsidP="001D412D">
            <w:pPr>
              <w:ind w:right="-93"/>
              <w:jc w:val="center"/>
            </w:pPr>
          </w:p>
        </w:tc>
        <w:tc>
          <w:tcPr>
            <w:tcW w:w="1998" w:type="dxa"/>
          </w:tcPr>
          <w:p w14:paraId="5F815D4B" w14:textId="77777777" w:rsidR="00A86778" w:rsidRPr="001D412D" w:rsidRDefault="00A86778" w:rsidP="001D412D">
            <w:pPr>
              <w:ind w:right="-93"/>
              <w:jc w:val="center"/>
            </w:pPr>
          </w:p>
        </w:tc>
      </w:tr>
      <w:tr w:rsidR="001D412D" w:rsidRPr="001D412D" w14:paraId="33788905" w14:textId="77777777">
        <w:trPr>
          <w:jc w:val="center"/>
        </w:trPr>
        <w:tc>
          <w:tcPr>
            <w:tcW w:w="1528" w:type="dxa"/>
          </w:tcPr>
          <w:p w14:paraId="6897D09A" w14:textId="77777777" w:rsidR="00A86778" w:rsidRPr="001D412D" w:rsidRDefault="00B852E9" w:rsidP="001D412D">
            <w:pPr>
              <w:ind w:right="-93"/>
              <w:jc w:val="center"/>
            </w:pPr>
            <w:r w:rsidRPr="001D412D">
              <w:t>Solicitud 0059</w:t>
            </w:r>
          </w:p>
        </w:tc>
        <w:tc>
          <w:tcPr>
            <w:tcW w:w="1816" w:type="dxa"/>
          </w:tcPr>
          <w:p w14:paraId="232A831C" w14:textId="77777777" w:rsidR="00A86778" w:rsidRPr="001D412D" w:rsidRDefault="00B852E9" w:rsidP="001D412D">
            <w:pPr>
              <w:ind w:right="-93"/>
              <w:jc w:val="center"/>
            </w:pPr>
            <w:r w:rsidRPr="001D412D">
              <w:t>REMITIDO</w:t>
            </w:r>
          </w:p>
        </w:tc>
        <w:tc>
          <w:tcPr>
            <w:tcW w:w="1953" w:type="dxa"/>
          </w:tcPr>
          <w:p w14:paraId="30F47BF9" w14:textId="77777777" w:rsidR="00A86778" w:rsidRPr="001D412D" w:rsidRDefault="00B852E9" w:rsidP="001D412D">
            <w:pPr>
              <w:ind w:right="-93"/>
              <w:jc w:val="center"/>
            </w:pPr>
            <w:r w:rsidRPr="001D412D">
              <w:t>REMITIDO</w:t>
            </w:r>
          </w:p>
        </w:tc>
        <w:tc>
          <w:tcPr>
            <w:tcW w:w="1913" w:type="dxa"/>
          </w:tcPr>
          <w:p w14:paraId="2E44DF24" w14:textId="77777777" w:rsidR="00A86778" w:rsidRPr="001D412D" w:rsidRDefault="00B852E9" w:rsidP="001D412D">
            <w:pPr>
              <w:ind w:right="-93"/>
              <w:jc w:val="center"/>
            </w:pPr>
            <w:r w:rsidRPr="001D412D">
              <w:t>Se proporcionó oficio de turno y respuesta al mismo.</w:t>
            </w:r>
          </w:p>
        </w:tc>
        <w:tc>
          <w:tcPr>
            <w:tcW w:w="1998" w:type="dxa"/>
          </w:tcPr>
          <w:p w14:paraId="23314032" w14:textId="77777777" w:rsidR="00A86778" w:rsidRPr="001D412D" w:rsidRDefault="00B852E9" w:rsidP="001D412D">
            <w:pPr>
              <w:ind w:right="-93"/>
              <w:jc w:val="center"/>
            </w:pPr>
            <w:r w:rsidRPr="001D412D">
              <w:t>SI</w:t>
            </w:r>
          </w:p>
        </w:tc>
      </w:tr>
      <w:tr w:rsidR="001D412D" w:rsidRPr="001D412D" w14:paraId="4A699174" w14:textId="77777777">
        <w:trPr>
          <w:jc w:val="center"/>
        </w:trPr>
        <w:tc>
          <w:tcPr>
            <w:tcW w:w="1528" w:type="dxa"/>
          </w:tcPr>
          <w:p w14:paraId="322D49E7" w14:textId="77777777" w:rsidR="00A86778" w:rsidRPr="001D412D" w:rsidRDefault="00B852E9" w:rsidP="001D412D">
            <w:pPr>
              <w:ind w:right="-93"/>
              <w:jc w:val="center"/>
            </w:pPr>
            <w:r w:rsidRPr="001D412D">
              <w:t>Solicitud 0060</w:t>
            </w:r>
          </w:p>
        </w:tc>
        <w:tc>
          <w:tcPr>
            <w:tcW w:w="1816" w:type="dxa"/>
          </w:tcPr>
          <w:p w14:paraId="0E78E888" w14:textId="77777777" w:rsidR="00A86778" w:rsidRPr="001D412D" w:rsidRDefault="00B852E9" w:rsidP="001D412D">
            <w:pPr>
              <w:ind w:right="-93"/>
              <w:jc w:val="center"/>
            </w:pPr>
            <w:r w:rsidRPr="001D412D">
              <w:t>REMITIDO</w:t>
            </w:r>
          </w:p>
        </w:tc>
        <w:tc>
          <w:tcPr>
            <w:tcW w:w="1953" w:type="dxa"/>
          </w:tcPr>
          <w:p w14:paraId="4F7D5311" w14:textId="77777777" w:rsidR="00A86778" w:rsidRPr="001D412D" w:rsidRDefault="00B852E9" w:rsidP="001D412D">
            <w:pPr>
              <w:ind w:right="-93"/>
              <w:jc w:val="center"/>
            </w:pPr>
            <w:r w:rsidRPr="001D412D">
              <w:t>REMITIDO</w:t>
            </w:r>
          </w:p>
        </w:tc>
        <w:tc>
          <w:tcPr>
            <w:tcW w:w="1913" w:type="dxa"/>
          </w:tcPr>
          <w:p w14:paraId="15E88CB8" w14:textId="77777777" w:rsidR="00A86778" w:rsidRPr="001D412D" w:rsidRDefault="00B852E9" w:rsidP="001D412D">
            <w:pPr>
              <w:ind w:right="-93"/>
              <w:jc w:val="center"/>
            </w:pPr>
            <w:r w:rsidRPr="001D412D">
              <w:t>Se proporcionó oficio de turno y respuesta al mismo.</w:t>
            </w:r>
          </w:p>
        </w:tc>
        <w:tc>
          <w:tcPr>
            <w:tcW w:w="1998" w:type="dxa"/>
          </w:tcPr>
          <w:p w14:paraId="156B24A5" w14:textId="77777777" w:rsidR="00A86778" w:rsidRPr="001D412D" w:rsidRDefault="00B852E9" w:rsidP="001D412D">
            <w:pPr>
              <w:ind w:right="-93"/>
              <w:jc w:val="center"/>
            </w:pPr>
            <w:r w:rsidRPr="001D412D">
              <w:t>SI</w:t>
            </w:r>
          </w:p>
        </w:tc>
      </w:tr>
      <w:tr w:rsidR="001D412D" w:rsidRPr="001D412D" w14:paraId="69C41087" w14:textId="77777777">
        <w:trPr>
          <w:jc w:val="center"/>
        </w:trPr>
        <w:tc>
          <w:tcPr>
            <w:tcW w:w="1528" w:type="dxa"/>
          </w:tcPr>
          <w:p w14:paraId="4EFDDBDE" w14:textId="77777777" w:rsidR="00A86778" w:rsidRPr="001D412D" w:rsidRDefault="00B852E9" w:rsidP="001D412D">
            <w:pPr>
              <w:ind w:right="-93"/>
              <w:jc w:val="center"/>
            </w:pPr>
            <w:r w:rsidRPr="001D412D">
              <w:t>Solicitud 0061</w:t>
            </w:r>
          </w:p>
        </w:tc>
        <w:tc>
          <w:tcPr>
            <w:tcW w:w="1816" w:type="dxa"/>
          </w:tcPr>
          <w:p w14:paraId="7BE8AD7C" w14:textId="77777777" w:rsidR="00A86778" w:rsidRPr="001D412D" w:rsidRDefault="00B852E9" w:rsidP="001D412D">
            <w:pPr>
              <w:ind w:right="-93"/>
              <w:jc w:val="center"/>
            </w:pPr>
            <w:r w:rsidRPr="001D412D">
              <w:t>REMITIDO</w:t>
            </w:r>
          </w:p>
        </w:tc>
        <w:tc>
          <w:tcPr>
            <w:tcW w:w="1953" w:type="dxa"/>
          </w:tcPr>
          <w:p w14:paraId="28546615" w14:textId="77777777" w:rsidR="00A86778" w:rsidRPr="001D412D" w:rsidRDefault="00B852E9" w:rsidP="001D412D">
            <w:pPr>
              <w:ind w:right="-93"/>
              <w:jc w:val="center"/>
            </w:pPr>
            <w:r w:rsidRPr="001D412D">
              <w:t>REMITIDO</w:t>
            </w:r>
          </w:p>
        </w:tc>
        <w:tc>
          <w:tcPr>
            <w:tcW w:w="1913" w:type="dxa"/>
          </w:tcPr>
          <w:p w14:paraId="48DD0D2B" w14:textId="77777777" w:rsidR="00A86778" w:rsidRPr="001D412D" w:rsidRDefault="00B852E9" w:rsidP="001D412D">
            <w:pPr>
              <w:ind w:right="-93"/>
              <w:jc w:val="center"/>
            </w:pPr>
            <w:r w:rsidRPr="001D412D">
              <w:t>Se proporcionó oficio de turno y respuesta al mismo.</w:t>
            </w:r>
          </w:p>
        </w:tc>
        <w:tc>
          <w:tcPr>
            <w:tcW w:w="1998" w:type="dxa"/>
          </w:tcPr>
          <w:p w14:paraId="634F06C8" w14:textId="77777777" w:rsidR="00A86778" w:rsidRPr="001D412D" w:rsidRDefault="00B852E9" w:rsidP="001D412D">
            <w:pPr>
              <w:ind w:right="-93"/>
              <w:jc w:val="center"/>
            </w:pPr>
            <w:r w:rsidRPr="001D412D">
              <w:t>SI</w:t>
            </w:r>
          </w:p>
        </w:tc>
      </w:tr>
      <w:tr w:rsidR="001D412D" w:rsidRPr="001D412D" w14:paraId="19B1E5B4" w14:textId="77777777">
        <w:trPr>
          <w:jc w:val="center"/>
        </w:trPr>
        <w:tc>
          <w:tcPr>
            <w:tcW w:w="1528" w:type="dxa"/>
          </w:tcPr>
          <w:p w14:paraId="21BAFE23" w14:textId="77777777" w:rsidR="00A86778" w:rsidRPr="001D412D" w:rsidRDefault="00B852E9" w:rsidP="001D412D">
            <w:pPr>
              <w:ind w:right="-93"/>
              <w:jc w:val="center"/>
            </w:pPr>
            <w:r w:rsidRPr="001D412D">
              <w:t>Solicitud 0062</w:t>
            </w:r>
          </w:p>
        </w:tc>
        <w:tc>
          <w:tcPr>
            <w:tcW w:w="1816" w:type="dxa"/>
          </w:tcPr>
          <w:p w14:paraId="1DB43831" w14:textId="77777777" w:rsidR="00A86778" w:rsidRPr="001D412D" w:rsidRDefault="00B852E9" w:rsidP="001D412D">
            <w:pPr>
              <w:ind w:right="-93"/>
              <w:jc w:val="center"/>
            </w:pPr>
            <w:r w:rsidRPr="001D412D">
              <w:t>REMITIDO</w:t>
            </w:r>
          </w:p>
        </w:tc>
        <w:tc>
          <w:tcPr>
            <w:tcW w:w="1953" w:type="dxa"/>
          </w:tcPr>
          <w:p w14:paraId="25DC8179" w14:textId="77777777" w:rsidR="00A86778" w:rsidRPr="001D412D" w:rsidRDefault="00B852E9" w:rsidP="001D412D">
            <w:pPr>
              <w:ind w:right="-93"/>
              <w:jc w:val="center"/>
            </w:pPr>
            <w:r w:rsidRPr="001D412D">
              <w:t>REMITIDO</w:t>
            </w:r>
          </w:p>
        </w:tc>
        <w:tc>
          <w:tcPr>
            <w:tcW w:w="1913" w:type="dxa"/>
          </w:tcPr>
          <w:p w14:paraId="175FD859" w14:textId="77777777" w:rsidR="00A86778" w:rsidRPr="001D412D" w:rsidRDefault="00B852E9" w:rsidP="001D412D">
            <w:pPr>
              <w:ind w:right="-93"/>
              <w:jc w:val="center"/>
            </w:pPr>
            <w:r w:rsidRPr="001D412D">
              <w:t>Se proporcionó oficio de turno y respuesta al mismo.</w:t>
            </w:r>
          </w:p>
        </w:tc>
        <w:tc>
          <w:tcPr>
            <w:tcW w:w="1998" w:type="dxa"/>
          </w:tcPr>
          <w:p w14:paraId="52FB9C8E" w14:textId="77777777" w:rsidR="00A86778" w:rsidRPr="001D412D" w:rsidRDefault="00B852E9" w:rsidP="001D412D">
            <w:pPr>
              <w:ind w:right="-93"/>
              <w:jc w:val="center"/>
            </w:pPr>
            <w:r w:rsidRPr="001D412D">
              <w:t>SI</w:t>
            </w:r>
          </w:p>
        </w:tc>
      </w:tr>
      <w:tr w:rsidR="001D412D" w:rsidRPr="001D412D" w14:paraId="00FCD9F0" w14:textId="77777777">
        <w:trPr>
          <w:jc w:val="center"/>
        </w:trPr>
        <w:tc>
          <w:tcPr>
            <w:tcW w:w="1528" w:type="dxa"/>
          </w:tcPr>
          <w:p w14:paraId="58C5F65E" w14:textId="77777777" w:rsidR="00A86778" w:rsidRPr="001D412D" w:rsidRDefault="00B852E9" w:rsidP="001D412D">
            <w:pPr>
              <w:ind w:right="-93"/>
              <w:jc w:val="center"/>
            </w:pPr>
            <w:r w:rsidRPr="001D412D">
              <w:t>Solicitud 0063</w:t>
            </w:r>
          </w:p>
        </w:tc>
        <w:tc>
          <w:tcPr>
            <w:tcW w:w="1816" w:type="dxa"/>
          </w:tcPr>
          <w:p w14:paraId="3D895508" w14:textId="77777777" w:rsidR="00A86778" w:rsidRPr="001D412D" w:rsidRDefault="00B852E9" w:rsidP="001D412D">
            <w:pPr>
              <w:ind w:right="-93"/>
              <w:jc w:val="center"/>
            </w:pPr>
            <w:r w:rsidRPr="001D412D">
              <w:t>REMITIDO</w:t>
            </w:r>
          </w:p>
        </w:tc>
        <w:tc>
          <w:tcPr>
            <w:tcW w:w="1953" w:type="dxa"/>
          </w:tcPr>
          <w:p w14:paraId="588FE86D" w14:textId="77777777" w:rsidR="00A86778" w:rsidRPr="001D412D" w:rsidRDefault="00B852E9" w:rsidP="001D412D">
            <w:pPr>
              <w:ind w:right="-93"/>
              <w:jc w:val="center"/>
            </w:pPr>
            <w:r w:rsidRPr="001D412D">
              <w:t>REMITIDO</w:t>
            </w:r>
          </w:p>
        </w:tc>
        <w:tc>
          <w:tcPr>
            <w:tcW w:w="1913" w:type="dxa"/>
          </w:tcPr>
          <w:p w14:paraId="23D4733E" w14:textId="77777777" w:rsidR="00A86778" w:rsidRPr="001D412D" w:rsidRDefault="00B852E9" w:rsidP="001D412D">
            <w:pPr>
              <w:ind w:right="-93"/>
              <w:jc w:val="center"/>
            </w:pPr>
            <w:r w:rsidRPr="001D412D">
              <w:t>Se proporcionó oficio de turno y respuesta al mismo.</w:t>
            </w:r>
          </w:p>
        </w:tc>
        <w:tc>
          <w:tcPr>
            <w:tcW w:w="1998" w:type="dxa"/>
          </w:tcPr>
          <w:p w14:paraId="2855DC9A" w14:textId="77777777" w:rsidR="00A86778" w:rsidRPr="001D412D" w:rsidRDefault="00B852E9" w:rsidP="001D412D">
            <w:pPr>
              <w:ind w:right="-93"/>
              <w:jc w:val="center"/>
            </w:pPr>
            <w:r w:rsidRPr="001D412D">
              <w:t>SI</w:t>
            </w:r>
          </w:p>
        </w:tc>
      </w:tr>
      <w:tr w:rsidR="001D412D" w:rsidRPr="001D412D" w14:paraId="7C42AC9C" w14:textId="77777777">
        <w:trPr>
          <w:jc w:val="center"/>
        </w:trPr>
        <w:tc>
          <w:tcPr>
            <w:tcW w:w="1528" w:type="dxa"/>
          </w:tcPr>
          <w:p w14:paraId="7F41856E" w14:textId="77777777" w:rsidR="00A86778" w:rsidRPr="001D412D" w:rsidRDefault="00B852E9" w:rsidP="001D412D">
            <w:pPr>
              <w:ind w:right="-93"/>
              <w:jc w:val="center"/>
            </w:pPr>
            <w:r w:rsidRPr="001D412D">
              <w:t>Solicitud 0064</w:t>
            </w:r>
          </w:p>
        </w:tc>
        <w:tc>
          <w:tcPr>
            <w:tcW w:w="1816" w:type="dxa"/>
          </w:tcPr>
          <w:p w14:paraId="0FA8C47A" w14:textId="77777777" w:rsidR="00A86778" w:rsidRPr="001D412D" w:rsidRDefault="00B852E9" w:rsidP="001D412D">
            <w:pPr>
              <w:ind w:right="-93"/>
              <w:jc w:val="center"/>
            </w:pPr>
            <w:r w:rsidRPr="001D412D">
              <w:t>FALTANTE</w:t>
            </w:r>
          </w:p>
        </w:tc>
        <w:tc>
          <w:tcPr>
            <w:tcW w:w="1953" w:type="dxa"/>
          </w:tcPr>
          <w:p w14:paraId="5886308B" w14:textId="77777777" w:rsidR="00A86778" w:rsidRPr="001D412D" w:rsidRDefault="00B852E9" w:rsidP="001D412D">
            <w:pPr>
              <w:ind w:right="-93"/>
              <w:jc w:val="center"/>
            </w:pPr>
            <w:r w:rsidRPr="001D412D">
              <w:t>FALTANTE</w:t>
            </w:r>
          </w:p>
        </w:tc>
        <w:tc>
          <w:tcPr>
            <w:tcW w:w="1913" w:type="dxa"/>
          </w:tcPr>
          <w:p w14:paraId="2F01357D" w14:textId="77777777" w:rsidR="00A86778" w:rsidRPr="001D412D" w:rsidRDefault="00B852E9" w:rsidP="001D412D">
            <w:pPr>
              <w:ind w:right="-93"/>
              <w:jc w:val="center"/>
            </w:pPr>
            <w:r w:rsidRPr="001D412D">
              <w:t>No se aprecia que se haya remitido el soporte documental solicitado</w:t>
            </w:r>
          </w:p>
        </w:tc>
        <w:tc>
          <w:tcPr>
            <w:tcW w:w="1998" w:type="dxa"/>
          </w:tcPr>
          <w:p w14:paraId="5C6DD2F3" w14:textId="77777777" w:rsidR="00A86778" w:rsidRPr="001D412D" w:rsidRDefault="00B852E9" w:rsidP="001D412D">
            <w:pPr>
              <w:ind w:right="-93"/>
              <w:jc w:val="center"/>
            </w:pPr>
            <w:r w:rsidRPr="001D412D">
              <w:t>NO</w:t>
            </w:r>
          </w:p>
        </w:tc>
      </w:tr>
      <w:tr w:rsidR="001D412D" w:rsidRPr="001D412D" w14:paraId="53FF9F8F" w14:textId="77777777">
        <w:trPr>
          <w:jc w:val="center"/>
        </w:trPr>
        <w:tc>
          <w:tcPr>
            <w:tcW w:w="1528" w:type="dxa"/>
          </w:tcPr>
          <w:p w14:paraId="24E4D1F0" w14:textId="77777777" w:rsidR="00A86778" w:rsidRPr="001D412D" w:rsidRDefault="00B852E9" w:rsidP="001D412D">
            <w:pPr>
              <w:ind w:right="-93"/>
              <w:jc w:val="center"/>
            </w:pPr>
            <w:r w:rsidRPr="001D412D">
              <w:t>Solicitud 0065</w:t>
            </w:r>
          </w:p>
        </w:tc>
        <w:tc>
          <w:tcPr>
            <w:tcW w:w="1816" w:type="dxa"/>
          </w:tcPr>
          <w:p w14:paraId="7956A200" w14:textId="77777777" w:rsidR="00A86778" w:rsidRPr="001D412D" w:rsidRDefault="00B852E9" w:rsidP="001D412D">
            <w:pPr>
              <w:ind w:right="-93"/>
              <w:jc w:val="center"/>
            </w:pPr>
            <w:r w:rsidRPr="001D412D">
              <w:t>REMITIDO</w:t>
            </w:r>
          </w:p>
        </w:tc>
        <w:tc>
          <w:tcPr>
            <w:tcW w:w="1953" w:type="dxa"/>
          </w:tcPr>
          <w:p w14:paraId="0B91D496" w14:textId="77777777" w:rsidR="00A86778" w:rsidRPr="001D412D" w:rsidRDefault="00B852E9" w:rsidP="001D412D">
            <w:pPr>
              <w:ind w:right="-93"/>
              <w:jc w:val="center"/>
            </w:pPr>
            <w:r w:rsidRPr="001D412D">
              <w:t>REMITIDO</w:t>
            </w:r>
          </w:p>
        </w:tc>
        <w:tc>
          <w:tcPr>
            <w:tcW w:w="1913" w:type="dxa"/>
          </w:tcPr>
          <w:p w14:paraId="74953842" w14:textId="77777777" w:rsidR="00A86778" w:rsidRPr="001D412D" w:rsidRDefault="00B852E9" w:rsidP="001D412D">
            <w:pPr>
              <w:ind w:right="-93"/>
              <w:jc w:val="center"/>
            </w:pPr>
            <w:r w:rsidRPr="001D412D">
              <w:t>Se proporcionó oficio de turno y respuesta al mismo.</w:t>
            </w:r>
          </w:p>
        </w:tc>
        <w:tc>
          <w:tcPr>
            <w:tcW w:w="1998" w:type="dxa"/>
          </w:tcPr>
          <w:p w14:paraId="1B9C3DE8" w14:textId="77777777" w:rsidR="00A86778" w:rsidRPr="001D412D" w:rsidRDefault="00B852E9" w:rsidP="001D412D">
            <w:pPr>
              <w:ind w:right="-93"/>
              <w:jc w:val="center"/>
            </w:pPr>
            <w:r w:rsidRPr="001D412D">
              <w:t>SI</w:t>
            </w:r>
          </w:p>
        </w:tc>
      </w:tr>
      <w:tr w:rsidR="00A86778" w:rsidRPr="001D412D" w14:paraId="7DE558B7" w14:textId="77777777">
        <w:trPr>
          <w:jc w:val="center"/>
        </w:trPr>
        <w:tc>
          <w:tcPr>
            <w:tcW w:w="1528" w:type="dxa"/>
          </w:tcPr>
          <w:p w14:paraId="10990639" w14:textId="77777777" w:rsidR="00A86778" w:rsidRPr="001D412D" w:rsidRDefault="00B852E9" w:rsidP="001D412D">
            <w:pPr>
              <w:ind w:right="-93"/>
              <w:jc w:val="center"/>
            </w:pPr>
            <w:r w:rsidRPr="001D412D">
              <w:t>Solicitud 0066</w:t>
            </w:r>
          </w:p>
        </w:tc>
        <w:tc>
          <w:tcPr>
            <w:tcW w:w="1816" w:type="dxa"/>
          </w:tcPr>
          <w:p w14:paraId="599060F1" w14:textId="77777777" w:rsidR="00A86778" w:rsidRPr="001D412D" w:rsidRDefault="00B852E9" w:rsidP="001D412D">
            <w:pPr>
              <w:ind w:right="-93"/>
              <w:jc w:val="center"/>
            </w:pPr>
            <w:r w:rsidRPr="001D412D">
              <w:t>REMITIDO</w:t>
            </w:r>
          </w:p>
        </w:tc>
        <w:tc>
          <w:tcPr>
            <w:tcW w:w="1953" w:type="dxa"/>
          </w:tcPr>
          <w:p w14:paraId="12E3EC26" w14:textId="77777777" w:rsidR="00A86778" w:rsidRPr="001D412D" w:rsidRDefault="00B852E9" w:rsidP="001D412D">
            <w:pPr>
              <w:ind w:right="-93"/>
              <w:jc w:val="center"/>
            </w:pPr>
            <w:r w:rsidRPr="001D412D">
              <w:t>REMITIDO</w:t>
            </w:r>
          </w:p>
        </w:tc>
        <w:tc>
          <w:tcPr>
            <w:tcW w:w="1913" w:type="dxa"/>
          </w:tcPr>
          <w:p w14:paraId="4CE7252D" w14:textId="77777777" w:rsidR="00A86778" w:rsidRPr="001D412D" w:rsidRDefault="00B852E9" w:rsidP="001D412D">
            <w:pPr>
              <w:ind w:right="-93"/>
              <w:jc w:val="center"/>
            </w:pPr>
            <w:r w:rsidRPr="001D412D">
              <w:t>Se proporcionó oficio de turno y respuesta al mismo.</w:t>
            </w:r>
          </w:p>
        </w:tc>
        <w:tc>
          <w:tcPr>
            <w:tcW w:w="1998" w:type="dxa"/>
          </w:tcPr>
          <w:p w14:paraId="5A8A121A" w14:textId="77777777" w:rsidR="00A86778" w:rsidRPr="001D412D" w:rsidRDefault="00B852E9" w:rsidP="001D412D">
            <w:pPr>
              <w:ind w:right="-93"/>
              <w:jc w:val="center"/>
            </w:pPr>
            <w:r w:rsidRPr="001D412D">
              <w:t>SI</w:t>
            </w:r>
          </w:p>
        </w:tc>
      </w:tr>
    </w:tbl>
    <w:p w14:paraId="62896C8C" w14:textId="77777777" w:rsidR="00A86778" w:rsidRPr="001D412D" w:rsidRDefault="00A86778" w:rsidP="001D412D">
      <w:pPr>
        <w:ind w:right="-93"/>
      </w:pPr>
    </w:p>
    <w:p w14:paraId="4D1631AB" w14:textId="77777777" w:rsidR="00A86778" w:rsidRPr="001D412D" w:rsidRDefault="00B852E9" w:rsidP="001D412D">
      <w:pPr>
        <w:ind w:right="-93"/>
      </w:pPr>
      <w:r w:rsidRPr="001D412D">
        <w:lastRenderedPageBreak/>
        <w:t>Una vez establecido lo anterior, es posible dilucidar que, efectivamente, del soporte documental remitido en calidad de respuesta, existen diversas inconsistencias al remitir las documentales de manera incompleta, es decir en algunas carpetas referentes a las solicitudes de información se otorgó el acceso al oficio de turno, sin remitir la respuesta a este último, o viceversa, de igual forma del análisis realizado a los documentos en referencia es de notar que algunos casos, la información proporcionada no guarda relación con la solicitud de información. Asimismo no pasa desapercibido de este Órgano Garante que, en algunas de las documentales proporcionadas se dejaron visibles datos susceptibles de ser clasificados como confidenciales tales como el nombre de particulares.</w:t>
      </w:r>
    </w:p>
    <w:p w14:paraId="677C3BCB" w14:textId="77777777" w:rsidR="00A86778" w:rsidRPr="001D412D" w:rsidRDefault="00A86778" w:rsidP="001D412D">
      <w:pPr>
        <w:ind w:right="-93"/>
      </w:pPr>
    </w:p>
    <w:p w14:paraId="240ED050" w14:textId="77777777" w:rsidR="00A86778" w:rsidRPr="001D412D" w:rsidRDefault="00B852E9" w:rsidP="001D412D">
      <w:pPr>
        <w:ind w:right="-93"/>
      </w:pPr>
      <w:r w:rsidRPr="001D412D">
        <w:t xml:space="preserve">En ese orden de ideas, lo dable es ordenar al </w:t>
      </w:r>
      <w:r w:rsidRPr="001D412D">
        <w:rPr>
          <w:b/>
        </w:rPr>
        <w:t>SUJETO OBLIGADO</w:t>
      </w:r>
      <w:r w:rsidRPr="001D412D">
        <w:t xml:space="preserve"> remita la información faltante misma que ha sido señalada en la tabla anteriormente inserta y por otro lado se considera viable dar vista a la Dirección General de Protección de Datos personales a efecto de hacerle del conocimiento la vulneración a los datos personales que fueron referidos con anterioridad.</w:t>
      </w:r>
    </w:p>
    <w:p w14:paraId="675A4050" w14:textId="77777777" w:rsidR="00A86778" w:rsidRPr="001D412D" w:rsidRDefault="00B852E9" w:rsidP="001D412D">
      <w:pPr>
        <w:ind w:right="-93"/>
      </w:pPr>
      <w:r w:rsidRPr="001D412D">
        <w:t xml:space="preserve"> </w:t>
      </w:r>
    </w:p>
    <w:p w14:paraId="0C622032" w14:textId="77777777" w:rsidR="00A86778" w:rsidRPr="001D412D" w:rsidRDefault="00B852E9" w:rsidP="001D412D">
      <w:pPr>
        <w:pStyle w:val="Ttulo3"/>
      </w:pPr>
      <w:bookmarkStart w:id="30" w:name="_heading=h.3as4poj" w:colFirst="0" w:colLast="0"/>
      <w:bookmarkEnd w:id="30"/>
      <w:r w:rsidRPr="001D412D">
        <w:t>d) Versión pública</w:t>
      </w:r>
    </w:p>
    <w:p w14:paraId="2B79DD8E" w14:textId="77777777" w:rsidR="00A86778" w:rsidRPr="001D412D" w:rsidRDefault="00B852E9" w:rsidP="001D412D">
      <w:r w:rsidRPr="001D412D">
        <w:t xml:space="preserve">Para el caso de que el o los documentos de los cuales se ordena su entrega contengan datos personales susceptibles de ser testados, deberán ser entregados en </w:t>
      </w:r>
      <w:r w:rsidRPr="001D412D">
        <w:rPr>
          <w:b/>
        </w:rPr>
        <w:t>versión pública</w:t>
      </w:r>
      <w:r w:rsidRPr="001D412D">
        <w:t xml:space="preserve">,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1D412D">
        <w:lastRenderedPageBreak/>
        <w:t>elaboración de versiones públicas en las que se suprima aquella información relacionada con la vida privada de los particulares.</w:t>
      </w:r>
    </w:p>
    <w:p w14:paraId="7D355DAF" w14:textId="77777777" w:rsidR="00A86778" w:rsidRPr="001D412D" w:rsidRDefault="00A86778" w:rsidP="001D412D"/>
    <w:p w14:paraId="0357FF42" w14:textId="77777777" w:rsidR="00A86778" w:rsidRPr="001D412D" w:rsidRDefault="00B852E9" w:rsidP="001D412D">
      <w:r w:rsidRPr="001D412D">
        <w:t>A este respecto, los artículos 3, fracciones IX, XX, XXI y XLV; 51 y 52 de la Ley de Transparencia y Acceso a la Información Pública del Estado de México y Municipios establecen:</w:t>
      </w:r>
    </w:p>
    <w:p w14:paraId="61E8440B" w14:textId="77777777" w:rsidR="00A86778" w:rsidRPr="001D412D" w:rsidRDefault="00A86778" w:rsidP="001D412D"/>
    <w:p w14:paraId="26873543" w14:textId="77777777" w:rsidR="00A86778" w:rsidRPr="001D412D" w:rsidRDefault="00B852E9" w:rsidP="001D412D">
      <w:pPr>
        <w:pStyle w:val="Ttulo"/>
        <w:ind w:firstLine="567"/>
      </w:pPr>
      <w:r w:rsidRPr="001D412D">
        <w:rPr>
          <w:b/>
        </w:rPr>
        <w:t xml:space="preserve">“Artículo 3. </w:t>
      </w:r>
      <w:r w:rsidRPr="001D412D">
        <w:t xml:space="preserve">Para los efectos de la presente Ley se entenderá por: </w:t>
      </w:r>
    </w:p>
    <w:p w14:paraId="2C1307F5" w14:textId="77777777" w:rsidR="00A86778" w:rsidRPr="001D412D" w:rsidRDefault="00B852E9" w:rsidP="001D412D">
      <w:pPr>
        <w:pStyle w:val="Ttulo"/>
        <w:ind w:firstLine="567"/>
      </w:pPr>
      <w:r w:rsidRPr="001D412D">
        <w:rPr>
          <w:b/>
        </w:rPr>
        <w:t>IX.</w:t>
      </w:r>
      <w:r w:rsidRPr="001D412D">
        <w:t xml:space="preserve"> </w:t>
      </w:r>
      <w:r w:rsidRPr="001D412D">
        <w:rPr>
          <w:b/>
        </w:rPr>
        <w:t xml:space="preserve">Datos personales: </w:t>
      </w:r>
      <w:r w:rsidRPr="001D412D">
        <w:t xml:space="preserve">La información concerniente a una persona, identificada o identificable según lo dispuesto por la Ley de Protección de Datos Personales del Estado de México; </w:t>
      </w:r>
    </w:p>
    <w:p w14:paraId="712519D1" w14:textId="77777777" w:rsidR="00A86778" w:rsidRPr="001D412D" w:rsidRDefault="00A86778" w:rsidP="001D412D">
      <w:pPr>
        <w:pStyle w:val="Ttulo"/>
        <w:ind w:firstLine="567"/>
      </w:pPr>
    </w:p>
    <w:p w14:paraId="375C62A2" w14:textId="77777777" w:rsidR="00A86778" w:rsidRPr="001D412D" w:rsidRDefault="00B852E9" w:rsidP="001D412D">
      <w:pPr>
        <w:pStyle w:val="Ttulo"/>
        <w:ind w:firstLine="567"/>
      </w:pPr>
      <w:r w:rsidRPr="001D412D">
        <w:rPr>
          <w:b/>
        </w:rPr>
        <w:t>XX.</w:t>
      </w:r>
      <w:r w:rsidRPr="001D412D">
        <w:t xml:space="preserve"> </w:t>
      </w:r>
      <w:r w:rsidRPr="001D412D">
        <w:rPr>
          <w:b/>
        </w:rPr>
        <w:t>Información clasificada:</w:t>
      </w:r>
      <w:r w:rsidRPr="001D412D">
        <w:t xml:space="preserve"> Aquella considerada por la presente Ley como reservada o confidencial; </w:t>
      </w:r>
    </w:p>
    <w:p w14:paraId="6E40B67E" w14:textId="77777777" w:rsidR="00A86778" w:rsidRPr="001D412D" w:rsidRDefault="00A86778" w:rsidP="001D412D">
      <w:pPr>
        <w:pStyle w:val="Ttulo"/>
        <w:ind w:firstLine="567"/>
      </w:pPr>
    </w:p>
    <w:p w14:paraId="43A5F137" w14:textId="77777777" w:rsidR="00A86778" w:rsidRPr="001D412D" w:rsidRDefault="00B852E9" w:rsidP="001D412D">
      <w:pPr>
        <w:pStyle w:val="Ttulo"/>
        <w:ind w:firstLine="567"/>
      </w:pPr>
      <w:r w:rsidRPr="001D412D">
        <w:rPr>
          <w:b/>
        </w:rPr>
        <w:t>XXI.</w:t>
      </w:r>
      <w:r w:rsidRPr="001D412D">
        <w:t xml:space="preserve"> </w:t>
      </w:r>
      <w:r w:rsidRPr="001D412D">
        <w:rPr>
          <w:b/>
        </w:rPr>
        <w:t>Información confidencial</w:t>
      </w:r>
      <w:r w:rsidRPr="001D412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5023A51E" w14:textId="77777777" w:rsidR="00A86778" w:rsidRPr="001D412D" w:rsidRDefault="00A86778" w:rsidP="001D412D">
      <w:pPr>
        <w:pStyle w:val="Ttulo"/>
        <w:ind w:firstLine="567"/>
      </w:pPr>
    </w:p>
    <w:p w14:paraId="02825D73" w14:textId="77777777" w:rsidR="00A86778" w:rsidRPr="001D412D" w:rsidRDefault="00B852E9" w:rsidP="001D412D">
      <w:pPr>
        <w:pStyle w:val="Ttulo"/>
        <w:ind w:firstLine="567"/>
      </w:pPr>
      <w:r w:rsidRPr="001D412D">
        <w:rPr>
          <w:b/>
        </w:rPr>
        <w:t>XLV. Versión pública:</w:t>
      </w:r>
      <w:r w:rsidRPr="001D412D">
        <w:t xml:space="preserve"> Documento en el que se elimine, suprime o borra la información clasificada como reservada o confidencial para permitir su acceso. </w:t>
      </w:r>
    </w:p>
    <w:p w14:paraId="5E47A751" w14:textId="77777777" w:rsidR="00A86778" w:rsidRPr="001D412D" w:rsidRDefault="00A86778" w:rsidP="001D412D">
      <w:pPr>
        <w:pStyle w:val="Ttulo"/>
        <w:ind w:firstLine="567"/>
      </w:pPr>
    </w:p>
    <w:p w14:paraId="7DEAC483" w14:textId="77777777" w:rsidR="00A86778" w:rsidRPr="001D412D" w:rsidRDefault="00B852E9" w:rsidP="001D412D">
      <w:pPr>
        <w:pStyle w:val="Ttulo"/>
        <w:ind w:firstLine="567"/>
      </w:pPr>
      <w:r w:rsidRPr="001D412D">
        <w:rPr>
          <w:b/>
        </w:rPr>
        <w:t>Artículo 51.</w:t>
      </w:r>
      <w:r w:rsidRPr="001D412D">
        <w:t xml:space="preserve"> Los sujetos obligados designaran a un responsable para atender la Unidad de Transparencia, quien fungirá como enlace entre éstos y los solicitantes. Dicha Unidad será la encargada de tramitar internamente la solicitud de información </w:t>
      </w:r>
      <w:r w:rsidRPr="001D412D">
        <w:rPr>
          <w:b/>
        </w:rPr>
        <w:t xml:space="preserve">y tendrá la responsabilidad de verificar en cada caso que la misma no sea confidencial o reservada. </w:t>
      </w:r>
      <w:r w:rsidRPr="001D412D">
        <w:t>Dicha Unidad contará con las facultades internas necesarias para gestionar la atención a las solicitudes de información en los términos de la Ley General y la presente Ley.</w:t>
      </w:r>
    </w:p>
    <w:p w14:paraId="3281D0A0" w14:textId="77777777" w:rsidR="00A86778" w:rsidRPr="001D412D" w:rsidRDefault="00A86778" w:rsidP="001D412D">
      <w:pPr>
        <w:pStyle w:val="Ttulo"/>
        <w:ind w:firstLine="567"/>
      </w:pPr>
    </w:p>
    <w:p w14:paraId="392D477E" w14:textId="77777777" w:rsidR="00A86778" w:rsidRPr="001D412D" w:rsidRDefault="00B852E9" w:rsidP="001D412D">
      <w:pPr>
        <w:pStyle w:val="Ttulo"/>
        <w:ind w:firstLine="567"/>
      </w:pPr>
      <w:r w:rsidRPr="001D412D">
        <w:rPr>
          <w:b/>
        </w:rPr>
        <w:t>Artículo 52.</w:t>
      </w:r>
      <w:r w:rsidRPr="001D412D">
        <w:t xml:space="preserve"> Las solicitudes de acceso a la información y las respuestas que se les dé, incluyendo, en su caso, </w:t>
      </w:r>
      <w:r w:rsidRPr="001D412D">
        <w:rPr>
          <w:u w:val="single"/>
        </w:rPr>
        <w:t>la información entregada, así como las resoluciones a los recursos que en su caso se promuevan serán públicas, y de ser el caso que contenga datos personales que deban ser protegidos se podrá dar su acceso en su versión pública</w:t>
      </w:r>
      <w:r w:rsidRPr="001D412D">
        <w:t xml:space="preserve">, siempre </w:t>
      </w:r>
      <w:r w:rsidRPr="001D412D">
        <w:lastRenderedPageBreak/>
        <w:t>y cuando la resolución de referencia se someta a un proceso de disociación, es decir, no haga identificable al titular de tales datos personales.” (Énfasis añadido)</w:t>
      </w:r>
    </w:p>
    <w:p w14:paraId="191C7D8D" w14:textId="77777777" w:rsidR="00A86778" w:rsidRPr="001D412D" w:rsidRDefault="00A86778" w:rsidP="001D412D"/>
    <w:p w14:paraId="7509365A" w14:textId="77777777" w:rsidR="00A86778" w:rsidRPr="001D412D" w:rsidRDefault="00B852E9" w:rsidP="001D412D">
      <w:r w:rsidRPr="001D412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D771A5F" w14:textId="77777777" w:rsidR="00A86778" w:rsidRPr="001D412D" w:rsidRDefault="00A86778" w:rsidP="001D412D"/>
    <w:p w14:paraId="5D3B9C21" w14:textId="77777777" w:rsidR="00A86778" w:rsidRPr="001D412D" w:rsidRDefault="00B852E9" w:rsidP="001D412D">
      <w:pPr>
        <w:pStyle w:val="Ttulo"/>
        <w:ind w:left="851" w:right="822"/>
      </w:pPr>
      <w:r w:rsidRPr="001D412D">
        <w:rPr>
          <w:b/>
        </w:rPr>
        <w:t>“Artículo 22.</w:t>
      </w:r>
      <w:r w:rsidRPr="001D412D">
        <w:t xml:space="preserve"> Todo tratamiento de datos personales que efectúe el responsable deberá estar justificado por finalidades concretas, lícitas, explícitas y legítimas, relacionadas con las atribuciones que la normatividad aplicable les confiera. </w:t>
      </w:r>
    </w:p>
    <w:p w14:paraId="52E1944D" w14:textId="77777777" w:rsidR="00A86778" w:rsidRPr="001D412D" w:rsidRDefault="00A86778" w:rsidP="001D412D">
      <w:pPr>
        <w:spacing w:line="240" w:lineRule="auto"/>
        <w:ind w:left="851" w:right="822"/>
      </w:pPr>
    </w:p>
    <w:p w14:paraId="3303208B" w14:textId="77777777" w:rsidR="00A86778" w:rsidRPr="001D412D" w:rsidRDefault="00B852E9" w:rsidP="001D412D">
      <w:pPr>
        <w:pStyle w:val="Ttulo"/>
        <w:ind w:left="851" w:right="822"/>
      </w:pPr>
      <w:r w:rsidRPr="001D412D">
        <w:rPr>
          <w:b/>
        </w:rPr>
        <w:t>Artículo 38.</w:t>
      </w:r>
      <w:r w:rsidRPr="001D412D">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D412D">
        <w:rPr>
          <w:b/>
        </w:rPr>
        <w:t>”</w:t>
      </w:r>
      <w:r w:rsidRPr="001D412D">
        <w:t xml:space="preserve"> </w:t>
      </w:r>
    </w:p>
    <w:p w14:paraId="1A0454C8" w14:textId="77777777" w:rsidR="00A86778" w:rsidRPr="001D412D" w:rsidRDefault="00A86778" w:rsidP="001D412D">
      <w:pPr>
        <w:rPr>
          <w:i/>
        </w:rPr>
      </w:pPr>
    </w:p>
    <w:p w14:paraId="33353FCB" w14:textId="77777777" w:rsidR="00A86778" w:rsidRPr="001D412D" w:rsidRDefault="00B852E9" w:rsidP="001D412D">
      <w:r w:rsidRPr="001D412D">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CDD1EFF" w14:textId="77777777" w:rsidR="00A86778" w:rsidRPr="001D412D" w:rsidRDefault="00A86778" w:rsidP="001D412D"/>
    <w:p w14:paraId="69FAE4B7" w14:textId="77777777" w:rsidR="00A86778" w:rsidRPr="001D412D" w:rsidRDefault="00B852E9" w:rsidP="001D412D">
      <w:r w:rsidRPr="001D412D">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 que debe ser protegida por </w:t>
      </w:r>
      <w:r w:rsidRPr="001D412D">
        <w:rPr>
          <w:b/>
        </w:rPr>
        <w:t>EL SUJETO OBLIGADO,</w:t>
      </w:r>
      <w:r w:rsidRPr="001D412D">
        <w:t xml:space="preserve"> por lo que, todo dato personal susceptible de clasificación debe ser protegido.</w:t>
      </w:r>
    </w:p>
    <w:p w14:paraId="592536A4" w14:textId="77777777" w:rsidR="00A86778" w:rsidRPr="001D412D" w:rsidRDefault="00A86778" w:rsidP="001D412D"/>
    <w:p w14:paraId="03AE1C94" w14:textId="77777777" w:rsidR="00A86778" w:rsidRPr="001D412D" w:rsidRDefault="00B852E9" w:rsidP="001D412D">
      <w:r w:rsidRPr="001D412D">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498B1BED" w14:textId="77777777" w:rsidR="00A86778" w:rsidRPr="001D412D" w:rsidRDefault="00A86778" w:rsidP="001D412D"/>
    <w:p w14:paraId="78BB3BD8" w14:textId="77777777" w:rsidR="00A86778" w:rsidRPr="001D412D" w:rsidRDefault="00B852E9" w:rsidP="001D412D">
      <w:r w:rsidRPr="001D412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41F3CB20" w14:textId="77777777" w:rsidR="00A86778" w:rsidRPr="001D412D" w:rsidRDefault="00A86778" w:rsidP="001D412D"/>
    <w:p w14:paraId="40C455A1" w14:textId="77777777" w:rsidR="00A86778" w:rsidRPr="001D412D" w:rsidRDefault="00B852E9" w:rsidP="001D412D">
      <w:pPr>
        <w:jc w:val="center"/>
        <w:rPr>
          <w:b/>
          <w:i/>
        </w:rPr>
      </w:pPr>
      <w:r w:rsidRPr="001D412D">
        <w:rPr>
          <w:b/>
          <w:i/>
        </w:rPr>
        <w:t>Ley de Transparencia y Acceso a la Información Pública del Estado de México y Municipios</w:t>
      </w:r>
    </w:p>
    <w:p w14:paraId="4715D482" w14:textId="77777777" w:rsidR="00A86778" w:rsidRPr="001D412D" w:rsidRDefault="00A86778" w:rsidP="001D412D"/>
    <w:p w14:paraId="2B8662F5" w14:textId="77777777" w:rsidR="00A86778" w:rsidRPr="001D412D" w:rsidRDefault="00B852E9" w:rsidP="001D412D">
      <w:pPr>
        <w:pStyle w:val="Ttulo"/>
        <w:ind w:left="851" w:right="822"/>
      </w:pPr>
      <w:r w:rsidRPr="001D412D">
        <w:rPr>
          <w:b/>
        </w:rPr>
        <w:t xml:space="preserve">“Artículo 49. </w:t>
      </w:r>
      <w:r w:rsidRPr="001D412D">
        <w:t>Los Comités de Transparencia tendrán las siguientes atribuciones:</w:t>
      </w:r>
    </w:p>
    <w:p w14:paraId="5D8F21C6" w14:textId="77777777" w:rsidR="00A86778" w:rsidRPr="001D412D" w:rsidRDefault="00B852E9" w:rsidP="001D412D">
      <w:pPr>
        <w:pStyle w:val="Ttulo"/>
        <w:ind w:left="851" w:right="822"/>
      </w:pPr>
      <w:r w:rsidRPr="001D412D">
        <w:rPr>
          <w:b/>
        </w:rPr>
        <w:t>VIII.</w:t>
      </w:r>
      <w:r w:rsidRPr="001D412D">
        <w:t xml:space="preserve"> Aprobar, modificar o revocar la clasificación de la información;</w:t>
      </w:r>
    </w:p>
    <w:p w14:paraId="570FA1CA" w14:textId="77777777" w:rsidR="00A86778" w:rsidRPr="001D412D" w:rsidRDefault="00A86778" w:rsidP="001D412D">
      <w:pPr>
        <w:spacing w:line="240" w:lineRule="auto"/>
        <w:ind w:left="851" w:right="822"/>
      </w:pPr>
    </w:p>
    <w:p w14:paraId="0DBE9BB3" w14:textId="77777777" w:rsidR="00A86778" w:rsidRPr="001D412D" w:rsidRDefault="00B852E9" w:rsidP="001D412D">
      <w:pPr>
        <w:pStyle w:val="Ttulo"/>
        <w:ind w:left="851" w:right="822"/>
      </w:pPr>
      <w:r w:rsidRPr="001D412D">
        <w:rPr>
          <w:b/>
        </w:rPr>
        <w:t>Artículo 132.</w:t>
      </w:r>
      <w:r w:rsidRPr="001D412D">
        <w:t xml:space="preserve"> La clasificación de la información se llevará a cabo en el momento en que:</w:t>
      </w:r>
    </w:p>
    <w:p w14:paraId="6467E948" w14:textId="77777777" w:rsidR="00A86778" w:rsidRPr="001D412D" w:rsidRDefault="00B852E9" w:rsidP="001D412D">
      <w:pPr>
        <w:pStyle w:val="Ttulo"/>
        <w:ind w:left="851" w:right="822"/>
      </w:pPr>
      <w:r w:rsidRPr="001D412D">
        <w:rPr>
          <w:b/>
        </w:rPr>
        <w:t>I.</w:t>
      </w:r>
      <w:r w:rsidRPr="001D412D">
        <w:t xml:space="preserve"> Se reciba una solicitud de acceso a la información;</w:t>
      </w:r>
    </w:p>
    <w:p w14:paraId="016D6566" w14:textId="77777777" w:rsidR="00A86778" w:rsidRPr="001D412D" w:rsidRDefault="00B852E9" w:rsidP="001D412D">
      <w:pPr>
        <w:pStyle w:val="Ttulo"/>
        <w:ind w:left="851" w:right="822"/>
      </w:pPr>
      <w:r w:rsidRPr="001D412D">
        <w:rPr>
          <w:b/>
        </w:rPr>
        <w:t>II.</w:t>
      </w:r>
      <w:r w:rsidRPr="001D412D">
        <w:t xml:space="preserve"> Se determine mediante resolución de autoridad competente; o</w:t>
      </w:r>
    </w:p>
    <w:p w14:paraId="5CD79F4B" w14:textId="77777777" w:rsidR="00A86778" w:rsidRPr="001D412D" w:rsidRDefault="00B852E9" w:rsidP="001D412D">
      <w:pPr>
        <w:pStyle w:val="Ttulo"/>
        <w:ind w:left="851" w:right="822"/>
        <w:rPr>
          <w:b/>
        </w:rPr>
      </w:pPr>
      <w:r w:rsidRPr="001D412D">
        <w:rPr>
          <w:b/>
        </w:rPr>
        <w:t>III.</w:t>
      </w:r>
      <w:r w:rsidRPr="001D412D">
        <w:t xml:space="preserve"> Se generen versiones públicas para dar cumplimiento a las obligaciones de transparencia previstas en esta Ley.</w:t>
      </w:r>
      <w:r w:rsidRPr="001D412D">
        <w:rPr>
          <w:b/>
        </w:rPr>
        <w:t>”</w:t>
      </w:r>
    </w:p>
    <w:p w14:paraId="5706E4A6" w14:textId="77777777" w:rsidR="00A86778" w:rsidRPr="001D412D" w:rsidRDefault="00A86778" w:rsidP="001D412D">
      <w:pPr>
        <w:spacing w:line="240" w:lineRule="auto"/>
        <w:ind w:left="851" w:right="822"/>
      </w:pPr>
    </w:p>
    <w:p w14:paraId="3E7EA8E5" w14:textId="77777777" w:rsidR="00A86778" w:rsidRPr="001D412D" w:rsidRDefault="00B852E9" w:rsidP="001D412D">
      <w:pPr>
        <w:pStyle w:val="Ttulo"/>
        <w:ind w:left="851" w:right="822"/>
      </w:pPr>
      <w:r w:rsidRPr="001D412D">
        <w:rPr>
          <w:b/>
        </w:rPr>
        <w:t>“Segundo. -</w:t>
      </w:r>
      <w:r w:rsidRPr="001D412D">
        <w:t xml:space="preserve"> Para efectos de los presentes Lineamientos Generales, se entenderá por:</w:t>
      </w:r>
    </w:p>
    <w:p w14:paraId="1C2224F2" w14:textId="77777777" w:rsidR="00A86778" w:rsidRPr="001D412D" w:rsidRDefault="00B852E9" w:rsidP="001D412D">
      <w:pPr>
        <w:pStyle w:val="Ttulo"/>
        <w:ind w:left="851" w:right="822"/>
      </w:pPr>
      <w:r w:rsidRPr="001D412D">
        <w:rPr>
          <w:b/>
        </w:rPr>
        <w:t>XVIII.</w:t>
      </w:r>
      <w:r w:rsidRPr="001D412D">
        <w:t xml:space="preserve">  </w:t>
      </w:r>
      <w:r w:rsidRPr="001D412D">
        <w:rPr>
          <w:b/>
        </w:rPr>
        <w:t>Versión pública:</w:t>
      </w:r>
      <w:r w:rsidRPr="001D412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64F023E4" w14:textId="77777777" w:rsidR="00A86778" w:rsidRPr="001D412D" w:rsidRDefault="00A86778" w:rsidP="001D412D">
      <w:pPr>
        <w:pStyle w:val="Ttulo"/>
        <w:ind w:left="851" w:right="822"/>
      </w:pPr>
    </w:p>
    <w:p w14:paraId="6B9DC2B5" w14:textId="77777777" w:rsidR="00A86778" w:rsidRPr="001D412D" w:rsidRDefault="00B852E9" w:rsidP="001D412D">
      <w:pPr>
        <w:pStyle w:val="Ttulo"/>
        <w:ind w:left="851" w:right="822"/>
        <w:rPr>
          <w:b/>
        </w:rPr>
      </w:pPr>
      <w:r w:rsidRPr="001D412D">
        <w:rPr>
          <w:b/>
        </w:rPr>
        <w:t>Lineamientos Generales en materia de Clasificación y Desclasificación de la Información</w:t>
      </w:r>
    </w:p>
    <w:p w14:paraId="1E4394A4" w14:textId="77777777" w:rsidR="00A86778" w:rsidRPr="001D412D" w:rsidRDefault="00A86778" w:rsidP="001D412D">
      <w:pPr>
        <w:pStyle w:val="Ttulo"/>
        <w:ind w:left="851" w:right="822"/>
      </w:pPr>
    </w:p>
    <w:p w14:paraId="21AA06DC" w14:textId="77777777" w:rsidR="00A86778" w:rsidRPr="001D412D" w:rsidRDefault="00B852E9" w:rsidP="001D412D">
      <w:pPr>
        <w:pStyle w:val="Ttulo"/>
        <w:ind w:left="851" w:right="822"/>
      </w:pPr>
      <w:r w:rsidRPr="001D412D">
        <w:rPr>
          <w:b/>
        </w:rPr>
        <w:t>Cuarto.</w:t>
      </w:r>
      <w:r w:rsidRPr="001D412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2D5F101" w14:textId="77777777" w:rsidR="00A86778" w:rsidRPr="001D412D" w:rsidRDefault="00B852E9" w:rsidP="001D412D">
      <w:pPr>
        <w:pStyle w:val="Ttulo"/>
        <w:ind w:left="851" w:right="822"/>
      </w:pPr>
      <w:r w:rsidRPr="001D412D">
        <w:t>Los sujetos obligados deberán aplicar, de manera estricta, las excepciones al derecho de acceso a la información y sólo podrán invocarlas cuando acrediten su procedencia.</w:t>
      </w:r>
    </w:p>
    <w:p w14:paraId="348B66FD" w14:textId="77777777" w:rsidR="00A86778" w:rsidRPr="001D412D" w:rsidRDefault="00A86778" w:rsidP="001D412D">
      <w:pPr>
        <w:spacing w:line="240" w:lineRule="auto"/>
        <w:ind w:left="851" w:right="822"/>
      </w:pPr>
    </w:p>
    <w:p w14:paraId="62FAD784" w14:textId="77777777" w:rsidR="00A86778" w:rsidRPr="001D412D" w:rsidRDefault="00B852E9" w:rsidP="001D412D">
      <w:pPr>
        <w:pStyle w:val="Ttulo"/>
        <w:ind w:left="851" w:right="822"/>
      </w:pPr>
      <w:r w:rsidRPr="001D412D">
        <w:rPr>
          <w:b/>
        </w:rPr>
        <w:t>Quinto.</w:t>
      </w:r>
      <w:r w:rsidRPr="001D412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C2ADA77" w14:textId="77777777" w:rsidR="00A86778" w:rsidRPr="001D412D" w:rsidRDefault="00A86778" w:rsidP="001D412D">
      <w:pPr>
        <w:spacing w:line="240" w:lineRule="auto"/>
        <w:ind w:left="851" w:right="822"/>
      </w:pPr>
    </w:p>
    <w:p w14:paraId="230BD635" w14:textId="77777777" w:rsidR="00A86778" w:rsidRPr="001D412D" w:rsidRDefault="00B852E9" w:rsidP="001D412D">
      <w:pPr>
        <w:pStyle w:val="Ttulo"/>
        <w:ind w:left="851" w:right="822"/>
      </w:pPr>
      <w:r w:rsidRPr="001D412D">
        <w:rPr>
          <w:b/>
        </w:rPr>
        <w:t>Sexto.</w:t>
      </w:r>
      <w:r w:rsidRPr="001D412D">
        <w:t xml:space="preserve"> Se deroga.</w:t>
      </w:r>
    </w:p>
    <w:p w14:paraId="182573F7" w14:textId="77777777" w:rsidR="00A86778" w:rsidRPr="001D412D" w:rsidRDefault="00A86778" w:rsidP="001D412D">
      <w:pPr>
        <w:spacing w:line="240" w:lineRule="auto"/>
        <w:ind w:left="851" w:right="822"/>
      </w:pPr>
    </w:p>
    <w:p w14:paraId="6FDE93DC" w14:textId="77777777" w:rsidR="00A86778" w:rsidRPr="001D412D" w:rsidRDefault="00B852E9" w:rsidP="001D412D">
      <w:pPr>
        <w:pStyle w:val="Ttulo"/>
        <w:ind w:left="851" w:right="822"/>
      </w:pPr>
      <w:r w:rsidRPr="001D412D">
        <w:rPr>
          <w:b/>
        </w:rPr>
        <w:t>Séptimo.</w:t>
      </w:r>
      <w:r w:rsidRPr="001D412D">
        <w:t xml:space="preserve"> La clasificación de la información se llevará a cabo en el momento en que:</w:t>
      </w:r>
    </w:p>
    <w:p w14:paraId="48DB438D" w14:textId="77777777" w:rsidR="00A86778" w:rsidRPr="001D412D" w:rsidRDefault="00B852E9" w:rsidP="001D412D">
      <w:pPr>
        <w:pStyle w:val="Ttulo"/>
        <w:ind w:left="851" w:right="822"/>
      </w:pPr>
      <w:r w:rsidRPr="001D412D">
        <w:rPr>
          <w:b/>
        </w:rPr>
        <w:t>I.</w:t>
      </w:r>
      <w:r w:rsidRPr="001D412D">
        <w:t xml:space="preserve">        Se reciba una solicitud de acceso a la información;</w:t>
      </w:r>
    </w:p>
    <w:p w14:paraId="1EBB4FF7" w14:textId="77777777" w:rsidR="00A86778" w:rsidRPr="001D412D" w:rsidRDefault="00B852E9" w:rsidP="001D412D">
      <w:pPr>
        <w:pStyle w:val="Ttulo"/>
        <w:ind w:left="851" w:right="822"/>
      </w:pPr>
      <w:r w:rsidRPr="001D412D">
        <w:rPr>
          <w:b/>
        </w:rPr>
        <w:lastRenderedPageBreak/>
        <w:t>II.</w:t>
      </w:r>
      <w:r w:rsidRPr="001D412D">
        <w:t xml:space="preserve">       Se determine mediante resolución del Comité de Transparencia, el órgano garante competente, o en cumplimiento a una sentencia del Poder Judicial; o</w:t>
      </w:r>
    </w:p>
    <w:p w14:paraId="12F7851C" w14:textId="77777777" w:rsidR="00A86778" w:rsidRPr="001D412D" w:rsidRDefault="00B852E9" w:rsidP="001D412D">
      <w:pPr>
        <w:pStyle w:val="Ttulo"/>
        <w:ind w:left="851" w:right="822"/>
      </w:pPr>
      <w:r w:rsidRPr="001D412D">
        <w:rPr>
          <w:b/>
        </w:rPr>
        <w:t>III.</w:t>
      </w:r>
      <w:r w:rsidRPr="001D412D">
        <w:t xml:space="preserve">      Se generen versiones públicas para dar cumplimiento a las obligaciones de transparencia previstas en la Ley General, la Ley Federal y las correspondientes de las entidades federativas.</w:t>
      </w:r>
    </w:p>
    <w:p w14:paraId="3CBA3680" w14:textId="77777777" w:rsidR="00A86778" w:rsidRPr="001D412D" w:rsidRDefault="00B852E9" w:rsidP="001D412D">
      <w:pPr>
        <w:pStyle w:val="Ttulo"/>
        <w:ind w:left="851" w:right="822"/>
      </w:pPr>
      <w:r w:rsidRPr="001D412D">
        <w:t xml:space="preserve">Los titulares de las áreas deberán revisar la información requerida al momento de la recepción de una solicitud de acceso, para verificar, conforme a su naturaleza, si encuadra en una causal de reserva o de confidencialidad. </w:t>
      </w:r>
    </w:p>
    <w:p w14:paraId="4EC9903C" w14:textId="77777777" w:rsidR="00A86778" w:rsidRPr="001D412D" w:rsidRDefault="00A86778" w:rsidP="001D412D">
      <w:pPr>
        <w:spacing w:line="240" w:lineRule="auto"/>
        <w:ind w:left="851" w:right="822"/>
      </w:pPr>
    </w:p>
    <w:p w14:paraId="25AF2F6E" w14:textId="77777777" w:rsidR="00A86778" w:rsidRPr="001D412D" w:rsidRDefault="00B852E9" w:rsidP="001D412D">
      <w:pPr>
        <w:pStyle w:val="Ttulo"/>
        <w:ind w:left="851" w:right="822"/>
      </w:pPr>
      <w:r w:rsidRPr="001D412D">
        <w:rPr>
          <w:b/>
        </w:rPr>
        <w:t>Octavo.</w:t>
      </w:r>
      <w:r w:rsidRPr="001D412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4CBB5C70" w14:textId="77777777" w:rsidR="00A86778" w:rsidRPr="001D412D" w:rsidRDefault="00B852E9" w:rsidP="001D412D">
      <w:pPr>
        <w:pStyle w:val="Ttulo"/>
        <w:ind w:left="851" w:right="822"/>
      </w:pPr>
      <w:r w:rsidRPr="001D412D">
        <w:t>Para motivar la clasificación se deberán señalar las razones o circunstancias especiales que lo llevaron a concluir que el caso particular se ajusta al supuesto previsto por la norma legal invocada como fundamento.</w:t>
      </w:r>
    </w:p>
    <w:p w14:paraId="4AD6077C" w14:textId="77777777" w:rsidR="00A86778" w:rsidRPr="001D412D" w:rsidRDefault="00B852E9" w:rsidP="001D412D">
      <w:pPr>
        <w:pStyle w:val="Ttulo"/>
        <w:ind w:left="851" w:right="822"/>
      </w:pPr>
      <w:r w:rsidRPr="001D412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FE9EEE0" w14:textId="77777777" w:rsidR="00A86778" w:rsidRPr="001D412D" w:rsidRDefault="00A86778" w:rsidP="001D412D">
      <w:pPr>
        <w:spacing w:line="240" w:lineRule="auto"/>
        <w:ind w:left="851" w:right="822"/>
      </w:pPr>
    </w:p>
    <w:p w14:paraId="1C7DBE26" w14:textId="77777777" w:rsidR="00A86778" w:rsidRPr="001D412D" w:rsidRDefault="00B852E9" w:rsidP="001D412D">
      <w:pPr>
        <w:pStyle w:val="Ttulo"/>
        <w:ind w:left="851" w:right="822"/>
      </w:pPr>
      <w:r w:rsidRPr="001D412D">
        <w:rPr>
          <w:b/>
        </w:rPr>
        <w:t>Noveno.</w:t>
      </w:r>
      <w:r w:rsidRPr="001D412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EF4892E" w14:textId="77777777" w:rsidR="00A86778" w:rsidRPr="001D412D" w:rsidRDefault="00A86778" w:rsidP="001D412D">
      <w:pPr>
        <w:spacing w:line="240" w:lineRule="auto"/>
        <w:ind w:left="851" w:right="822"/>
      </w:pPr>
    </w:p>
    <w:p w14:paraId="263F673B" w14:textId="77777777" w:rsidR="00A86778" w:rsidRPr="001D412D" w:rsidRDefault="00B852E9" w:rsidP="001D412D">
      <w:pPr>
        <w:pStyle w:val="Ttulo"/>
        <w:ind w:left="851" w:right="822"/>
      </w:pPr>
      <w:r w:rsidRPr="001D412D">
        <w:rPr>
          <w:b/>
        </w:rPr>
        <w:t>Décimo.</w:t>
      </w:r>
      <w:r w:rsidRPr="001D412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967FAC7" w14:textId="77777777" w:rsidR="00A86778" w:rsidRPr="001D412D" w:rsidRDefault="00B852E9" w:rsidP="001D412D">
      <w:pPr>
        <w:pStyle w:val="Ttulo"/>
        <w:ind w:left="851" w:right="822"/>
      </w:pPr>
      <w:r w:rsidRPr="001D412D">
        <w:t>En ausencia de los titulares de las áreas, la información será clasificada o desclasificada por la persona que lo supla, en términos de la normativa que rija la actuación del sujeto obligado.</w:t>
      </w:r>
    </w:p>
    <w:p w14:paraId="550C94E9" w14:textId="77777777" w:rsidR="00A86778" w:rsidRPr="001D412D" w:rsidRDefault="00B852E9" w:rsidP="001D412D">
      <w:pPr>
        <w:pStyle w:val="Ttulo"/>
        <w:ind w:left="851" w:right="822"/>
        <w:rPr>
          <w:b/>
        </w:rPr>
      </w:pPr>
      <w:r w:rsidRPr="001D412D">
        <w:rPr>
          <w:b/>
        </w:rPr>
        <w:t>Décimo primero.</w:t>
      </w:r>
      <w:r w:rsidRPr="001D412D">
        <w:t xml:space="preserve"> En el intercambio de información entre sujetos obligados para el ejercicio de sus atribuciones, los documentos que se encuentren clasificados deberán </w:t>
      </w:r>
      <w:r w:rsidRPr="001D412D">
        <w:lastRenderedPageBreak/>
        <w:t>llevar la leyenda correspondiente de conformidad con lo dispuesto en el Capítulo VIII de los presentes lineamientos.</w:t>
      </w:r>
      <w:r w:rsidRPr="001D412D">
        <w:rPr>
          <w:b/>
        </w:rPr>
        <w:t>”</w:t>
      </w:r>
    </w:p>
    <w:p w14:paraId="5EB988B5" w14:textId="77777777" w:rsidR="00A86778" w:rsidRPr="001D412D" w:rsidRDefault="00A86778" w:rsidP="001D412D">
      <w:pPr>
        <w:spacing w:line="240" w:lineRule="auto"/>
        <w:ind w:left="851" w:right="822"/>
      </w:pPr>
    </w:p>
    <w:p w14:paraId="0EBE6E56" w14:textId="77777777" w:rsidR="00A86778" w:rsidRPr="001D412D" w:rsidRDefault="00B852E9" w:rsidP="001D412D">
      <w:r w:rsidRPr="001D412D">
        <w:t xml:space="preserve">Consecuentemente, se destaca que la versión pública que elabore </w:t>
      </w:r>
      <w:r w:rsidRPr="001D412D">
        <w:rPr>
          <w:b/>
        </w:rPr>
        <w:t>EL SUJETO OBLIGADO</w:t>
      </w:r>
      <w:r w:rsidRPr="001D412D">
        <w:t xml:space="preserve"> debe cumplir con las formalidades exigidas en la Ley, por lo que para tal efecto emitirá el </w:t>
      </w:r>
      <w:r w:rsidRPr="001D412D">
        <w:rPr>
          <w:b/>
        </w:rPr>
        <w:t>Acuerdo del Comité de Transparencia</w:t>
      </w:r>
      <w:r w:rsidRPr="001D412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3A9B7FE8" w14:textId="77777777" w:rsidR="00A86778" w:rsidRPr="001D412D" w:rsidRDefault="00A86778" w:rsidP="001D412D"/>
    <w:p w14:paraId="7A86B6A1" w14:textId="19560EE3" w:rsidR="00DE4671" w:rsidRPr="001D412D" w:rsidRDefault="00B852E9" w:rsidP="001D412D">
      <w:pPr>
        <w:rPr>
          <w:b/>
          <w:i/>
        </w:rPr>
      </w:pPr>
      <w:r w:rsidRPr="001D412D">
        <w:t xml:space="preserve">Por otra parte, si </w:t>
      </w:r>
      <w:r w:rsidRPr="001D412D">
        <w:rPr>
          <w:b/>
        </w:rPr>
        <w:t>EL SUJETO OBLIGADO</w:t>
      </w:r>
      <w:r w:rsidRPr="001D412D">
        <w:t xml:space="preserve"> advierte información que, por su propia y especial naturaleza, encuadre en alguno de los supuestos de reserva que enmarca la Ley de Transparencia y Acceso a la Información Pública del Estado de México y Municipios, respecto de </w:t>
      </w:r>
      <w:r w:rsidRPr="001D412D">
        <w:rPr>
          <w:b/>
        </w:rPr>
        <w:t>las solicitudes de información que aún no han quedado concluidas</w:t>
      </w:r>
      <w:r w:rsidRPr="001D412D">
        <w:t xml:space="preserve"> </w:t>
      </w:r>
      <w:r w:rsidRPr="001D412D">
        <w:rPr>
          <w:b/>
        </w:rPr>
        <w:t>o no hayan causado estado</w:t>
      </w:r>
      <w:r w:rsidRPr="001D412D">
        <w:t xml:space="preserve"> deberá efectuar la clasificación correspondiente,</w:t>
      </w:r>
      <w:r w:rsidR="00DE4671" w:rsidRPr="001D412D">
        <w:t xml:space="preserve"> debidamente fundada y motivada,</w:t>
      </w:r>
      <w:r w:rsidRPr="001D412D">
        <w:t xml:space="preserve"> </w:t>
      </w:r>
      <w:r w:rsidR="00DE4671" w:rsidRPr="001D412D">
        <w:t>en términos de la hipótesis prevista</w:t>
      </w:r>
      <w:r w:rsidRPr="001D412D">
        <w:t xml:space="preserve"> en el ordinal 140</w:t>
      </w:r>
      <w:r w:rsidR="00603DE0" w:rsidRPr="001D412D">
        <w:t>,</w:t>
      </w:r>
      <w:r w:rsidRPr="001D412D">
        <w:t xml:space="preserve"> </w:t>
      </w:r>
      <w:r w:rsidR="00DE4671" w:rsidRPr="001D412D">
        <w:t xml:space="preserve">fracción VIII </w:t>
      </w:r>
      <w:r w:rsidRPr="001D412D">
        <w:t>de la Ley de Transparencia y Acceso a la Información Pública del Estado de México y Municipios</w:t>
      </w:r>
      <w:r w:rsidR="00DE4671" w:rsidRPr="001D412D">
        <w:t xml:space="preserve"> aplicable para el supuesto en que se </w:t>
      </w:r>
      <w:r w:rsidR="00DE4671" w:rsidRPr="001D412D">
        <w:rPr>
          <w:b/>
          <w:i/>
        </w:rPr>
        <w:t>“Vulnere la conducción de los expedientes judiciales o de los procedimientos administrativos</w:t>
      </w:r>
    </w:p>
    <w:p w14:paraId="1D19260B" w14:textId="77777777" w:rsidR="00A86778" w:rsidRPr="001D412D" w:rsidRDefault="00DE4671" w:rsidP="001D412D">
      <w:r w:rsidRPr="001D412D">
        <w:rPr>
          <w:b/>
          <w:i/>
        </w:rPr>
        <w:lastRenderedPageBreak/>
        <w:t>seguidos en forma de juicio, en tanto no hayan quedado firmes”</w:t>
      </w:r>
      <w:r w:rsidR="00B852E9" w:rsidRPr="001D412D">
        <w:t>; así como, en términos de lo dispuesto por los Lineamientos Generales en materia de Clasificación y Desclasificación de la Información, así como para la elaboración de Versiones Públicas.</w:t>
      </w:r>
    </w:p>
    <w:p w14:paraId="68D528AB" w14:textId="77777777" w:rsidR="00A86778" w:rsidRPr="001D412D" w:rsidRDefault="00A86778" w:rsidP="001D412D"/>
    <w:p w14:paraId="54861C8F" w14:textId="77777777" w:rsidR="00A86778" w:rsidRPr="001D412D" w:rsidRDefault="00B852E9" w:rsidP="001D412D">
      <w:r w:rsidRPr="001D412D">
        <w:t xml:space="preserve">Por todo lo anterior, la reserva de la información implica una clasificación, la cual debe entenderse como el proceso mediante el cual </w:t>
      </w:r>
      <w:r w:rsidRPr="001D412D">
        <w:rPr>
          <w:b/>
        </w:rPr>
        <w:t>EL SUJETO OBLIGADO</w:t>
      </w:r>
      <w:r w:rsidRPr="001D412D">
        <w:t xml:space="preserve"> determina que la información en su poder, actualiza alguno de los supuestos conforme a las normas aplicables.</w:t>
      </w:r>
    </w:p>
    <w:p w14:paraId="38027E21" w14:textId="77777777" w:rsidR="00A86778" w:rsidRPr="001D412D" w:rsidRDefault="00A86778" w:rsidP="001D412D"/>
    <w:p w14:paraId="52AD8C35" w14:textId="77777777" w:rsidR="00A86778" w:rsidRPr="001D412D" w:rsidRDefault="00B852E9" w:rsidP="001D412D">
      <w:r w:rsidRPr="001D412D">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1D412D">
        <w:rPr>
          <w:b/>
        </w:rPr>
        <w:t>SUJETO OBLIGADO</w:t>
      </w:r>
      <w:r w:rsidRPr="001D412D">
        <w:t xml:space="preserve"> a concluir que el caso particular se ajusta al supuesto previsto por la norma legal invocada como fundamento; siendo que, además, </w:t>
      </w:r>
      <w:r w:rsidRPr="001D412D">
        <w:rPr>
          <w:b/>
        </w:rPr>
        <w:t>EL SUJETO OBLIGADO</w:t>
      </w:r>
      <w:r w:rsidRPr="001D412D">
        <w:t xml:space="preserve"> debe, en todo momento, aplicar una prueba de daño.</w:t>
      </w:r>
    </w:p>
    <w:p w14:paraId="66E8AD63" w14:textId="77777777" w:rsidR="00A86778" w:rsidRPr="001D412D" w:rsidRDefault="00A86778" w:rsidP="001D412D"/>
    <w:p w14:paraId="07508A88" w14:textId="77777777" w:rsidR="00A86778" w:rsidRPr="001D412D" w:rsidRDefault="00B852E9" w:rsidP="001D412D">
      <w:r w:rsidRPr="001D412D">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37DF3589" w14:textId="77777777" w:rsidR="00A86778" w:rsidRPr="001D412D" w:rsidRDefault="00A86778" w:rsidP="001D412D"/>
    <w:p w14:paraId="0915901B" w14:textId="77777777" w:rsidR="00A86778" w:rsidRPr="001D412D" w:rsidRDefault="00B852E9" w:rsidP="001D412D">
      <w:pPr>
        <w:numPr>
          <w:ilvl w:val="0"/>
          <w:numId w:val="3"/>
        </w:numPr>
        <w:ind w:left="1134" w:hanging="283"/>
      </w:pPr>
      <w:r w:rsidRPr="001D412D">
        <w:t xml:space="preserve">La divulgación de la información representa un </w:t>
      </w:r>
      <w:r w:rsidRPr="001D412D">
        <w:rPr>
          <w:b/>
        </w:rPr>
        <w:t>riesgo real, demostrable e identificable del perjuicio significativo al interés público o a la seguridad pública</w:t>
      </w:r>
      <w:r w:rsidRPr="001D412D">
        <w:t>;</w:t>
      </w:r>
    </w:p>
    <w:p w14:paraId="1B460C4A" w14:textId="77777777" w:rsidR="00A86778" w:rsidRPr="001D412D" w:rsidRDefault="00B852E9" w:rsidP="001D412D">
      <w:pPr>
        <w:numPr>
          <w:ilvl w:val="0"/>
          <w:numId w:val="3"/>
        </w:numPr>
        <w:ind w:left="1134" w:hanging="283"/>
      </w:pPr>
      <w:r w:rsidRPr="001D412D">
        <w:t>El riesgo de perjuicio que supondría la divulgación supera el interés público general de que se difunda; y,</w:t>
      </w:r>
    </w:p>
    <w:p w14:paraId="69523A5D" w14:textId="77777777" w:rsidR="00A86778" w:rsidRPr="001D412D" w:rsidRDefault="00B852E9" w:rsidP="001D412D">
      <w:pPr>
        <w:numPr>
          <w:ilvl w:val="0"/>
          <w:numId w:val="3"/>
        </w:numPr>
        <w:pBdr>
          <w:top w:val="nil"/>
          <w:left w:val="nil"/>
          <w:bottom w:val="nil"/>
          <w:right w:val="nil"/>
          <w:between w:val="nil"/>
        </w:pBdr>
        <w:ind w:left="1134" w:right="-93"/>
      </w:pPr>
      <w:r w:rsidRPr="001D412D">
        <w:t>La limitación se adecua al principio de proporcionalidad y representa el medio menos restrictivo disponible para evitar el perjuicio.</w:t>
      </w:r>
    </w:p>
    <w:p w14:paraId="1295E691" w14:textId="77777777" w:rsidR="00A86778" w:rsidRPr="001D412D" w:rsidRDefault="00A86778" w:rsidP="001D412D">
      <w:pPr>
        <w:pBdr>
          <w:top w:val="nil"/>
          <w:left w:val="nil"/>
          <w:bottom w:val="nil"/>
          <w:right w:val="nil"/>
          <w:between w:val="nil"/>
        </w:pBdr>
        <w:ind w:right="-93"/>
      </w:pPr>
    </w:p>
    <w:p w14:paraId="1BBB07EB" w14:textId="77777777" w:rsidR="00A86778" w:rsidRPr="001D412D" w:rsidRDefault="00B852E9" w:rsidP="001D412D">
      <w:pPr>
        <w:pStyle w:val="Ttulo3"/>
      </w:pPr>
      <w:bookmarkStart w:id="31" w:name="_heading=h.23ckvvd" w:colFirst="0" w:colLast="0"/>
      <w:bookmarkEnd w:id="31"/>
      <w:r w:rsidRPr="001D412D">
        <w:t>e) Acuerdo de Inexistencia</w:t>
      </w:r>
    </w:p>
    <w:p w14:paraId="712B8188" w14:textId="77777777" w:rsidR="00A86778" w:rsidRPr="001D412D" w:rsidRDefault="00B852E9" w:rsidP="001D412D">
      <w:pPr>
        <w:ind w:right="51"/>
      </w:pPr>
      <w:r w:rsidRPr="001D412D">
        <w:t>Los artículos 19; 49, fracciones II y XIII; 169 y 170 de la Ley de Transparencia y Acceso a la Información Pública del Estado de México y Municipios, establecen que:</w:t>
      </w:r>
    </w:p>
    <w:p w14:paraId="2D154355" w14:textId="77777777" w:rsidR="00A86778" w:rsidRPr="001D412D" w:rsidRDefault="00A86778" w:rsidP="001D412D">
      <w:pPr>
        <w:tabs>
          <w:tab w:val="left" w:pos="709"/>
        </w:tabs>
      </w:pPr>
    </w:p>
    <w:p w14:paraId="23C4D059" w14:textId="77777777" w:rsidR="00A86778" w:rsidRPr="001D412D" w:rsidRDefault="00B852E9" w:rsidP="001D412D">
      <w:pPr>
        <w:tabs>
          <w:tab w:val="left" w:pos="709"/>
        </w:tabs>
        <w:ind w:left="851" w:right="899"/>
        <w:rPr>
          <w:i/>
        </w:rPr>
      </w:pPr>
      <w:r w:rsidRPr="001D412D">
        <w:rPr>
          <w:b/>
          <w:i/>
        </w:rPr>
        <w:t xml:space="preserve">“Artículo 19. </w:t>
      </w:r>
      <w:r w:rsidRPr="001D412D">
        <w:rPr>
          <w:i/>
        </w:rPr>
        <w:t>Se presume que la información debe existir si se refiere a las facultades, competencias y funciones que los ordenamientos jurídicos aplicables otorgan a los sujetos obligados.</w:t>
      </w:r>
      <w:r w:rsidRPr="001D412D">
        <w:rPr>
          <w:i/>
          <w:u w:val="single"/>
        </w:rPr>
        <w:t> </w:t>
      </w:r>
    </w:p>
    <w:p w14:paraId="5079B036" w14:textId="77777777" w:rsidR="00A86778" w:rsidRPr="001D412D" w:rsidRDefault="00B852E9" w:rsidP="001D412D">
      <w:pPr>
        <w:tabs>
          <w:tab w:val="left" w:pos="709"/>
        </w:tabs>
        <w:ind w:left="851" w:right="899"/>
        <w:rPr>
          <w:i/>
        </w:rPr>
      </w:pPr>
      <w:r w:rsidRPr="001D412D">
        <w:rPr>
          <w:i/>
        </w:rPr>
        <w:t>…</w:t>
      </w:r>
    </w:p>
    <w:p w14:paraId="6769E533" w14:textId="77777777" w:rsidR="00A86778" w:rsidRPr="001D412D" w:rsidRDefault="00B852E9" w:rsidP="001D412D">
      <w:pPr>
        <w:tabs>
          <w:tab w:val="left" w:pos="709"/>
        </w:tabs>
        <w:ind w:left="851" w:right="899"/>
        <w:rPr>
          <w:i/>
        </w:rPr>
      </w:pPr>
      <w:r w:rsidRPr="001D412D">
        <w:rPr>
          <w:i/>
        </w:rPr>
        <w:t xml:space="preserve">Si el sujeto obligado, en el ejercicio de sus atribuciones, debía generar, poseer o administrar la información, pero ésta no se encuentra, </w:t>
      </w:r>
      <w:r w:rsidRPr="001D412D">
        <w:rPr>
          <w:i/>
          <w:u w:val="single"/>
        </w:rPr>
        <w:t>el Comité de transparencia deberá emitir un acuerdo de inexistencia, debidamente fundado y motivado, en el que detalle las razones del por qué no obra en sus archivos.</w:t>
      </w:r>
    </w:p>
    <w:p w14:paraId="648AD0B5" w14:textId="77777777" w:rsidR="00A86778" w:rsidRPr="001D412D" w:rsidRDefault="00B852E9" w:rsidP="001D412D">
      <w:pPr>
        <w:tabs>
          <w:tab w:val="left" w:pos="709"/>
        </w:tabs>
        <w:ind w:left="851" w:right="899"/>
        <w:rPr>
          <w:i/>
        </w:rPr>
      </w:pPr>
      <w:r w:rsidRPr="001D412D">
        <w:rPr>
          <w:b/>
          <w:i/>
        </w:rPr>
        <w:t>Artículo 49.</w:t>
      </w:r>
      <w:r w:rsidRPr="001D412D">
        <w:rPr>
          <w:i/>
        </w:rPr>
        <w:t xml:space="preserve"> Los </w:t>
      </w:r>
      <w:r w:rsidRPr="001D412D">
        <w:rPr>
          <w:i/>
          <w:u w:val="single"/>
        </w:rPr>
        <w:t xml:space="preserve">Comités de Transparencia </w:t>
      </w:r>
      <w:r w:rsidRPr="001D412D">
        <w:rPr>
          <w:i/>
        </w:rPr>
        <w:t>tendrán las siguientes atribuciones:</w:t>
      </w:r>
    </w:p>
    <w:p w14:paraId="3C75A145" w14:textId="77777777" w:rsidR="00A86778" w:rsidRPr="001D412D" w:rsidRDefault="00B852E9" w:rsidP="001D412D">
      <w:pPr>
        <w:tabs>
          <w:tab w:val="left" w:pos="709"/>
        </w:tabs>
        <w:ind w:left="851" w:right="899"/>
        <w:rPr>
          <w:i/>
        </w:rPr>
      </w:pPr>
      <w:r w:rsidRPr="001D412D">
        <w:rPr>
          <w:i/>
        </w:rPr>
        <w:t>II. Confirmar, modificar o revocar las determinaciones que en materia de ampliación del plazo de respuesta, clasificación de la información</w:t>
      </w:r>
      <w:r w:rsidRPr="001D412D">
        <w:rPr>
          <w:i/>
          <w:u w:val="single"/>
        </w:rPr>
        <w:t xml:space="preserve"> y declaración de inexistencia </w:t>
      </w:r>
      <w:r w:rsidRPr="001D412D">
        <w:rPr>
          <w:i/>
        </w:rPr>
        <w:t>o de incompetencia realicen los titulares de las áreas de los sujetos obligados;</w:t>
      </w:r>
    </w:p>
    <w:p w14:paraId="07B8B507" w14:textId="77777777" w:rsidR="00A86778" w:rsidRPr="001D412D" w:rsidRDefault="00B852E9" w:rsidP="001D412D">
      <w:pPr>
        <w:tabs>
          <w:tab w:val="left" w:pos="709"/>
        </w:tabs>
        <w:ind w:left="851" w:right="899"/>
        <w:rPr>
          <w:i/>
        </w:rPr>
      </w:pPr>
      <w:r w:rsidRPr="001D412D">
        <w:rPr>
          <w:i/>
        </w:rPr>
        <w:lastRenderedPageBreak/>
        <w:t xml:space="preserve">XIII. </w:t>
      </w:r>
      <w:r w:rsidRPr="001D412D">
        <w:rPr>
          <w:i/>
          <w:u w:val="single"/>
        </w:rPr>
        <w:t>Dictaminar las declaratorias de inexistencia de la información que les remitan las unidades administrativas y resolver en consecuencia</w:t>
      </w:r>
      <w:r w:rsidRPr="001D412D">
        <w:rPr>
          <w:i/>
        </w:rPr>
        <w:t>;</w:t>
      </w:r>
    </w:p>
    <w:p w14:paraId="540582AB" w14:textId="77777777" w:rsidR="00A86778" w:rsidRPr="001D412D" w:rsidRDefault="00A86778" w:rsidP="001D412D">
      <w:pPr>
        <w:tabs>
          <w:tab w:val="left" w:pos="709"/>
        </w:tabs>
        <w:ind w:left="851" w:right="899"/>
        <w:rPr>
          <w:i/>
        </w:rPr>
      </w:pPr>
    </w:p>
    <w:p w14:paraId="7272ABA4" w14:textId="77777777" w:rsidR="00A86778" w:rsidRPr="001D412D" w:rsidRDefault="00B852E9" w:rsidP="001D412D">
      <w:pPr>
        <w:tabs>
          <w:tab w:val="left" w:pos="709"/>
        </w:tabs>
        <w:ind w:left="851" w:right="899"/>
        <w:rPr>
          <w:i/>
        </w:rPr>
      </w:pPr>
      <w:r w:rsidRPr="001D412D">
        <w:rPr>
          <w:b/>
          <w:i/>
        </w:rPr>
        <w:t>Artículo 169.</w:t>
      </w:r>
      <w:r w:rsidRPr="001D412D">
        <w:rPr>
          <w:i/>
        </w:rPr>
        <w:t xml:space="preserve"> Cuando la información no se encuentre en los archivos del sujeto obligado, el Comité de Transparencia:</w:t>
      </w:r>
    </w:p>
    <w:p w14:paraId="342FA465" w14:textId="77777777" w:rsidR="00A86778" w:rsidRPr="001D412D" w:rsidRDefault="00B852E9" w:rsidP="001D412D">
      <w:pPr>
        <w:tabs>
          <w:tab w:val="left" w:pos="709"/>
        </w:tabs>
        <w:ind w:left="851" w:right="899"/>
        <w:rPr>
          <w:i/>
        </w:rPr>
      </w:pPr>
      <w:r w:rsidRPr="001D412D">
        <w:rPr>
          <w:b/>
          <w:i/>
        </w:rPr>
        <w:t>I.</w:t>
      </w:r>
      <w:r w:rsidRPr="001D412D">
        <w:rPr>
          <w:i/>
        </w:rPr>
        <w:t xml:space="preserve"> Analizará el caso y </w:t>
      </w:r>
      <w:r w:rsidRPr="001D412D">
        <w:rPr>
          <w:b/>
          <w:i/>
        </w:rPr>
        <w:t>tomará las medidas necesarias para localizar la información</w:t>
      </w:r>
      <w:r w:rsidRPr="001D412D">
        <w:rPr>
          <w:i/>
        </w:rPr>
        <w:t>;</w:t>
      </w:r>
    </w:p>
    <w:p w14:paraId="22C28D3C" w14:textId="77777777" w:rsidR="00A86778" w:rsidRPr="001D412D" w:rsidRDefault="00B852E9" w:rsidP="001D412D">
      <w:pPr>
        <w:tabs>
          <w:tab w:val="left" w:pos="709"/>
        </w:tabs>
        <w:ind w:left="851" w:right="899"/>
        <w:rPr>
          <w:i/>
        </w:rPr>
      </w:pPr>
      <w:r w:rsidRPr="001D412D">
        <w:rPr>
          <w:b/>
          <w:i/>
        </w:rPr>
        <w:t>II.</w:t>
      </w:r>
      <w:r w:rsidRPr="001D412D">
        <w:rPr>
          <w:i/>
        </w:rPr>
        <w:t xml:space="preserve"> Expedirá una resolución que confirme la inexistencia del documento;</w:t>
      </w:r>
    </w:p>
    <w:p w14:paraId="1CB108C5" w14:textId="77777777" w:rsidR="00A86778" w:rsidRPr="001D412D" w:rsidRDefault="00B852E9" w:rsidP="001D412D">
      <w:pPr>
        <w:tabs>
          <w:tab w:val="left" w:pos="709"/>
        </w:tabs>
        <w:ind w:left="851" w:right="899"/>
        <w:rPr>
          <w:i/>
        </w:rPr>
      </w:pPr>
      <w:r w:rsidRPr="001D412D">
        <w:rPr>
          <w:b/>
          <w:i/>
        </w:rPr>
        <w:t>III.</w:t>
      </w:r>
      <w:r w:rsidRPr="001D412D">
        <w:rPr>
          <w:i/>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4EAA3C77" w14:textId="77777777" w:rsidR="00A86778" w:rsidRPr="001D412D" w:rsidRDefault="00B852E9" w:rsidP="001D412D">
      <w:pPr>
        <w:tabs>
          <w:tab w:val="left" w:pos="709"/>
        </w:tabs>
        <w:ind w:left="851" w:right="899"/>
        <w:rPr>
          <w:i/>
        </w:rPr>
      </w:pPr>
      <w:r w:rsidRPr="001D412D">
        <w:rPr>
          <w:b/>
          <w:i/>
        </w:rPr>
        <w:t>IV.</w:t>
      </w:r>
      <w:r w:rsidRPr="001D412D">
        <w:rPr>
          <w:i/>
        </w:rPr>
        <w:t xml:space="preserve"> Notificará al órgano interno de control o equivalente del sujeto obligado quien, en su caso, deberá iniciar el procedimiento de responsabilidad administrativa que corresponda.</w:t>
      </w:r>
    </w:p>
    <w:p w14:paraId="73DE8555" w14:textId="77777777" w:rsidR="00A86778" w:rsidRPr="001D412D" w:rsidRDefault="00B852E9" w:rsidP="001D412D">
      <w:pPr>
        <w:tabs>
          <w:tab w:val="left" w:pos="709"/>
        </w:tabs>
        <w:ind w:left="851" w:right="899"/>
        <w:rPr>
          <w:i/>
        </w:rPr>
      </w:pPr>
      <w:r w:rsidRPr="001D412D">
        <w:rPr>
          <w:i/>
        </w:rPr>
        <w:t>La Unidad de Transparencia deberá notificarlo al solicitante por escrito, en un plazo que no exceda de quince días hábiles contados a partir del día siguiente a la presentación de la solicitud.</w:t>
      </w:r>
    </w:p>
    <w:p w14:paraId="3AAE017E" w14:textId="77777777" w:rsidR="00A86778" w:rsidRPr="001D412D" w:rsidRDefault="00B852E9" w:rsidP="001D412D">
      <w:pPr>
        <w:tabs>
          <w:tab w:val="left" w:pos="709"/>
        </w:tabs>
        <w:ind w:left="851" w:right="899"/>
        <w:rPr>
          <w:i/>
        </w:rPr>
      </w:pPr>
      <w:r w:rsidRPr="001D412D">
        <w:rPr>
          <w:i/>
        </w:rPr>
        <w:t>Este plazo podrá ampliarse hasta por otros siete días hábiles, siempre que existan razones para ello, debiendo notificarse por escrito al solicitante.</w:t>
      </w:r>
    </w:p>
    <w:p w14:paraId="407C231A" w14:textId="77777777" w:rsidR="00A86778" w:rsidRPr="001D412D" w:rsidRDefault="00A86778" w:rsidP="001D412D">
      <w:pPr>
        <w:tabs>
          <w:tab w:val="left" w:pos="709"/>
        </w:tabs>
        <w:ind w:left="851" w:right="899"/>
        <w:rPr>
          <w:i/>
        </w:rPr>
      </w:pPr>
    </w:p>
    <w:p w14:paraId="755B7E99" w14:textId="77777777" w:rsidR="00A86778" w:rsidRPr="001D412D" w:rsidRDefault="00B852E9" w:rsidP="001D412D">
      <w:pPr>
        <w:tabs>
          <w:tab w:val="left" w:pos="709"/>
        </w:tabs>
        <w:ind w:left="851" w:right="899"/>
        <w:rPr>
          <w:b/>
          <w:i/>
        </w:rPr>
      </w:pPr>
      <w:r w:rsidRPr="001D412D">
        <w:rPr>
          <w:b/>
          <w:i/>
        </w:rPr>
        <w:lastRenderedPageBreak/>
        <w:t>Artículo 170.</w:t>
      </w:r>
      <w:r w:rsidRPr="001D412D">
        <w:rPr>
          <w:i/>
        </w:rPr>
        <w:t xml:space="preserve"> La resolución del Comité de Transparencia que confirme la inexistencia de la información solicitada contendrá los elementos mínimos que permitan al solicitante tener la </w:t>
      </w:r>
      <w:r w:rsidRPr="001D412D">
        <w:rPr>
          <w:b/>
          <w:i/>
        </w:rPr>
        <w:t>certeza de que se utilizó un criterio de búsqueda exhaustivo</w:t>
      </w:r>
      <w:r w:rsidRPr="001D412D">
        <w:rPr>
          <w:i/>
        </w:rPr>
        <w:t>, además de señalar las circunstancias de tiempo, modo y lugar que generaron la existencia en cuestión y señalará al servidor público responsable de contar con la misma.”</w:t>
      </w:r>
    </w:p>
    <w:p w14:paraId="5214B1D6" w14:textId="77777777" w:rsidR="00A86778" w:rsidRPr="001D412D" w:rsidRDefault="00A86778" w:rsidP="001D412D">
      <w:pPr>
        <w:tabs>
          <w:tab w:val="left" w:pos="709"/>
        </w:tabs>
        <w:ind w:left="851" w:right="851"/>
        <w:rPr>
          <w:b/>
          <w:i/>
        </w:rPr>
      </w:pPr>
    </w:p>
    <w:p w14:paraId="7EF73B20" w14:textId="77777777" w:rsidR="00A86778" w:rsidRPr="001D412D" w:rsidRDefault="00B852E9" w:rsidP="001D412D">
      <w:pPr>
        <w:tabs>
          <w:tab w:val="left" w:pos="709"/>
        </w:tabs>
        <w:ind w:right="51"/>
      </w:pPr>
      <w:r w:rsidRPr="001D412D">
        <w:t xml:space="preserve">De los preceptos legales señalados, se advierte que en los casos en que la información solicitada no se encuentre en los archivos del </w:t>
      </w:r>
      <w:r w:rsidRPr="001D412D">
        <w:rPr>
          <w:b/>
        </w:rPr>
        <w:t>SUJETO OBLIGADO</w:t>
      </w:r>
      <w:r w:rsidRPr="001D412D">
        <w:t xml:space="preserve"> y ésta debiera existir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1D412D">
        <w:rPr>
          <w:i/>
        </w:rPr>
        <w:t xml:space="preserve"> </w:t>
      </w:r>
      <w:r w:rsidRPr="001D412D">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1D412D">
        <w:rPr>
          <w:b/>
        </w:rPr>
        <w:t>SUJETRO OBLIGADO</w:t>
      </w:r>
      <w:r w:rsidRPr="001D412D">
        <w:t>.</w:t>
      </w:r>
    </w:p>
    <w:p w14:paraId="6DA43967" w14:textId="77777777" w:rsidR="00A86778" w:rsidRPr="001D412D" w:rsidRDefault="00A86778" w:rsidP="001D412D">
      <w:pPr>
        <w:ind w:right="-91"/>
      </w:pPr>
    </w:p>
    <w:p w14:paraId="503B0B25" w14:textId="77777777" w:rsidR="00A86778" w:rsidRPr="001D412D" w:rsidRDefault="00B852E9" w:rsidP="001D412D">
      <w:pPr>
        <w:tabs>
          <w:tab w:val="left" w:pos="709"/>
        </w:tabs>
        <w:ind w:right="51"/>
      </w:pPr>
      <w:r w:rsidRPr="001D412D">
        <w:t xml:space="preserve">Es importante señalar que el acuerdo de inexistencia deberá establecer de manera fundada y motivada las razones por las cuales la información no obra en los archivos del </w:t>
      </w:r>
      <w:r w:rsidRPr="001D412D">
        <w:rPr>
          <w:b/>
        </w:rPr>
        <w:t>SUJETO OBLIGADO</w:t>
      </w:r>
      <w:r w:rsidRPr="001D412D">
        <w:t>, los criterios y métodos de búsqueda utilizados, así como todas las circunstancias de modo, tiempo y lugar que se tomaron en cuenta para determinar que la información requerida no obra en sus archivos.</w:t>
      </w:r>
    </w:p>
    <w:p w14:paraId="0427657C" w14:textId="77777777" w:rsidR="00A86778" w:rsidRPr="001D412D" w:rsidRDefault="00B852E9" w:rsidP="001D412D">
      <w:pPr>
        <w:tabs>
          <w:tab w:val="left" w:pos="709"/>
        </w:tabs>
        <w:ind w:right="51"/>
      </w:pPr>
      <w:r w:rsidRPr="001D412D">
        <w:t xml:space="preserve">No debe perderse de vista que, la fundamentación y motivación consisten en la obligación que tiene todo ente público de expresar los preceptos jurídicos aplicables al asunto y las razones o argumentos de su actuar. Al respecto, el máximo tribunal del país ha establecido </w:t>
      </w:r>
      <w:r w:rsidRPr="001D412D">
        <w:lastRenderedPageBreak/>
        <w:t>jurisprudencia en relación a qué debe entenderse por fundamentación y motivación, en los siguientes términos:</w:t>
      </w:r>
    </w:p>
    <w:p w14:paraId="766CEDC2" w14:textId="77777777" w:rsidR="00A86778" w:rsidRPr="001D412D" w:rsidRDefault="00A86778" w:rsidP="001D412D"/>
    <w:p w14:paraId="4BEA0FA8" w14:textId="77777777" w:rsidR="00A86778" w:rsidRPr="001D412D" w:rsidRDefault="00B852E9" w:rsidP="001D412D">
      <w:pPr>
        <w:ind w:left="851" w:right="902"/>
        <w:rPr>
          <w:i/>
        </w:rPr>
      </w:pPr>
      <w:r w:rsidRPr="001D412D">
        <w:rPr>
          <w:i/>
        </w:rPr>
        <w:t>“</w:t>
      </w:r>
      <w:r w:rsidRPr="001D412D">
        <w:rPr>
          <w:b/>
          <w:i/>
        </w:rPr>
        <w:t xml:space="preserve">FUNDAMENTACIÓN Y MOTIVACIÓN. </w:t>
      </w:r>
      <w:r w:rsidRPr="001D412D">
        <w:rPr>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6D677453" w14:textId="77777777" w:rsidR="00A86778" w:rsidRPr="001D412D" w:rsidRDefault="00A86778" w:rsidP="001D412D">
      <w:pPr>
        <w:ind w:left="851" w:right="902"/>
        <w:rPr>
          <w:i/>
        </w:rPr>
      </w:pPr>
    </w:p>
    <w:p w14:paraId="34E67B41" w14:textId="77777777" w:rsidR="00A86778" w:rsidRPr="001D412D" w:rsidRDefault="00B852E9" w:rsidP="001D412D">
      <w:pPr>
        <w:tabs>
          <w:tab w:val="left" w:pos="709"/>
        </w:tabs>
        <w:ind w:right="51"/>
      </w:pPr>
      <w:r w:rsidRPr="001D412D">
        <w:t>Para mayor entendimiento, y con el propósito de establecer cómo debe de acordarse la declaratoria de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0913440F" w14:textId="77777777" w:rsidR="00A86778" w:rsidRPr="001D412D" w:rsidRDefault="00A86778" w:rsidP="001D412D">
      <w:pPr>
        <w:tabs>
          <w:tab w:val="left" w:pos="8647"/>
        </w:tabs>
        <w:ind w:left="851" w:right="900"/>
        <w:rPr>
          <w:i/>
        </w:rPr>
      </w:pPr>
    </w:p>
    <w:p w14:paraId="4326A5F3" w14:textId="77777777" w:rsidR="00A86778" w:rsidRPr="001D412D" w:rsidRDefault="00B852E9" w:rsidP="001D412D">
      <w:pPr>
        <w:tabs>
          <w:tab w:val="left" w:pos="8647"/>
        </w:tabs>
        <w:ind w:left="851" w:right="900"/>
        <w:rPr>
          <w:b/>
          <w:i/>
        </w:rPr>
      </w:pPr>
      <w:r w:rsidRPr="001D412D">
        <w:rPr>
          <w:b/>
          <w:i/>
        </w:rPr>
        <w:t>CRITERIO 0003-11</w:t>
      </w:r>
    </w:p>
    <w:p w14:paraId="3CB94574" w14:textId="77777777" w:rsidR="00A86778" w:rsidRPr="001D412D" w:rsidRDefault="00B852E9" w:rsidP="001D412D">
      <w:pPr>
        <w:ind w:left="851" w:right="900"/>
        <w:rPr>
          <w:i/>
        </w:rPr>
      </w:pPr>
      <w:r w:rsidRPr="001D412D">
        <w:rPr>
          <w:b/>
          <w:i/>
        </w:rPr>
        <w:t>INEXISTENCIA, CONCEPTO DE, EN MATERIA DE TRANSPARENCIA</w:t>
      </w:r>
      <w:r w:rsidRPr="001D412D">
        <w:rPr>
          <w:i/>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AAA3561" w14:textId="77777777" w:rsidR="00A86778" w:rsidRPr="001D412D" w:rsidRDefault="00B852E9" w:rsidP="001D412D">
      <w:pPr>
        <w:tabs>
          <w:tab w:val="left" w:pos="8647"/>
        </w:tabs>
        <w:ind w:left="851" w:right="900"/>
        <w:rPr>
          <w:i/>
        </w:rPr>
      </w:pPr>
      <w:r w:rsidRPr="001D412D">
        <w:rPr>
          <w:i/>
        </w:rPr>
        <w:t xml:space="preserve">a) La existencia previa de la documentación y la falta posterior de la misma en los archivos del Sujeto Obligado, esto es, la información se generó, poseyó o administró –cuestión de hecho– en el marco de las atribuciones conferidas al Sujeto Obligado, </w:t>
      </w:r>
      <w:r w:rsidRPr="001D412D">
        <w:rPr>
          <w:i/>
        </w:rPr>
        <w:lastRenderedPageBreak/>
        <w:t>pero no la conserva por diversas razones (destrucción física, desaparición física¸ sustracción ilícita, baja documental, etcétera).</w:t>
      </w:r>
    </w:p>
    <w:p w14:paraId="5ECE9397" w14:textId="77777777" w:rsidR="00A86778" w:rsidRPr="001D412D" w:rsidRDefault="00B852E9" w:rsidP="001D412D">
      <w:pPr>
        <w:tabs>
          <w:tab w:val="left" w:pos="8647"/>
        </w:tabs>
        <w:ind w:left="851" w:right="900"/>
        <w:rPr>
          <w:i/>
        </w:rPr>
      </w:pPr>
      <w:r w:rsidRPr="001D412D">
        <w:rPr>
          <w:i/>
        </w:rPr>
        <w:t>b) En los casos en que por las atribuciones conferidas al Sujeto Obligado éste debió generar, administrar o poseer la información, pero en incumplimiento a la normatividad respectiva no llevó a cabo ninguna de esas acciones.</w:t>
      </w:r>
    </w:p>
    <w:p w14:paraId="36010164" w14:textId="77777777" w:rsidR="00A86778" w:rsidRPr="001D412D" w:rsidRDefault="00B852E9" w:rsidP="001D412D">
      <w:pPr>
        <w:tabs>
          <w:tab w:val="left" w:pos="8647"/>
        </w:tabs>
        <w:ind w:left="851" w:right="900"/>
        <w:rPr>
          <w:i/>
        </w:rPr>
      </w:pPr>
      <w:r w:rsidRPr="001D412D">
        <w:rPr>
          <w:i/>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5F9F24A1" w14:textId="77777777" w:rsidR="00A86778" w:rsidRPr="001D412D" w:rsidRDefault="00A86778" w:rsidP="001D412D">
      <w:pPr>
        <w:tabs>
          <w:tab w:val="left" w:pos="8647"/>
        </w:tabs>
        <w:ind w:left="851" w:right="900"/>
        <w:rPr>
          <w:i/>
        </w:rPr>
      </w:pPr>
    </w:p>
    <w:p w14:paraId="774D2361" w14:textId="77777777" w:rsidR="00A86778" w:rsidRPr="001D412D" w:rsidRDefault="00B852E9" w:rsidP="001D412D">
      <w:pPr>
        <w:tabs>
          <w:tab w:val="left" w:pos="8647"/>
        </w:tabs>
        <w:ind w:left="851" w:right="900"/>
        <w:rPr>
          <w:i/>
        </w:rPr>
      </w:pPr>
      <w:r w:rsidRPr="001D412D">
        <w:rPr>
          <w:i/>
        </w:rPr>
        <w:t>Precedentes:</w:t>
      </w:r>
    </w:p>
    <w:p w14:paraId="655339D8" w14:textId="77777777" w:rsidR="00A86778" w:rsidRPr="001D412D" w:rsidRDefault="00B852E9" w:rsidP="001D412D">
      <w:pPr>
        <w:tabs>
          <w:tab w:val="left" w:pos="8647"/>
        </w:tabs>
        <w:ind w:left="851" w:right="900"/>
        <w:rPr>
          <w:i/>
        </w:rPr>
      </w:pPr>
      <w:r w:rsidRPr="001D412D">
        <w:rPr>
          <w:i/>
        </w:rPr>
        <w:t>01287/INFOEM/IP/RR/2010. Ayuntamiento de  Huixquilucan. Sesión 20 de octubre de 2010. Por Unanimidad. Comisionado Rosendoevgueni Monterrey Chepov.</w:t>
      </w:r>
    </w:p>
    <w:p w14:paraId="44DF0C2E" w14:textId="77777777" w:rsidR="00A86778" w:rsidRPr="001D412D" w:rsidRDefault="00B852E9" w:rsidP="001D412D">
      <w:pPr>
        <w:tabs>
          <w:tab w:val="left" w:pos="8647"/>
        </w:tabs>
        <w:ind w:left="851" w:right="900"/>
        <w:rPr>
          <w:i/>
        </w:rPr>
      </w:pPr>
      <w:r w:rsidRPr="001D412D">
        <w:rPr>
          <w:i/>
        </w:rPr>
        <w:t>01379/INFOEM/IP/RR/A/2010. Ayuntamiento de Toluca. Sesión del 01 de diciembre de 201.0. Por Unanimidad. Comisionada Miroslava Carrillo Martínez.</w:t>
      </w:r>
    </w:p>
    <w:p w14:paraId="3BE30C17" w14:textId="77777777" w:rsidR="00A86778" w:rsidRPr="001D412D" w:rsidRDefault="00B852E9" w:rsidP="001D412D">
      <w:pPr>
        <w:tabs>
          <w:tab w:val="left" w:pos="8647"/>
        </w:tabs>
        <w:ind w:left="851" w:right="900"/>
        <w:rPr>
          <w:i/>
        </w:rPr>
      </w:pPr>
      <w:r w:rsidRPr="001D412D">
        <w:rPr>
          <w:i/>
        </w:rPr>
        <w:t>01679/INFOEM/IP/RR/A/2010. Ayuntamiento de Ecatepec de Morelos. Sesión 3 de febrero de 2011. Por Unanimidad. Comisionado Federico Guzmán Tamayo.</w:t>
      </w:r>
    </w:p>
    <w:p w14:paraId="10539DDC" w14:textId="77777777" w:rsidR="00A86778" w:rsidRPr="001D412D" w:rsidRDefault="00B852E9" w:rsidP="001D412D">
      <w:pPr>
        <w:tabs>
          <w:tab w:val="left" w:pos="8647"/>
        </w:tabs>
        <w:ind w:left="851" w:right="900"/>
        <w:rPr>
          <w:i/>
        </w:rPr>
      </w:pPr>
      <w:r w:rsidRPr="001D412D">
        <w:rPr>
          <w:i/>
        </w:rPr>
        <w:t>01073/INFOEM/IP/RR/2011. Ayuntamiento de Huixquilucan. Sesión 12 de mayo de 2011. Por Unanimidad. Comisionada Myrna Araceli García Morón.</w:t>
      </w:r>
    </w:p>
    <w:p w14:paraId="72DBA9AE" w14:textId="77777777" w:rsidR="00A86778" w:rsidRPr="001D412D" w:rsidRDefault="00B852E9" w:rsidP="001D412D">
      <w:pPr>
        <w:tabs>
          <w:tab w:val="left" w:pos="8647"/>
        </w:tabs>
        <w:ind w:left="851" w:right="900"/>
        <w:rPr>
          <w:i/>
        </w:rPr>
      </w:pPr>
      <w:r w:rsidRPr="001D412D">
        <w:rPr>
          <w:i/>
        </w:rPr>
        <w:t>01135/INFOEM/IP/RR/2011. Ayuntamiento de Nezahualcóyotl Sesión 24 de mayo de 2011. Por Unanimidad. Comisionado Arcadio A. Sánchez Henkel Gómeztagle.</w:t>
      </w:r>
    </w:p>
    <w:p w14:paraId="70097138" w14:textId="77777777" w:rsidR="00A86778" w:rsidRPr="001D412D" w:rsidRDefault="00A86778" w:rsidP="001D412D">
      <w:pPr>
        <w:tabs>
          <w:tab w:val="left" w:pos="8647"/>
        </w:tabs>
        <w:ind w:left="851" w:right="900"/>
        <w:jc w:val="right"/>
        <w:rPr>
          <w:i/>
        </w:rPr>
      </w:pPr>
    </w:p>
    <w:p w14:paraId="354958AC" w14:textId="77777777" w:rsidR="00A86778" w:rsidRPr="001D412D" w:rsidRDefault="00A86778" w:rsidP="001D412D">
      <w:pPr>
        <w:tabs>
          <w:tab w:val="left" w:pos="8647"/>
        </w:tabs>
        <w:ind w:left="851" w:right="900"/>
        <w:jc w:val="right"/>
        <w:rPr>
          <w:i/>
        </w:rPr>
      </w:pPr>
    </w:p>
    <w:p w14:paraId="59DB848B" w14:textId="77777777" w:rsidR="00A86778" w:rsidRPr="001D412D" w:rsidRDefault="00B852E9" w:rsidP="001D412D">
      <w:pPr>
        <w:tabs>
          <w:tab w:val="left" w:pos="8647"/>
        </w:tabs>
        <w:ind w:left="851" w:right="900"/>
        <w:rPr>
          <w:b/>
          <w:i/>
        </w:rPr>
      </w:pPr>
      <w:r w:rsidRPr="001D412D">
        <w:rPr>
          <w:b/>
          <w:i/>
        </w:rPr>
        <w:lastRenderedPageBreak/>
        <w:t>CRITERIO 0004-11</w:t>
      </w:r>
    </w:p>
    <w:p w14:paraId="55789BF7" w14:textId="77777777" w:rsidR="00A86778" w:rsidRPr="001D412D" w:rsidRDefault="00B852E9" w:rsidP="001D412D">
      <w:pPr>
        <w:tabs>
          <w:tab w:val="left" w:pos="8647"/>
        </w:tabs>
        <w:ind w:left="851" w:right="900"/>
        <w:rPr>
          <w:i/>
        </w:rPr>
      </w:pPr>
      <w:r w:rsidRPr="001D412D">
        <w:rPr>
          <w:b/>
          <w:i/>
        </w:rPr>
        <w:t>INEXISTENCIA. DECLARATORIA DE LA. ALCANCES Y PROCEDIMIENTOS</w:t>
      </w:r>
      <w:r w:rsidRPr="001D412D">
        <w:rPr>
          <w:i/>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F0439E9" w14:textId="77777777" w:rsidR="00A86778" w:rsidRPr="001D412D" w:rsidRDefault="00B852E9" w:rsidP="001D412D">
      <w:pPr>
        <w:tabs>
          <w:tab w:val="left" w:pos="8647"/>
        </w:tabs>
        <w:ind w:left="851" w:right="900"/>
        <w:rPr>
          <w:i/>
        </w:rPr>
      </w:pPr>
      <w:r w:rsidRPr="001D412D">
        <w:rPr>
          <w:i/>
        </w:rPr>
        <w:t>Bajo el entendido de que dicha búsqueda exhaustiva permitirá dos determinaciones:</w:t>
      </w:r>
    </w:p>
    <w:p w14:paraId="302E57B1" w14:textId="77777777" w:rsidR="00A86778" w:rsidRPr="001D412D" w:rsidRDefault="00B852E9" w:rsidP="001D412D">
      <w:pPr>
        <w:tabs>
          <w:tab w:val="left" w:pos="8647"/>
        </w:tabs>
        <w:ind w:left="851" w:right="900"/>
        <w:rPr>
          <w:i/>
        </w:rPr>
      </w:pPr>
      <w:r w:rsidRPr="001D412D">
        <w:rPr>
          <w:i/>
        </w:rPr>
        <w:t>1ª) Que se localice la documentación que contenga la información solicitada y de ser así la información pueda entregarse al solicitante en la forma en que se encuentra disponible, o</w:t>
      </w:r>
    </w:p>
    <w:p w14:paraId="7CE6F60B" w14:textId="77777777" w:rsidR="00A86778" w:rsidRPr="001D412D" w:rsidRDefault="00B852E9" w:rsidP="001D412D">
      <w:pPr>
        <w:tabs>
          <w:tab w:val="left" w:pos="8647"/>
        </w:tabs>
        <w:ind w:left="851" w:right="900"/>
        <w:rPr>
          <w:i/>
        </w:rPr>
      </w:pPr>
      <w:r w:rsidRPr="001D412D">
        <w:rPr>
          <w:i/>
        </w:rPr>
        <w:lastRenderedPageBreak/>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4379EE8B" w14:textId="77777777" w:rsidR="00A86778" w:rsidRPr="001D412D" w:rsidRDefault="00B852E9" w:rsidP="001D412D">
      <w:pPr>
        <w:tabs>
          <w:tab w:val="left" w:pos="8647"/>
        </w:tabs>
        <w:ind w:left="851" w:right="900"/>
        <w:rPr>
          <w:i/>
        </w:rPr>
      </w:pPr>
      <w:r w:rsidRPr="001D412D">
        <w:rPr>
          <w:i/>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37C12FBA" w14:textId="77777777" w:rsidR="00A86778" w:rsidRPr="001D412D" w:rsidRDefault="00A86778" w:rsidP="001D412D">
      <w:pPr>
        <w:tabs>
          <w:tab w:val="left" w:pos="8647"/>
        </w:tabs>
        <w:ind w:left="851" w:right="900"/>
        <w:rPr>
          <w:i/>
        </w:rPr>
      </w:pPr>
    </w:p>
    <w:p w14:paraId="0950B543" w14:textId="77777777" w:rsidR="00A86778" w:rsidRPr="001D412D" w:rsidRDefault="00B852E9" w:rsidP="001D412D">
      <w:pPr>
        <w:tabs>
          <w:tab w:val="left" w:pos="8647"/>
        </w:tabs>
        <w:ind w:left="851" w:right="900"/>
        <w:rPr>
          <w:i/>
        </w:rPr>
      </w:pPr>
      <w:r w:rsidRPr="001D412D">
        <w:rPr>
          <w:i/>
        </w:rPr>
        <w:t>Precedentes:</w:t>
      </w:r>
    </w:p>
    <w:p w14:paraId="784671C6" w14:textId="77777777" w:rsidR="00A86778" w:rsidRPr="001D412D" w:rsidRDefault="00B852E9" w:rsidP="001D412D">
      <w:pPr>
        <w:tabs>
          <w:tab w:val="left" w:pos="8647"/>
        </w:tabs>
        <w:ind w:left="851" w:right="900"/>
        <w:rPr>
          <w:i/>
        </w:rPr>
      </w:pPr>
      <w:r w:rsidRPr="001D412D">
        <w:rPr>
          <w:i/>
        </w:rPr>
        <w:t>00360/INFOEM/IP/RR/A/2010. Ayuntamiento de Texcoco. Sesión 14 de abril de 2010. Por Unanimidad. Comisionado Federico Guzmán Tamayo.</w:t>
      </w:r>
    </w:p>
    <w:p w14:paraId="4187C01A" w14:textId="77777777" w:rsidR="00A86778" w:rsidRPr="001D412D" w:rsidRDefault="00B852E9" w:rsidP="001D412D">
      <w:pPr>
        <w:tabs>
          <w:tab w:val="left" w:pos="8647"/>
        </w:tabs>
        <w:ind w:left="851" w:right="900"/>
        <w:rPr>
          <w:i/>
        </w:rPr>
      </w:pPr>
      <w:r w:rsidRPr="001D412D">
        <w:rPr>
          <w:i/>
        </w:rPr>
        <w:t>00807/INFOEM/IP/RR/A/2010. Poder Legislativo. Sesión 16 de agosto de 2010. Por Unanimidad. Comisionado Rosendoevgueni Monterrey Chepov.</w:t>
      </w:r>
    </w:p>
    <w:p w14:paraId="0FE17300" w14:textId="77777777" w:rsidR="00A86778" w:rsidRPr="001D412D" w:rsidRDefault="00B852E9" w:rsidP="001D412D">
      <w:pPr>
        <w:tabs>
          <w:tab w:val="left" w:pos="8647"/>
        </w:tabs>
        <w:ind w:left="851" w:right="900"/>
        <w:rPr>
          <w:i/>
        </w:rPr>
      </w:pPr>
      <w:r w:rsidRPr="001D412D">
        <w:rPr>
          <w:i/>
        </w:rPr>
        <w:t>01410/INFOEM/IP/RR/2010, Ayuntamiento de La Paz. Sesión 1º de diciembre de 2010. Por Unanimidad. Comisionado Federico Guzmán.</w:t>
      </w:r>
    </w:p>
    <w:p w14:paraId="57057A66" w14:textId="77777777" w:rsidR="00A86778" w:rsidRPr="001D412D" w:rsidRDefault="00B852E9" w:rsidP="001D412D">
      <w:pPr>
        <w:tabs>
          <w:tab w:val="left" w:pos="8647"/>
        </w:tabs>
        <w:ind w:left="851" w:right="900"/>
        <w:rPr>
          <w:i/>
        </w:rPr>
      </w:pPr>
      <w:r w:rsidRPr="001D412D">
        <w:rPr>
          <w:i/>
        </w:rPr>
        <w:t>01010/INFOEM/IP/RR/2011, Junta de Caminos del Estado de México. Sesión 28 de abril de 2011. Por Unanimidad. Comisionado Arcadio A. Sánchez Henkel Gómeztagle.</w:t>
      </w:r>
    </w:p>
    <w:p w14:paraId="08358C20" w14:textId="77777777" w:rsidR="00A86778" w:rsidRPr="001D412D" w:rsidRDefault="00B852E9" w:rsidP="001D412D">
      <w:pPr>
        <w:tabs>
          <w:tab w:val="left" w:pos="8647"/>
        </w:tabs>
        <w:ind w:left="851" w:right="900"/>
        <w:rPr>
          <w:i/>
        </w:rPr>
      </w:pPr>
      <w:r w:rsidRPr="001D412D">
        <w:rPr>
          <w:i/>
        </w:rPr>
        <w:t>01148/INFOEM/IP/RR/201. Ayuntamiento de Huixquilucan. Sesión 24 de mayo 2011. Por Unanimidad. Comisionado Myrna Araceli García Morón.”</w:t>
      </w:r>
    </w:p>
    <w:p w14:paraId="094D5EC7" w14:textId="77777777" w:rsidR="00A86778" w:rsidRPr="001D412D" w:rsidRDefault="00A86778" w:rsidP="001D412D">
      <w:pPr>
        <w:pBdr>
          <w:top w:val="nil"/>
          <w:left w:val="nil"/>
          <w:bottom w:val="nil"/>
          <w:right w:val="nil"/>
          <w:between w:val="nil"/>
        </w:pBdr>
        <w:ind w:left="1134" w:right="-93"/>
      </w:pPr>
    </w:p>
    <w:p w14:paraId="78399FC7" w14:textId="77777777" w:rsidR="00A86778" w:rsidRPr="001D412D" w:rsidRDefault="00B852E9" w:rsidP="001D412D">
      <w:pPr>
        <w:pStyle w:val="Ttulo3"/>
      </w:pPr>
      <w:bookmarkStart w:id="32" w:name="_heading=h.1pxezwc" w:colFirst="0" w:colLast="0"/>
      <w:bookmarkEnd w:id="32"/>
      <w:r w:rsidRPr="001D412D">
        <w:lastRenderedPageBreak/>
        <w:t>f) Conclusión</w:t>
      </w:r>
    </w:p>
    <w:p w14:paraId="55B38AEE" w14:textId="77777777" w:rsidR="00A86778" w:rsidRPr="001D412D" w:rsidRDefault="00B852E9" w:rsidP="001D412D">
      <w:pPr>
        <w:ind w:right="-93"/>
      </w:pPr>
      <w:bookmarkStart w:id="33" w:name="_heading=h.49x2ik5" w:colFirst="0" w:colLast="0"/>
      <w:bookmarkEnd w:id="33"/>
      <w:r w:rsidRPr="001D412D">
        <w:t xml:space="preserve">Por las argumentaciones vertidas anteriormente, se considera que </w:t>
      </w:r>
      <w:r w:rsidRPr="001D412D">
        <w:rPr>
          <w:b/>
        </w:rPr>
        <w:t>EL SUJETO OBLIGADO</w:t>
      </w:r>
      <w:r w:rsidRPr="001D412D">
        <w:t xml:space="preserve"> omitió proporcionar el debido acceso a la información pública de </w:t>
      </w:r>
      <w:r w:rsidRPr="001D412D">
        <w:rPr>
          <w:b/>
        </w:rPr>
        <w:t xml:space="preserve">LA PARTE RECURRENTE, </w:t>
      </w:r>
      <w:r w:rsidRPr="001D412D">
        <w:t xml:space="preserve">por ende, se considera que dicha autoridad deberá hacer entrega de la información faltante en atención a la presente resolución. </w:t>
      </w:r>
    </w:p>
    <w:p w14:paraId="63E5AD31" w14:textId="77777777" w:rsidR="00A86778" w:rsidRPr="001D412D" w:rsidRDefault="00A86778" w:rsidP="001D412D">
      <w:pPr>
        <w:ind w:right="-93"/>
      </w:pPr>
    </w:p>
    <w:p w14:paraId="7D321DBE" w14:textId="77777777" w:rsidR="00A86778" w:rsidRPr="001D412D" w:rsidRDefault="00B852E9" w:rsidP="001D412D">
      <w:pPr>
        <w:ind w:right="-93"/>
        <w:rPr>
          <w:b/>
        </w:rPr>
      </w:pPr>
      <w:r w:rsidRPr="001D412D">
        <w:t xml:space="preserve">Ahora bien, cabe señalar que para el supuesto en que la información faltante haya sido generada, sin embargo, esta no fue proporcionada por no encontrarse en los archivos del </w:t>
      </w:r>
      <w:r w:rsidRPr="001D412D">
        <w:rPr>
          <w:b/>
        </w:rPr>
        <w:t xml:space="preserve">SUJETO OBLIGADO </w:t>
      </w:r>
      <w:r w:rsidRPr="001D412D">
        <w:t xml:space="preserve">dicha autoridad deberá hacer entrega del acuerdo de inexistencia en donde se apruebe formalmente dicha declaratoria, por otro lado para el caso en que la información faltante no haya sido generada bastará con que así se le haga del conocimiento a </w:t>
      </w:r>
      <w:r w:rsidRPr="001D412D">
        <w:rPr>
          <w:b/>
        </w:rPr>
        <w:t xml:space="preserve">LA PARTE RECURRENTE. </w:t>
      </w:r>
    </w:p>
    <w:p w14:paraId="06AC0647" w14:textId="77777777" w:rsidR="00A86778" w:rsidRPr="001D412D" w:rsidRDefault="00A86778" w:rsidP="001D412D">
      <w:pPr>
        <w:ind w:right="-93"/>
      </w:pPr>
    </w:p>
    <w:p w14:paraId="107975D6" w14:textId="61698188" w:rsidR="00A86778" w:rsidRDefault="00B852E9" w:rsidP="001D412D">
      <w:pPr>
        <w:ind w:right="-93"/>
      </w:pPr>
      <w:r w:rsidRPr="001D412D">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279B2822" w14:textId="065F5F25" w:rsidR="001D412D" w:rsidRDefault="001D412D" w:rsidP="001D412D">
      <w:pPr>
        <w:ind w:right="-93"/>
      </w:pPr>
    </w:p>
    <w:p w14:paraId="13D1CA2A" w14:textId="724557D0" w:rsidR="001D412D" w:rsidRDefault="001D412D" w:rsidP="001D412D">
      <w:pPr>
        <w:ind w:right="-93"/>
      </w:pPr>
    </w:p>
    <w:p w14:paraId="6946CD5B" w14:textId="5C411391" w:rsidR="001D412D" w:rsidRDefault="001D412D" w:rsidP="001D412D">
      <w:pPr>
        <w:ind w:right="-93"/>
      </w:pPr>
    </w:p>
    <w:p w14:paraId="47989703" w14:textId="43E6392A" w:rsidR="001D412D" w:rsidRDefault="001D412D" w:rsidP="001D412D">
      <w:pPr>
        <w:ind w:right="-93"/>
      </w:pPr>
    </w:p>
    <w:p w14:paraId="722BC963" w14:textId="77777777" w:rsidR="001D412D" w:rsidRPr="001D412D" w:rsidRDefault="001D412D" w:rsidP="001D412D">
      <w:pPr>
        <w:ind w:right="-93"/>
      </w:pPr>
    </w:p>
    <w:p w14:paraId="1EAA5462" w14:textId="77777777" w:rsidR="00A86778" w:rsidRPr="001D412D" w:rsidRDefault="00A86778" w:rsidP="001D412D"/>
    <w:p w14:paraId="0773EB94" w14:textId="77777777" w:rsidR="00A86778" w:rsidRPr="001D412D" w:rsidRDefault="00B852E9" w:rsidP="001D412D">
      <w:pPr>
        <w:pStyle w:val="Ttulo1"/>
      </w:pPr>
      <w:bookmarkStart w:id="34" w:name="_heading=h.2p2csry" w:colFirst="0" w:colLast="0"/>
      <w:bookmarkEnd w:id="34"/>
      <w:r w:rsidRPr="001D412D">
        <w:lastRenderedPageBreak/>
        <w:t>RESUELVE</w:t>
      </w:r>
    </w:p>
    <w:p w14:paraId="0521342F" w14:textId="77777777" w:rsidR="00A86778" w:rsidRPr="001D412D" w:rsidRDefault="00A86778" w:rsidP="001D412D">
      <w:pPr>
        <w:ind w:right="113"/>
        <w:rPr>
          <w:b/>
        </w:rPr>
      </w:pPr>
    </w:p>
    <w:p w14:paraId="65DB9104" w14:textId="77777777" w:rsidR="00A86778" w:rsidRPr="001D412D" w:rsidRDefault="00B852E9" w:rsidP="001D412D">
      <w:pPr>
        <w:widowControl w:val="0"/>
      </w:pPr>
      <w:r w:rsidRPr="001D412D">
        <w:rPr>
          <w:b/>
        </w:rPr>
        <w:t>PRIMERO.</w:t>
      </w:r>
      <w:r w:rsidRPr="001D412D">
        <w:t xml:space="preserve"> Se </w:t>
      </w:r>
      <w:r w:rsidRPr="001D412D">
        <w:rPr>
          <w:b/>
        </w:rPr>
        <w:t>MODIFICA</w:t>
      </w:r>
      <w:r w:rsidRPr="001D412D">
        <w:t xml:space="preserve"> la respuesta entregada por el </w:t>
      </w:r>
      <w:r w:rsidRPr="001D412D">
        <w:rPr>
          <w:b/>
        </w:rPr>
        <w:t>SUJETO OBLIGADO</w:t>
      </w:r>
      <w:r w:rsidRPr="001D412D">
        <w:t xml:space="preserve"> en la solicitud de información </w:t>
      </w:r>
      <w:r w:rsidRPr="001D412D">
        <w:rPr>
          <w:b/>
        </w:rPr>
        <w:t>00083/DIFTLALNE/IP/2024</w:t>
      </w:r>
      <w:r w:rsidRPr="001D412D">
        <w:t xml:space="preserve">, por resultar </w:t>
      </w:r>
      <w:r w:rsidRPr="001D412D">
        <w:rPr>
          <w:b/>
        </w:rPr>
        <w:t>FUNDADAS</w:t>
      </w:r>
      <w:r w:rsidRPr="001D412D">
        <w:t xml:space="preserve"> las razones o motivos de inconformidad hechos valer por </w:t>
      </w:r>
      <w:r w:rsidRPr="001D412D">
        <w:rPr>
          <w:b/>
        </w:rPr>
        <w:t>LA PARTE RECURRENTE</w:t>
      </w:r>
      <w:r w:rsidRPr="001D412D">
        <w:t xml:space="preserve"> en el Recurso de Revisión </w:t>
      </w:r>
      <w:r w:rsidRPr="001D412D">
        <w:rPr>
          <w:b/>
        </w:rPr>
        <w:t>03572/INFOEM/IP/RR/2024</w:t>
      </w:r>
      <w:r w:rsidRPr="001D412D">
        <w:t>,</w:t>
      </w:r>
      <w:r w:rsidRPr="001D412D">
        <w:rPr>
          <w:b/>
        </w:rPr>
        <w:t xml:space="preserve"> </w:t>
      </w:r>
      <w:r w:rsidRPr="001D412D">
        <w:t xml:space="preserve">en términos del considerando </w:t>
      </w:r>
      <w:r w:rsidRPr="001D412D">
        <w:rPr>
          <w:b/>
        </w:rPr>
        <w:t>SEGUNDO</w:t>
      </w:r>
      <w:r w:rsidRPr="001D412D">
        <w:t xml:space="preserve"> de la presente Resolución.</w:t>
      </w:r>
    </w:p>
    <w:p w14:paraId="33572B28" w14:textId="77777777" w:rsidR="00A86778" w:rsidRPr="001D412D" w:rsidRDefault="00A86778" w:rsidP="001D412D">
      <w:pPr>
        <w:widowControl w:val="0"/>
      </w:pPr>
    </w:p>
    <w:p w14:paraId="321F7C2B" w14:textId="77777777" w:rsidR="00A86778" w:rsidRPr="001D412D" w:rsidRDefault="00B852E9" w:rsidP="001D412D">
      <w:pPr>
        <w:ind w:right="-93"/>
      </w:pPr>
      <w:r w:rsidRPr="001D412D">
        <w:rPr>
          <w:b/>
        </w:rPr>
        <w:t>SEGUNDO.</w:t>
      </w:r>
      <w:r w:rsidRPr="001D412D">
        <w:t xml:space="preserve"> Se </w:t>
      </w:r>
      <w:r w:rsidRPr="001D412D">
        <w:rPr>
          <w:b/>
        </w:rPr>
        <w:t xml:space="preserve">ORDENA </w:t>
      </w:r>
      <w:r w:rsidRPr="001D412D">
        <w:t xml:space="preserve">al </w:t>
      </w:r>
      <w:r w:rsidRPr="001D412D">
        <w:rPr>
          <w:b/>
        </w:rPr>
        <w:t>SUJETO OBLIGADO</w:t>
      </w:r>
      <w:r w:rsidRPr="001D412D">
        <w:t xml:space="preserve">, a efecto de que, entregue a través del </w:t>
      </w:r>
      <w:r w:rsidRPr="001D412D">
        <w:rPr>
          <w:b/>
        </w:rPr>
        <w:t>SAIMEX</w:t>
      </w:r>
      <w:r w:rsidRPr="001D412D">
        <w:t>, previa búsqueda exhaustiva y razonable, en su caso en versión pública, del 01 de enero de 2022 al 02 de mayo de 2024, lo siguiente:</w:t>
      </w:r>
    </w:p>
    <w:p w14:paraId="7CEB40E7" w14:textId="77777777" w:rsidR="00A86778" w:rsidRPr="001D412D" w:rsidRDefault="00A86778" w:rsidP="001D412D">
      <w:pPr>
        <w:ind w:right="-93"/>
      </w:pPr>
    </w:p>
    <w:p w14:paraId="6825E277" w14:textId="77777777" w:rsidR="00A86778" w:rsidRPr="001D412D" w:rsidRDefault="00B852E9" w:rsidP="001D412D">
      <w:pPr>
        <w:numPr>
          <w:ilvl w:val="0"/>
          <w:numId w:val="2"/>
        </w:numPr>
        <w:pBdr>
          <w:top w:val="nil"/>
          <w:left w:val="nil"/>
          <w:bottom w:val="nil"/>
          <w:right w:val="nil"/>
          <w:between w:val="nil"/>
        </w:pBdr>
        <w:spacing w:line="240" w:lineRule="auto"/>
        <w:ind w:left="851" w:right="822" w:firstLine="0"/>
        <w:rPr>
          <w:i/>
        </w:rPr>
      </w:pPr>
      <w:r w:rsidRPr="001D412D">
        <w:rPr>
          <w:i/>
        </w:rPr>
        <w:t>Oficios emitidos y sus respuestas faltantes, por la promoción de solicitudes de acceso a la información.</w:t>
      </w:r>
    </w:p>
    <w:p w14:paraId="106DD583" w14:textId="77777777" w:rsidR="00A86778" w:rsidRPr="001D412D" w:rsidRDefault="00A86778" w:rsidP="001D412D">
      <w:pPr>
        <w:pBdr>
          <w:top w:val="nil"/>
          <w:left w:val="nil"/>
          <w:bottom w:val="nil"/>
          <w:right w:val="nil"/>
          <w:between w:val="nil"/>
        </w:pBdr>
        <w:spacing w:line="240" w:lineRule="auto"/>
        <w:ind w:left="851" w:right="822"/>
      </w:pPr>
    </w:p>
    <w:p w14:paraId="60A4B3BE" w14:textId="77777777" w:rsidR="00A86778" w:rsidRPr="001D412D" w:rsidRDefault="00B852E9" w:rsidP="001D412D">
      <w:pPr>
        <w:pBdr>
          <w:top w:val="nil"/>
          <w:left w:val="nil"/>
          <w:bottom w:val="nil"/>
          <w:right w:val="nil"/>
          <w:between w:val="nil"/>
        </w:pBdr>
        <w:spacing w:line="240" w:lineRule="auto"/>
        <w:ind w:left="851" w:right="822"/>
        <w:rPr>
          <w:i/>
        </w:rPr>
      </w:pPr>
      <w:r w:rsidRPr="001D412D">
        <w:rPr>
          <w:i/>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29905FDC" w14:textId="77777777" w:rsidR="00A86778" w:rsidRPr="001D412D" w:rsidRDefault="00A86778" w:rsidP="001D412D">
      <w:pPr>
        <w:pBdr>
          <w:top w:val="nil"/>
          <w:left w:val="nil"/>
          <w:bottom w:val="nil"/>
          <w:right w:val="nil"/>
          <w:between w:val="nil"/>
        </w:pBdr>
        <w:spacing w:line="240" w:lineRule="auto"/>
        <w:ind w:left="851" w:right="822"/>
        <w:rPr>
          <w:i/>
        </w:rPr>
      </w:pPr>
    </w:p>
    <w:p w14:paraId="22BA3A9D" w14:textId="77777777" w:rsidR="00A86778" w:rsidRPr="001D412D" w:rsidRDefault="00B852E9" w:rsidP="001D412D">
      <w:pPr>
        <w:pBdr>
          <w:top w:val="nil"/>
          <w:left w:val="nil"/>
          <w:bottom w:val="nil"/>
          <w:right w:val="nil"/>
          <w:between w:val="nil"/>
        </w:pBdr>
        <w:spacing w:line="240" w:lineRule="auto"/>
        <w:ind w:left="851" w:right="822"/>
        <w:rPr>
          <w:i/>
        </w:rPr>
      </w:pPr>
      <w:r w:rsidRPr="001D412D">
        <w:rPr>
          <w:i/>
        </w:rPr>
        <w:t xml:space="preserve">Para el supuesto en que la información de la cual se ordena su entrega, actualice alguno de los supuestos de reserva contemplados en el artículo 140 de la Ley de Transparencia Local, por no haber sido concluida la solicitud de información o que no haya causado estado, </w:t>
      </w:r>
      <w:r w:rsidRPr="001D412D">
        <w:rPr>
          <w:b/>
          <w:bCs/>
          <w:i/>
        </w:rPr>
        <w:t>EL SUJETO OBLIGADO</w:t>
      </w:r>
      <w:r w:rsidRPr="001D412D">
        <w:rPr>
          <w:i/>
        </w:rPr>
        <w:t xml:space="preserve"> deberá hacer entrega del acuerdo de clasificación respectivo en atención a la presente resolución.</w:t>
      </w:r>
    </w:p>
    <w:p w14:paraId="5D675BA5" w14:textId="77777777" w:rsidR="00A86778" w:rsidRPr="001D412D" w:rsidRDefault="00A86778" w:rsidP="001D412D">
      <w:pPr>
        <w:pBdr>
          <w:top w:val="nil"/>
          <w:left w:val="nil"/>
          <w:bottom w:val="nil"/>
          <w:right w:val="nil"/>
          <w:between w:val="nil"/>
        </w:pBdr>
        <w:spacing w:line="240" w:lineRule="auto"/>
        <w:ind w:left="851" w:right="822"/>
        <w:rPr>
          <w:i/>
        </w:rPr>
      </w:pPr>
    </w:p>
    <w:p w14:paraId="6133B523" w14:textId="77777777" w:rsidR="00A86778" w:rsidRPr="001D412D" w:rsidRDefault="00B852E9" w:rsidP="001D412D">
      <w:pPr>
        <w:pBdr>
          <w:top w:val="nil"/>
          <w:left w:val="nil"/>
          <w:bottom w:val="nil"/>
          <w:right w:val="nil"/>
          <w:between w:val="nil"/>
        </w:pBdr>
        <w:spacing w:line="240" w:lineRule="auto"/>
        <w:ind w:left="851" w:right="822"/>
        <w:rPr>
          <w:i/>
        </w:rPr>
      </w:pPr>
      <w:r w:rsidRPr="001D412D">
        <w:rPr>
          <w:i/>
        </w:rPr>
        <w:t xml:space="preserve">Para el caso en que la información faltante haya sido generada, pero no encontrada dentro de los archivos del </w:t>
      </w:r>
      <w:r w:rsidRPr="001D412D">
        <w:rPr>
          <w:b/>
          <w:bCs/>
          <w:i/>
        </w:rPr>
        <w:t>SUJETO OBLIGADO</w:t>
      </w:r>
      <w:r w:rsidRPr="001D412D">
        <w:rPr>
          <w:i/>
        </w:rPr>
        <w:t xml:space="preserve"> se deberá hacer entrega del Acuerdo de Inexistencia en términos de los artículos 49, fracciones II y XIII, 169 y 170 de la Ley de Transparencia y Acceso a la Información Pública del Estado de México y Municipios.</w:t>
      </w:r>
    </w:p>
    <w:p w14:paraId="17B8E4A5" w14:textId="77777777" w:rsidR="00A86778" w:rsidRPr="001D412D" w:rsidRDefault="00A86778" w:rsidP="001D412D">
      <w:pPr>
        <w:pBdr>
          <w:top w:val="nil"/>
          <w:left w:val="nil"/>
          <w:bottom w:val="nil"/>
          <w:right w:val="nil"/>
          <w:between w:val="nil"/>
        </w:pBdr>
        <w:spacing w:line="240" w:lineRule="auto"/>
        <w:ind w:left="851" w:right="822"/>
        <w:rPr>
          <w:i/>
        </w:rPr>
      </w:pPr>
    </w:p>
    <w:p w14:paraId="2B285B1F" w14:textId="77777777" w:rsidR="00A86778" w:rsidRPr="001D412D" w:rsidRDefault="00B852E9" w:rsidP="001D412D">
      <w:pPr>
        <w:pBdr>
          <w:top w:val="nil"/>
          <w:left w:val="nil"/>
          <w:bottom w:val="nil"/>
          <w:right w:val="nil"/>
          <w:between w:val="nil"/>
        </w:pBdr>
        <w:spacing w:line="240" w:lineRule="auto"/>
        <w:ind w:left="851" w:right="822"/>
      </w:pPr>
      <w:r w:rsidRPr="001D412D">
        <w:rPr>
          <w:i/>
        </w:rPr>
        <w:lastRenderedPageBreak/>
        <w:t>Para el caso en que la información de la cual se ordena su entrega no haya sido generada o algunos oficios hayan sido cancelados, bastará con que así lo haga del conocimiento de la parte Recurrente, de manera clara y precisa, en términos del artículo 19, párrafo segundo de la Ley de Transparencia y Acceso a la Información pública del Estado de México y Municipios para tener por colmado el requerimiento de información.</w:t>
      </w:r>
    </w:p>
    <w:p w14:paraId="463C6B2F" w14:textId="77777777" w:rsidR="00A86778" w:rsidRPr="001D412D" w:rsidRDefault="00B852E9" w:rsidP="001D412D">
      <w:pPr>
        <w:pBdr>
          <w:top w:val="nil"/>
          <w:left w:val="nil"/>
          <w:bottom w:val="nil"/>
          <w:right w:val="nil"/>
          <w:between w:val="nil"/>
        </w:pBdr>
        <w:ind w:left="720" w:right="-93"/>
      </w:pPr>
      <w:r w:rsidRPr="001D412D">
        <w:rPr>
          <w:i/>
        </w:rPr>
        <w:t xml:space="preserve"> </w:t>
      </w:r>
    </w:p>
    <w:p w14:paraId="7B82903C" w14:textId="77777777" w:rsidR="00A86778" w:rsidRPr="001D412D" w:rsidRDefault="00B852E9" w:rsidP="001D412D">
      <w:r w:rsidRPr="001D412D">
        <w:rPr>
          <w:b/>
        </w:rPr>
        <w:t>TERCERO.</w:t>
      </w:r>
      <w:r w:rsidRPr="001D412D">
        <w:t xml:space="preserve"> Notifíquese la presente resolución al Titular de la Unidad de Transparencia del </w:t>
      </w:r>
      <w:r w:rsidRPr="001D412D">
        <w:rPr>
          <w:b/>
        </w:rPr>
        <w:t>SUJETO OBLIGADO a través del SAIMEX</w:t>
      </w:r>
      <w:r w:rsidRPr="001D412D">
        <w:t xml:space="preserve">, para que conforme al artículo 186 último párrafo, 189 segundo párrafo y 194 de la Ley de Transparencia y Acceso a la Información Pública del Estado de México y Municipios, dé cumplimiento a lo ordenado dentro del plazo de </w:t>
      </w:r>
      <w:r w:rsidRPr="001D412D">
        <w:rPr>
          <w:b/>
        </w:rPr>
        <w:t>diez días hábiles</w:t>
      </w:r>
      <w:r w:rsidRPr="001D412D">
        <w:t xml:space="preserve">, e informe a este Instituto en un plazo de </w:t>
      </w:r>
      <w:r w:rsidRPr="001D412D">
        <w:rPr>
          <w:b/>
        </w:rPr>
        <w:t>tres días hábiles</w:t>
      </w:r>
      <w:r w:rsidRPr="001D412D">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AE4539E" w14:textId="77777777" w:rsidR="00A86778" w:rsidRPr="001D412D" w:rsidRDefault="00A86778" w:rsidP="001D412D"/>
    <w:p w14:paraId="0468BE20" w14:textId="77777777" w:rsidR="00A86778" w:rsidRPr="001D412D" w:rsidRDefault="00B852E9" w:rsidP="001D412D">
      <w:r w:rsidRPr="001D412D">
        <w:rPr>
          <w:b/>
        </w:rPr>
        <w:t>CUARTO.</w:t>
      </w:r>
      <w:r w:rsidRPr="001D412D">
        <w:t xml:space="preserve"> Notifíquese a </w:t>
      </w:r>
      <w:r w:rsidRPr="001D412D">
        <w:rPr>
          <w:b/>
        </w:rPr>
        <w:t>LA PARTE RECURRENTE</w:t>
      </w:r>
      <w:r w:rsidRPr="001D412D">
        <w:t xml:space="preserve"> la presente resolución vía Sistema de Acceso a la Información Mexiquense (SAIMEX).</w:t>
      </w:r>
    </w:p>
    <w:p w14:paraId="4152906A" w14:textId="77777777" w:rsidR="00A86778" w:rsidRPr="001D412D" w:rsidRDefault="00A86778" w:rsidP="001D412D"/>
    <w:p w14:paraId="177B1497" w14:textId="77777777" w:rsidR="00A86778" w:rsidRPr="001D412D" w:rsidRDefault="00B852E9" w:rsidP="001D412D">
      <w:r w:rsidRPr="001D412D">
        <w:rPr>
          <w:b/>
        </w:rPr>
        <w:t>QUINTO</w:t>
      </w:r>
      <w:r w:rsidRPr="001D412D">
        <w:t xml:space="preserve">. Hágase del conocimiento a </w:t>
      </w:r>
      <w:r w:rsidRPr="001D412D">
        <w:rPr>
          <w:b/>
        </w:rPr>
        <w:t>LA PARTE RECURRENTE</w:t>
      </w:r>
      <w:r w:rsidRPr="001D412D">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67D1B5C7" w14:textId="0F58F7ED" w:rsidR="00A86778" w:rsidRDefault="00A86778" w:rsidP="001D412D"/>
    <w:p w14:paraId="632BE5E9" w14:textId="77777777" w:rsidR="001D412D" w:rsidRPr="001D412D" w:rsidRDefault="001D412D" w:rsidP="001D412D"/>
    <w:p w14:paraId="733773B9" w14:textId="77777777" w:rsidR="00A86778" w:rsidRPr="001D412D" w:rsidRDefault="00B852E9" w:rsidP="001D412D">
      <w:r w:rsidRPr="001D412D">
        <w:rPr>
          <w:b/>
        </w:rPr>
        <w:lastRenderedPageBreak/>
        <w:t>SEXTO.</w:t>
      </w:r>
      <w:r w:rsidRPr="001D412D">
        <w:t xml:space="preserve"> De conformidad con el artículo 198 de la Ley de Transparencia y Acceso a la Información Pública del Estado de México y Municipios, el </w:t>
      </w:r>
      <w:r w:rsidRPr="001D412D">
        <w:rPr>
          <w:b/>
        </w:rPr>
        <w:t>SUJETO OBLIGADO</w:t>
      </w:r>
      <w:r w:rsidRPr="001D412D">
        <w:t xml:space="preserve"> podrá solicitar una ampliación de plazo de manera fundada y motivada, para el cumplimiento de la presente resolución.</w:t>
      </w:r>
    </w:p>
    <w:p w14:paraId="315F77A5" w14:textId="77777777" w:rsidR="00A86778" w:rsidRPr="001D412D" w:rsidRDefault="00A86778" w:rsidP="001D412D"/>
    <w:p w14:paraId="367DBD19" w14:textId="77777777" w:rsidR="00A86778" w:rsidRPr="001D412D" w:rsidRDefault="00B852E9" w:rsidP="001D412D">
      <w:pPr>
        <w:rPr>
          <w:b/>
        </w:rPr>
      </w:pPr>
      <w:r w:rsidRPr="001D412D">
        <w:rPr>
          <w:b/>
        </w:rPr>
        <w:t>SÉPTIMO.</w:t>
      </w:r>
      <w:r w:rsidRPr="001D412D">
        <w:t xml:space="preserve"> Gírese oficio al Titular de la Dirección General de Protección de Datos Personales en atención al artículo 82, fracción XXVII de la Ley de Protección de Datos Personales del Estado de México y Municipios, en términos del Considerando Segundo de la presente resolución.</w:t>
      </w:r>
    </w:p>
    <w:p w14:paraId="10CC3EDA" w14:textId="77777777" w:rsidR="00A86778" w:rsidRPr="001D412D" w:rsidRDefault="00A86778" w:rsidP="001D412D">
      <w:pPr>
        <w:ind w:right="113"/>
        <w:rPr>
          <w:b/>
        </w:rPr>
      </w:pPr>
    </w:p>
    <w:p w14:paraId="0693F1B6" w14:textId="1718990E" w:rsidR="00A86778" w:rsidRPr="001D412D" w:rsidRDefault="00B852E9" w:rsidP="001D412D">
      <w:r w:rsidRPr="001D412D">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391134">
        <w:rPr>
          <w:rFonts w:eastAsia="Palatino Linotype" w:cs="Palatino Linotype"/>
          <w:szCs w:val="22"/>
        </w:rPr>
        <w:t xml:space="preserve">EMITIENDO VOTO PARTICULAR </w:t>
      </w:r>
      <w:r w:rsidRPr="001D412D">
        <w:t>Y GUADALUPE RAMÍREZ PEÑA, EN LA TRIGÉSIMA SÉPTIMA SESIÓN ORDINARIA, CELEBRADA EL DIECISÉIS DE OCTUBRE DE DOS MIL VEINTICUATRO, ANTE EL SECRETARIO TÉCNICO DEL PLENO, ALEXIS TAPIA RAMÍREZ.</w:t>
      </w:r>
    </w:p>
    <w:p w14:paraId="74AC95A7" w14:textId="77777777" w:rsidR="00A86778" w:rsidRPr="001D412D" w:rsidRDefault="00B852E9" w:rsidP="001D412D">
      <w:pPr>
        <w:ind w:right="-93"/>
      </w:pPr>
      <w:r w:rsidRPr="001D412D">
        <w:rPr>
          <w:sz w:val="20"/>
        </w:rPr>
        <w:t>SCMM/AGZ/DEMF/CDFE</w:t>
      </w:r>
      <w:r w:rsidRPr="001D412D">
        <w:br w:type="page"/>
      </w:r>
    </w:p>
    <w:p w14:paraId="1BF60CE6" w14:textId="77777777" w:rsidR="00A86778" w:rsidRPr="001D412D" w:rsidRDefault="00A86778" w:rsidP="001D412D">
      <w:pPr>
        <w:ind w:right="-93"/>
      </w:pPr>
    </w:p>
    <w:p w14:paraId="49599651" w14:textId="77777777" w:rsidR="00A86778" w:rsidRPr="001D412D" w:rsidRDefault="00A86778" w:rsidP="001D412D">
      <w:pPr>
        <w:ind w:right="-93"/>
      </w:pPr>
    </w:p>
    <w:p w14:paraId="0CE87533" w14:textId="77777777" w:rsidR="00A86778" w:rsidRPr="001D412D" w:rsidRDefault="00A86778" w:rsidP="001D412D">
      <w:pPr>
        <w:ind w:right="-93"/>
      </w:pPr>
    </w:p>
    <w:p w14:paraId="4CE4DBDA" w14:textId="77777777" w:rsidR="00A86778" w:rsidRPr="001D412D" w:rsidRDefault="00A86778" w:rsidP="001D412D">
      <w:pPr>
        <w:ind w:right="-93"/>
      </w:pPr>
    </w:p>
    <w:p w14:paraId="02D30820" w14:textId="77777777" w:rsidR="00A86778" w:rsidRPr="001D412D" w:rsidRDefault="00A86778" w:rsidP="001D412D">
      <w:pPr>
        <w:ind w:right="-93"/>
      </w:pPr>
    </w:p>
    <w:p w14:paraId="74EB6380" w14:textId="77777777" w:rsidR="00A86778" w:rsidRPr="001D412D" w:rsidRDefault="00A86778" w:rsidP="001D412D">
      <w:pPr>
        <w:ind w:right="-93"/>
      </w:pPr>
    </w:p>
    <w:p w14:paraId="05552855" w14:textId="77777777" w:rsidR="00A86778" w:rsidRPr="001D412D" w:rsidRDefault="00A86778" w:rsidP="001D412D">
      <w:pPr>
        <w:ind w:right="-93"/>
      </w:pPr>
    </w:p>
    <w:p w14:paraId="2EF8EE9E" w14:textId="77777777" w:rsidR="00A86778" w:rsidRPr="001D412D" w:rsidRDefault="00A86778" w:rsidP="001D412D">
      <w:pPr>
        <w:tabs>
          <w:tab w:val="center" w:pos="4568"/>
        </w:tabs>
        <w:ind w:right="-93"/>
      </w:pPr>
    </w:p>
    <w:p w14:paraId="1EE6DD8C" w14:textId="77777777" w:rsidR="00A86778" w:rsidRPr="001D412D" w:rsidRDefault="00A86778" w:rsidP="001D412D">
      <w:pPr>
        <w:tabs>
          <w:tab w:val="center" w:pos="4568"/>
        </w:tabs>
        <w:ind w:right="-93"/>
      </w:pPr>
    </w:p>
    <w:p w14:paraId="19CDF58A" w14:textId="77777777" w:rsidR="00A86778" w:rsidRPr="001D412D" w:rsidRDefault="00A86778" w:rsidP="001D412D">
      <w:pPr>
        <w:tabs>
          <w:tab w:val="center" w:pos="4568"/>
        </w:tabs>
        <w:ind w:right="-93"/>
      </w:pPr>
    </w:p>
    <w:p w14:paraId="0D517305" w14:textId="77777777" w:rsidR="00A86778" w:rsidRPr="001D412D" w:rsidRDefault="00A86778" w:rsidP="001D412D">
      <w:pPr>
        <w:tabs>
          <w:tab w:val="center" w:pos="4568"/>
        </w:tabs>
        <w:ind w:right="-93"/>
      </w:pPr>
    </w:p>
    <w:p w14:paraId="08B65006" w14:textId="77777777" w:rsidR="00A86778" w:rsidRPr="001D412D" w:rsidRDefault="00A86778" w:rsidP="001D412D">
      <w:pPr>
        <w:tabs>
          <w:tab w:val="center" w:pos="4568"/>
        </w:tabs>
        <w:ind w:right="-93"/>
      </w:pPr>
    </w:p>
    <w:p w14:paraId="5528BB6A" w14:textId="77777777" w:rsidR="00A86778" w:rsidRPr="001D412D" w:rsidRDefault="00A86778" w:rsidP="001D412D">
      <w:pPr>
        <w:tabs>
          <w:tab w:val="center" w:pos="4568"/>
        </w:tabs>
        <w:ind w:right="-93"/>
      </w:pPr>
    </w:p>
    <w:p w14:paraId="16AAA50E" w14:textId="77777777" w:rsidR="00A86778" w:rsidRPr="001D412D" w:rsidRDefault="00A86778" w:rsidP="001D412D">
      <w:pPr>
        <w:tabs>
          <w:tab w:val="center" w:pos="4568"/>
        </w:tabs>
        <w:ind w:right="-93"/>
      </w:pPr>
    </w:p>
    <w:p w14:paraId="2B8AD1DE" w14:textId="77777777" w:rsidR="00A86778" w:rsidRPr="001D412D" w:rsidRDefault="00A86778" w:rsidP="001D412D">
      <w:pPr>
        <w:tabs>
          <w:tab w:val="center" w:pos="4568"/>
        </w:tabs>
        <w:ind w:right="-93"/>
      </w:pPr>
    </w:p>
    <w:p w14:paraId="07A20BF1" w14:textId="77777777" w:rsidR="00A86778" w:rsidRPr="001D412D" w:rsidRDefault="00A86778" w:rsidP="001D412D">
      <w:pPr>
        <w:tabs>
          <w:tab w:val="center" w:pos="4568"/>
        </w:tabs>
        <w:ind w:right="-93"/>
      </w:pPr>
    </w:p>
    <w:p w14:paraId="6EB0CB4E" w14:textId="77777777" w:rsidR="00A86778" w:rsidRPr="001D412D" w:rsidRDefault="00A86778" w:rsidP="001D412D">
      <w:pPr>
        <w:tabs>
          <w:tab w:val="center" w:pos="4568"/>
        </w:tabs>
        <w:ind w:right="-93"/>
      </w:pPr>
    </w:p>
    <w:p w14:paraId="0F74565E" w14:textId="77777777" w:rsidR="00A86778" w:rsidRPr="001D412D" w:rsidRDefault="00A86778" w:rsidP="001D412D">
      <w:pPr>
        <w:tabs>
          <w:tab w:val="center" w:pos="4568"/>
        </w:tabs>
        <w:ind w:right="-93"/>
      </w:pPr>
    </w:p>
    <w:p w14:paraId="7D21FE54" w14:textId="77777777" w:rsidR="00A86778" w:rsidRPr="001D412D" w:rsidRDefault="00A86778" w:rsidP="001D412D">
      <w:pPr>
        <w:tabs>
          <w:tab w:val="center" w:pos="4568"/>
        </w:tabs>
        <w:ind w:right="-93"/>
      </w:pPr>
    </w:p>
    <w:p w14:paraId="1C26E6D6" w14:textId="77777777" w:rsidR="00A86778" w:rsidRPr="001D412D" w:rsidRDefault="00A86778" w:rsidP="001D412D">
      <w:pPr>
        <w:tabs>
          <w:tab w:val="center" w:pos="4568"/>
        </w:tabs>
        <w:ind w:right="-93"/>
      </w:pPr>
    </w:p>
    <w:p w14:paraId="1B725F36" w14:textId="77777777" w:rsidR="00A86778" w:rsidRPr="001D412D" w:rsidRDefault="00A86778" w:rsidP="001D412D">
      <w:pPr>
        <w:tabs>
          <w:tab w:val="center" w:pos="4568"/>
        </w:tabs>
        <w:ind w:right="-93"/>
      </w:pPr>
    </w:p>
    <w:p w14:paraId="0DBB4854" w14:textId="77777777" w:rsidR="00A86778" w:rsidRPr="001D412D" w:rsidRDefault="00A86778" w:rsidP="001D412D">
      <w:pPr>
        <w:tabs>
          <w:tab w:val="center" w:pos="4568"/>
        </w:tabs>
        <w:ind w:right="-93"/>
      </w:pPr>
    </w:p>
    <w:p w14:paraId="64D26A59" w14:textId="77777777" w:rsidR="00A86778" w:rsidRPr="001D412D" w:rsidRDefault="00A86778" w:rsidP="001D412D">
      <w:pPr>
        <w:tabs>
          <w:tab w:val="center" w:pos="4568"/>
        </w:tabs>
        <w:ind w:right="-93"/>
      </w:pPr>
    </w:p>
    <w:p w14:paraId="7746BC22" w14:textId="77777777" w:rsidR="00A86778" w:rsidRPr="001D412D" w:rsidRDefault="00A86778" w:rsidP="001D412D"/>
    <w:sectPr w:rsidR="00A86778" w:rsidRPr="001D412D">
      <w:footerReference w:type="default" r:id="rId11"/>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2516" w14:textId="77777777" w:rsidR="00176967" w:rsidRDefault="00176967">
      <w:pPr>
        <w:spacing w:line="240" w:lineRule="auto"/>
      </w:pPr>
      <w:r>
        <w:separator/>
      </w:r>
    </w:p>
  </w:endnote>
  <w:endnote w:type="continuationSeparator" w:id="0">
    <w:p w14:paraId="48CD8CF4" w14:textId="77777777" w:rsidR="00176967" w:rsidRDefault="00176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panose1 w:val="020B0604020202020204"/>
    <w:charset w:val="00"/>
    <w:family w:val="swiss"/>
    <w:pitch w:val="variable"/>
    <w:sig w:usb0="00000001" w:usb1="00000003" w:usb2="00000000" w:usb3="00000000" w:csb0="0000019F" w:csb1="00000000"/>
  </w:font>
  <w:font w:name="Aptos">
    <w:altName w:val="Arial"/>
    <w:panose1 w:val="020B0604020202020204"/>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E71" w14:textId="77777777" w:rsidR="00A86778" w:rsidRDefault="00A86778">
    <w:pPr>
      <w:tabs>
        <w:tab w:val="center" w:pos="4550"/>
        <w:tab w:val="left" w:pos="5818"/>
      </w:tabs>
      <w:ind w:right="260"/>
      <w:jc w:val="right"/>
      <w:rPr>
        <w:color w:val="071320"/>
        <w:sz w:val="24"/>
        <w:szCs w:val="24"/>
      </w:rPr>
    </w:pPr>
  </w:p>
  <w:p w14:paraId="78AA9F43" w14:textId="77777777" w:rsidR="00A86778" w:rsidRDefault="00A8677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0809" w14:textId="77777777" w:rsidR="00A86778" w:rsidRDefault="00B852E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B6049D">
      <w:rPr>
        <w:noProof/>
        <w:color w:val="0A1D30"/>
        <w:sz w:val="24"/>
        <w:szCs w:val="24"/>
      </w:rPr>
      <w:t>96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B6049D">
      <w:rPr>
        <w:noProof/>
        <w:color w:val="0A1D30"/>
        <w:sz w:val="24"/>
        <w:szCs w:val="24"/>
      </w:rPr>
      <w:t>99</w:t>
    </w:r>
    <w:r>
      <w:rPr>
        <w:color w:val="0A1D30"/>
        <w:sz w:val="24"/>
        <w:szCs w:val="24"/>
      </w:rPr>
      <w:fldChar w:fldCharType="end"/>
    </w:r>
  </w:p>
  <w:p w14:paraId="34000801" w14:textId="77777777" w:rsidR="00A86778" w:rsidRDefault="00A8677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4DF6D" w14:textId="77777777" w:rsidR="00176967" w:rsidRDefault="00176967">
      <w:pPr>
        <w:spacing w:line="240" w:lineRule="auto"/>
      </w:pPr>
      <w:r>
        <w:separator/>
      </w:r>
    </w:p>
  </w:footnote>
  <w:footnote w:type="continuationSeparator" w:id="0">
    <w:p w14:paraId="1C509B75" w14:textId="77777777" w:rsidR="00176967" w:rsidRDefault="00176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1C77" w14:textId="77777777" w:rsidR="00A86778" w:rsidRDefault="00A86778">
    <w:pPr>
      <w:widowControl w:val="0"/>
      <w:pBdr>
        <w:top w:val="nil"/>
        <w:left w:val="nil"/>
        <w:bottom w:val="nil"/>
        <w:right w:val="nil"/>
        <w:between w:val="nil"/>
      </w:pBdr>
      <w:spacing w:line="276" w:lineRule="auto"/>
      <w:jc w:val="left"/>
    </w:pPr>
  </w:p>
  <w:tbl>
    <w:tblPr>
      <w:tblStyle w:val="a4"/>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A86778" w14:paraId="4A224679" w14:textId="77777777">
      <w:trPr>
        <w:trHeight w:val="144"/>
        <w:jc w:val="right"/>
      </w:trPr>
      <w:tc>
        <w:tcPr>
          <w:tcW w:w="2727" w:type="dxa"/>
        </w:tcPr>
        <w:p w14:paraId="62FBF36B" w14:textId="77777777" w:rsidR="00A86778" w:rsidRDefault="00B852E9">
          <w:pPr>
            <w:tabs>
              <w:tab w:val="right" w:pos="8838"/>
            </w:tabs>
            <w:ind w:left="-74" w:right="-105"/>
            <w:rPr>
              <w:b/>
            </w:rPr>
          </w:pPr>
          <w:r>
            <w:rPr>
              <w:b/>
            </w:rPr>
            <w:t>Recurso de Revisión:</w:t>
          </w:r>
        </w:p>
      </w:tc>
      <w:tc>
        <w:tcPr>
          <w:tcW w:w="3402" w:type="dxa"/>
        </w:tcPr>
        <w:p w14:paraId="76B6492D" w14:textId="77777777" w:rsidR="00A86778" w:rsidRDefault="00B852E9">
          <w:pPr>
            <w:tabs>
              <w:tab w:val="right" w:pos="8838"/>
            </w:tabs>
            <w:ind w:left="-74" w:right="-105"/>
          </w:pPr>
          <w:r>
            <w:t>03572/INFOEM/IP/RR/2024</w:t>
          </w:r>
        </w:p>
      </w:tc>
    </w:tr>
    <w:tr w:rsidR="00A86778" w14:paraId="3402C10B" w14:textId="77777777">
      <w:trPr>
        <w:trHeight w:val="283"/>
        <w:jc w:val="right"/>
      </w:trPr>
      <w:tc>
        <w:tcPr>
          <w:tcW w:w="2727" w:type="dxa"/>
        </w:tcPr>
        <w:p w14:paraId="1FF66501" w14:textId="77777777" w:rsidR="00A86778" w:rsidRDefault="00B852E9">
          <w:pPr>
            <w:tabs>
              <w:tab w:val="right" w:pos="8838"/>
            </w:tabs>
            <w:ind w:left="-74" w:right="-105"/>
            <w:rPr>
              <w:b/>
            </w:rPr>
          </w:pPr>
          <w:r>
            <w:rPr>
              <w:b/>
            </w:rPr>
            <w:t>Sujeto Obligado:</w:t>
          </w:r>
        </w:p>
      </w:tc>
      <w:tc>
        <w:tcPr>
          <w:tcW w:w="3402" w:type="dxa"/>
        </w:tcPr>
        <w:p w14:paraId="4A8D910F" w14:textId="77777777" w:rsidR="00A86778" w:rsidRDefault="00B852E9">
          <w:pPr>
            <w:tabs>
              <w:tab w:val="left" w:pos="2834"/>
              <w:tab w:val="right" w:pos="8838"/>
            </w:tabs>
            <w:ind w:left="-108" w:right="-105"/>
          </w:pPr>
          <w:r>
            <w:t>Sistema Municipal Para el Desarrollo Integral de la Familia de Tlalnepantla de Baz</w:t>
          </w:r>
        </w:p>
      </w:tc>
    </w:tr>
    <w:tr w:rsidR="00A86778" w14:paraId="0544FCDB" w14:textId="77777777">
      <w:trPr>
        <w:trHeight w:val="283"/>
        <w:jc w:val="right"/>
      </w:trPr>
      <w:tc>
        <w:tcPr>
          <w:tcW w:w="2727" w:type="dxa"/>
        </w:tcPr>
        <w:p w14:paraId="68B49F9B" w14:textId="77777777" w:rsidR="00A86778" w:rsidRDefault="00B852E9">
          <w:pPr>
            <w:tabs>
              <w:tab w:val="right" w:pos="8838"/>
            </w:tabs>
            <w:ind w:left="-74" w:right="-105"/>
            <w:rPr>
              <w:b/>
            </w:rPr>
          </w:pPr>
          <w:r>
            <w:rPr>
              <w:b/>
            </w:rPr>
            <w:t>Comisionada Ponente:</w:t>
          </w:r>
        </w:p>
      </w:tc>
      <w:tc>
        <w:tcPr>
          <w:tcW w:w="3402" w:type="dxa"/>
        </w:tcPr>
        <w:p w14:paraId="745BEAA0" w14:textId="77777777" w:rsidR="00A86778" w:rsidRDefault="00B852E9">
          <w:pPr>
            <w:tabs>
              <w:tab w:val="right" w:pos="8838"/>
            </w:tabs>
            <w:ind w:left="-108" w:right="-105"/>
          </w:pPr>
          <w:r>
            <w:t>Sharon Cristina Morales Martínez</w:t>
          </w:r>
        </w:p>
      </w:tc>
    </w:tr>
  </w:tbl>
  <w:p w14:paraId="42A5136F" w14:textId="77777777" w:rsidR="00A86778" w:rsidRDefault="00B852E9">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E6BBF71" wp14:editId="169C3BDA">
          <wp:simplePos x="0" y="0"/>
          <wp:positionH relativeFrom="margin">
            <wp:posOffset>-995042</wp:posOffset>
          </wp:positionH>
          <wp:positionV relativeFrom="margin">
            <wp:posOffset>-1782443</wp:posOffset>
          </wp:positionV>
          <wp:extent cx="8426450" cy="10972800"/>
          <wp:effectExtent l="0" t="0" r="0" b="0"/>
          <wp:wrapNone/>
          <wp:docPr id="17258184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B36B" w14:textId="77777777" w:rsidR="00A86778" w:rsidRDefault="00A86778">
    <w:pPr>
      <w:widowControl w:val="0"/>
      <w:pBdr>
        <w:top w:val="nil"/>
        <w:left w:val="nil"/>
        <w:bottom w:val="nil"/>
        <w:right w:val="nil"/>
        <w:between w:val="nil"/>
      </w:pBdr>
      <w:spacing w:line="276" w:lineRule="auto"/>
      <w:jc w:val="left"/>
      <w:rPr>
        <w:color w:val="000000"/>
        <w:sz w:val="14"/>
        <w:szCs w:val="14"/>
      </w:rPr>
    </w:pPr>
  </w:p>
  <w:tbl>
    <w:tblPr>
      <w:tblStyle w:val="a5"/>
      <w:tblW w:w="6660" w:type="dxa"/>
      <w:tblInd w:w="2552" w:type="dxa"/>
      <w:tblLayout w:type="fixed"/>
      <w:tblLook w:val="0400" w:firstRow="0" w:lastRow="0" w:firstColumn="0" w:lastColumn="0" w:noHBand="0" w:noVBand="1"/>
    </w:tblPr>
    <w:tblGrid>
      <w:gridCol w:w="283"/>
      <w:gridCol w:w="6377"/>
    </w:tblGrid>
    <w:tr w:rsidR="00A86778" w14:paraId="33BE15A2" w14:textId="77777777">
      <w:trPr>
        <w:trHeight w:val="1435"/>
      </w:trPr>
      <w:tc>
        <w:tcPr>
          <w:tcW w:w="283" w:type="dxa"/>
          <w:shd w:val="clear" w:color="auto" w:fill="auto"/>
        </w:tcPr>
        <w:p w14:paraId="3410E6F0" w14:textId="77777777" w:rsidR="00A86778" w:rsidRDefault="00A86778">
          <w:pPr>
            <w:tabs>
              <w:tab w:val="right" w:pos="4273"/>
            </w:tabs>
            <w:rPr>
              <w:rFonts w:ascii="Garamond" w:eastAsia="Garamond" w:hAnsi="Garamond" w:cs="Garamond"/>
            </w:rPr>
          </w:pPr>
        </w:p>
      </w:tc>
      <w:tc>
        <w:tcPr>
          <w:tcW w:w="6378" w:type="dxa"/>
          <w:shd w:val="clear" w:color="auto" w:fill="auto"/>
        </w:tcPr>
        <w:p w14:paraId="07786194" w14:textId="77777777" w:rsidR="00A86778" w:rsidRDefault="00A86778">
          <w:pPr>
            <w:widowControl w:val="0"/>
            <w:pBdr>
              <w:top w:val="nil"/>
              <w:left w:val="nil"/>
              <w:bottom w:val="nil"/>
              <w:right w:val="nil"/>
              <w:between w:val="nil"/>
            </w:pBdr>
            <w:spacing w:line="276" w:lineRule="auto"/>
            <w:jc w:val="left"/>
            <w:rPr>
              <w:rFonts w:ascii="Garamond" w:eastAsia="Garamond" w:hAnsi="Garamond" w:cs="Garamond"/>
            </w:rPr>
          </w:pPr>
        </w:p>
        <w:tbl>
          <w:tblPr>
            <w:tblStyle w:val="a6"/>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A86778" w14:paraId="15924EF6" w14:textId="77777777">
            <w:trPr>
              <w:trHeight w:val="144"/>
            </w:trPr>
            <w:tc>
              <w:tcPr>
                <w:tcW w:w="2727" w:type="dxa"/>
              </w:tcPr>
              <w:p w14:paraId="30441CD2" w14:textId="77777777" w:rsidR="00A86778" w:rsidRDefault="00B852E9">
                <w:pPr>
                  <w:tabs>
                    <w:tab w:val="right" w:pos="8838"/>
                  </w:tabs>
                  <w:ind w:left="-74" w:right="-105"/>
                  <w:rPr>
                    <w:b/>
                  </w:rPr>
                </w:pPr>
                <w:bookmarkStart w:id="1" w:name="_heading=h.147n2zr" w:colFirst="0" w:colLast="0"/>
                <w:bookmarkEnd w:id="1"/>
                <w:r>
                  <w:rPr>
                    <w:b/>
                  </w:rPr>
                  <w:t>Recurso de Revisión:</w:t>
                </w:r>
              </w:p>
            </w:tc>
            <w:tc>
              <w:tcPr>
                <w:tcW w:w="3402" w:type="dxa"/>
              </w:tcPr>
              <w:p w14:paraId="401264A7" w14:textId="77777777" w:rsidR="00A86778" w:rsidRDefault="00B852E9">
                <w:pPr>
                  <w:tabs>
                    <w:tab w:val="right" w:pos="8838"/>
                  </w:tabs>
                  <w:ind w:left="-74" w:right="-105"/>
                </w:pPr>
                <w:r>
                  <w:t>03572/INFOEM/IP/RR/2024</w:t>
                </w:r>
              </w:p>
            </w:tc>
            <w:tc>
              <w:tcPr>
                <w:tcW w:w="3402" w:type="dxa"/>
              </w:tcPr>
              <w:p w14:paraId="1CAC35A2" w14:textId="77777777" w:rsidR="00A86778" w:rsidRDefault="00A86778">
                <w:pPr>
                  <w:tabs>
                    <w:tab w:val="right" w:pos="8838"/>
                  </w:tabs>
                  <w:ind w:left="-74" w:right="-105"/>
                </w:pPr>
              </w:p>
            </w:tc>
          </w:tr>
          <w:tr w:rsidR="00A86778" w14:paraId="4FB1F51A" w14:textId="77777777">
            <w:trPr>
              <w:trHeight w:val="144"/>
            </w:trPr>
            <w:tc>
              <w:tcPr>
                <w:tcW w:w="2727" w:type="dxa"/>
              </w:tcPr>
              <w:p w14:paraId="28EBF54E" w14:textId="77777777" w:rsidR="00A86778" w:rsidRDefault="00B852E9">
                <w:pPr>
                  <w:tabs>
                    <w:tab w:val="right" w:pos="8838"/>
                  </w:tabs>
                  <w:ind w:left="-74" w:right="-105"/>
                  <w:rPr>
                    <w:b/>
                  </w:rPr>
                </w:pPr>
                <w:bookmarkStart w:id="2" w:name="_heading=h.3o7alnk" w:colFirst="0" w:colLast="0"/>
                <w:bookmarkEnd w:id="2"/>
                <w:r>
                  <w:rPr>
                    <w:b/>
                  </w:rPr>
                  <w:t>Recurrente:</w:t>
                </w:r>
              </w:p>
            </w:tc>
            <w:tc>
              <w:tcPr>
                <w:tcW w:w="3402" w:type="dxa"/>
              </w:tcPr>
              <w:p w14:paraId="7F2E852D" w14:textId="7EEBB866" w:rsidR="00A86778" w:rsidRDefault="000333B3">
                <w:pPr>
                  <w:tabs>
                    <w:tab w:val="left" w:pos="3122"/>
                    <w:tab w:val="right" w:pos="8838"/>
                  </w:tabs>
                  <w:ind w:left="-105" w:right="-105"/>
                </w:pPr>
                <w:r>
                  <w:t>XXXXXXXXXXX X XXXXXX</w:t>
                </w:r>
              </w:p>
            </w:tc>
            <w:tc>
              <w:tcPr>
                <w:tcW w:w="3402" w:type="dxa"/>
              </w:tcPr>
              <w:p w14:paraId="36B8195E" w14:textId="77777777" w:rsidR="00A86778" w:rsidRDefault="00A86778">
                <w:pPr>
                  <w:tabs>
                    <w:tab w:val="left" w:pos="3122"/>
                    <w:tab w:val="right" w:pos="8838"/>
                  </w:tabs>
                  <w:ind w:left="-105" w:right="-105"/>
                </w:pPr>
              </w:p>
            </w:tc>
          </w:tr>
          <w:tr w:rsidR="00A86778" w14:paraId="299CB1E5" w14:textId="77777777">
            <w:trPr>
              <w:trHeight w:val="283"/>
            </w:trPr>
            <w:tc>
              <w:tcPr>
                <w:tcW w:w="2727" w:type="dxa"/>
              </w:tcPr>
              <w:p w14:paraId="7914CAFF" w14:textId="77777777" w:rsidR="00A86778" w:rsidRDefault="00B852E9">
                <w:pPr>
                  <w:tabs>
                    <w:tab w:val="right" w:pos="8838"/>
                  </w:tabs>
                  <w:ind w:left="-74" w:right="-105"/>
                  <w:rPr>
                    <w:b/>
                  </w:rPr>
                </w:pPr>
                <w:r>
                  <w:rPr>
                    <w:b/>
                  </w:rPr>
                  <w:t>Sujeto Obligado:</w:t>
                </w:r>
              </w:p>
            </w:tc>
            <w:tc>
              <w:tcPr>
                <w:tcW w:w="3402" w:type="dxa"/>
              </w:tcPr>
              <w:p w14:paraId="2DBC8FB3" w14:textId="77777777" w:rsidR="00A86778" w:rsidRDefault="00B852E9">
                <w:pPr>
                  <w:tabs>
                    <w:tab w:val="left" w:pos="2834"/>
                    <w:tab w:val="right" w:pos="8838"/>
                  </w:tabs>
                  <w:ind w:left="-108" w:right="-105"/>
                </w:pPr>
                <w:r>
                  <w:t>Sistema Municipal Para el Desarrollo Integral de la Familia de Tlalnepantla de Baz</w:t>
                </w:r>
              </w:p>
            </w:tc>
            <w:tc>
              <w:tcPr>
                <w:tcW w:w="3402" w:type="dxa"/>
              </w:tcPr>
              <w:p w14:paraId="35E191A2" w14:textId="77777777" w:rsidR="00A86778" w:rsidRDefault="00A86778">
                <w:pPr>
                  <w:tabs>
                    <w:tab w:val="left" w:pos="2834"/>
                    <w:tab w:val="right" w:pos="8838"/>
                  </w:tabs>
                  <w:ind w:left="-108" w:right="-105"/>
                </w:pPr>
              </w:p>
            </w:tc>
          </w:tr>
          <w:tr w:rsidR="00A86778" w14:paraId="3BA8150C" w14:textId="77777777">
            <w:trPr>
              <w:trHeight w:val="283"/>
            </w:trPr>
            <w:tc>
              <w:tcPr>
                <w:tcW w:w="2727" w:type="dxa"/>
              </w:tcPr>
              <w:p w14:paraId="7B6160F3" w14:textId="77777777" w:rsidR="00A86778" w:rsidRDefault="00B852E9">
                <w:pPr>
                  <w:tabs>
                    <w:tab w:val="right" w:pos="8838"/>
                  </w:tabs>
                  <w:ind w:left="-74" w:right="-105"/>
                  <w:rPr>
                    <w:b/>
                  </w:rPr>
                </w:pPr>
                <w:r>
                  <w:rPr>
                    <w:b/>
                  </w:rPr>
                  <w:t>Comisionada Ponente:</w:t>
                </w:r>
              </w:p>
            </w:tc>
            <w:tc>
              <w:tcPr>
                <w:tcW w:w="3402" w:type="dxa"/>
              </w:tcPr>
              <w:p w14:paraId="61D14469" w14:textId="77777777" w:rsidR="00A86778" w:rsidRDefault="00B852E9">
                <w:pPr>
                  <w:tabs>
                    <w:tab w:val="right" w:pos="8838"/>
                  </w:tabs>
                  <w:ind w:left="-108" w:right="-105"/>
                </w:pPr>
                <w:r>
                  <w:t>Sharon Cristina Morales Martínez</w:t>
                </w:r>
              </w:p>
            </w:tc>
            <w:tc>
              <w:tcPr>
                <w:tcW w:w="3402" w:type="dxa"/>
              </w:tcPr>
              <w:p w14:paraId="343A4CFB" w14:textId="77777777" w:rsidR="00A86778" w:rsidRDefault="00A86778">
                <w:pPr>
                  <w:tabs>
                    <w:tab w:val="right" w:pos="8838"/>
                  </w:tabs>
                  <w:ind w:left="-108" w:right="-105"/>
                </w:pPr>
              </w:p>
            </w:tc>
          </w:tr>
        </w:tbl>
        <w:p w14:paraId="3A3C3B5C" w14:textId="77777777" w:rsidR="00A86778" w:rsidRDefault="00A86778">
          <w:pPr>
            <w:tabs>
              <w:tab w:val="right" w:pos="8838"/>
            </w:tabs>
            <w:ind w:left="-28"/>
            <w:rPr>
              <w:rFonts w:ascii="Arial" w:eastAsia="Arial" w:hAnsi="Arial" w:cs="Arial"/>
              <w:b/>
            </w:rPr>
          </w:pPr>
        </w:p>
      </w:tc>
    </w:tr>
  </w:tbl>
  <w:p w14:paraId="1E50C032" w14:textId="77777777" w:rsidR="00A86778" w:rsidRDefault="00176967">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02B0D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1" style="position:absolute;left:0;text-align:left;margin-left:-63.65pt;margin-top:-120.1pt;width:663.5pt;height:12in;z-index:-251658240;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FB4"/>
    <w:multiLevelType w:val="multilevel"/>
    <w:tmpl w:val="20829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B520FE"/>
    <w:multiLevelType w:val="multilevel"/>
    <w:tmpl w:val="EBC0B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067BD9"/>
    <w:multiLevelType w:val="multilevel"/>
    <w:tmpl w:val="20A48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775C1D"/>
    <w:multiLevelType w:val="multilevel"/>
    <w:tmpl w:val="2BEEA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78"/>
    <w:rsid w:val="000333B3"/>
    <w:rsid w:val="00176967"/>
    <w:rsid w:val="001D412D"/>
    <w:rsid w:val="00391134"/>
    <w:rsid w:val="00452BF5"/>
    <w:rsid w:val="00603DE0"/>
    <w:rsid w:val="006C48FC"/>
    <w:rsid w:val="00A86778"/>
    <w:rsid w:val="00B6049D"/>
    <w:rsid w:val="00B852E9"/>
    <w:rsid w:val="00DE4671"/>
    <w:rsid w:val="00E44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EEF23E"/>
  <w15:docId w15:val="{101F4A6A-4CFC-44F4-9A83-EA8BC33C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F4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ita textual"/>
    <w:next w:val="Normal"/>
    <w:link w:val="Ttul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rPr>
  </w:style>
  <w:style w:type="character" w:styleId="Refdenotaalpie">
    <w:name w:val="footnote reference"/>
    <w:basedOn w:val="Fuentedeprrafopredeter"/>
    <w:uiPriority w:val="99"/>
    <w:semiHidden/>
    <w:unhideWhenUsed/>
    <w:rsid w:val="00E70BEB"/>
    <w:rPr>
      <w:vertAlign w:val="superscript"/>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6wPCJyKq5A/zMt7iaYR51xfB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jNja3Z2ZDIJaC4xcHhlendjMgloLjQ5eDJpazUyCWguMnAyY3NyeTIJaC4xNDduMnpyMgloLjNvN2Fsbms4AHIhMUpETUpNRjdhWmh4eENjU0tNQVlOMWNBWkVfdnhWY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99</Pages>
  <Words>18765</Words>
  <Characters>103211</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Microsoft Office User</cp:lastModifiedBy>
  <cp:revision>7</cp:revision>
  <cp:lastPrinted>2024-10-18T15:59:00Z</cp:lastPrinted>
  <dcterms:created xsi:type="dcterms:W3CDTF">2024-10-15T00:15:00Z</dcterms:created>
  <dcterms:modified xsi:type="dcterms:W3CDTF">2024-10-24T14:07:00Z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