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A42" w14:textId="7CC0ECCD" w:rsidR="00C97796" w:rsidRPr="002B26FF" w:rsidRDefault="00C97796" w:rsidP="00C97796">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805370" w:rsidRPr="002B26FF">
        <w:rPr>
          <w:rFonts w:ascii="Palatino Linotype" w:eastAsia="Palatino Linotype" w:hAnsi="Palatino Linotype" w:cs="Palatino Linotype"/>
          <w:sz w:val="24"/>
          <w:szCs w:val="24"/>
        </w:rPr>
        <w:t>veinticinco</w:t>
      </w:r>
      <w:r w:rsidRPr="002B26FF">
        <w:rPr>
          <w:rFonts w:ascii="Palatino Linotype" w:eastAsia="Palatino Linotype" w:hAnsi="Palatino Linotype" w:cs="Palatino Linotype"/>
          <w:sz w:val="24"/>
          <w:szCs w:val="24"/>
        </w:rPr>
        <w:t xml:space="preserve"> de septiembre de dos mil veinticuatro.</w:t>
      </w:r>
    </w:p>
    <w:p w14:paraId="704DB780" w14:textId="77777777" w:rsidR="00C97796" w:rsidRPr="002B26FF" w:rsidRDefault="00C97796" w:rsidP="00C97796">
      <w:pPr>
        <w:spacing w:before="240" w:after="240" w:line="360" w:lineRule="auto"/>
        <w:ind w:right="49"/>
        <w:contextualSpacing/>
        <w:jc w:val="both"/>
        <w:rPr>
          <w:rFonts w:ascii="Palatino Linotype" w:eastAsia="Palatino Linotype" w:hAnsi="Palatino Linotype" w:cs="Palatino Linotype"/>
          <w:sz w:val="24"/>
          <w:szCs w:val="24"/>
        </w:rPr>
      </w:pPr>
    </w:p>
    <w:p w14:paraId="7085AC2C" w14:textId="48529FC1" w:rsidR="00AC7AEC"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Visto </w:t>
      </w:r>
      <w:r w:rsidRPr="002B26FF">
        <w:rPr>
          <w:rFonts w:ascii="Palatino Linotype" w:eastAsia="Palatino Linotype" w:hAnsi="Palatino Linotype" w:cs="Palatino Linotype"/>
          <w:sz w:val="24"/>
          <w:szCs w:val="24"/>
        </w:rPr>
        <w:t xml:space="preserve">el expediente relativo al recurso de revisión </w:t>
      </w:r>
      <w:r w:rsidRPr="002B26FF">
        <w:rPr>
          <w:rFonts w:ascii="Palatino Linotype" w:eastAsia="Palatino Linotype" w:hAnsi="Palatino Linotype" w:cs="Palatino Linotype"/>
          <w:b/>
          <w:sz w:val="24"/>
          <w:szCs w:val="24"/>
        </w:rPr>
        <w:t>02359/INFOEM/IP/RR/2024</w:t>
      </w:r>
      <w:r w:rsidRPr="002B26FF">
        <w:rPr>
          <w:rFonts w:ascii="Palatino Linotype" w:eastAsia="Palatino Linotype" w:hAnsi="Palatino Linotype" w:cs="Palatino Linotype"/>
          <w:sz w:val="24"/>
          <w:szCs w:val="24"/>
        </w:rPr>
        <w:t>, interpuesto por</w:t>
      </w:r>
      <w:r w:rsidRPr="002B26FF">
        <w:rPr>
          <w:rFonts w:ascii="Palatino Linotype" w:eastAsia="Palatino Linotype" w:hAnsi="Palatino Linotype" w:cs="Palatino Linotype"/>
          <w:b/>
          <w:sz w:val="24"/>
          <w:szCs w:val="24"/>
        </w:rPr>
        <w:t xml:space="preserve"> </w:t>
      </w:r>
      <w:r w:rsidR="00923391" w:rsidRPr="00923391">
        <w:rPr>
          <w:rFonts w:ascii="Palatino Linotype" w:eastAsia="Palatino Linotype" w:hAnsi="Palatino Linotype" w:cs="Palatino Linotype"/>
          <w:b/>
          <w:bCs/>
          <w:sz w:val="24"/>
          <w:szCs w:val="24"/>
        </w:rPr>
        <w:t>XXXXXXX</w:t>
      </w:r>
      <w:r w:rsidRPr="002B26FF">
        <w:rPr>
          <w:rFonts w:ascii="Palatino Linotype" w:eastAsia="Palatino Linotype" w:hAnsi="Palatino Linotype" w:cs="Palatino Linotype"/>
          <w:sz w:val="24"/>
          <w:szCs w:val="24"/>
        </w:rPr>
        <w:t xml:space="preserve">, en lo sucesivo se le denominara </w:t>
      </w:r>
      <w:r w:rsidRPr="002B26FF">
        <w:rPr>
          <w:rFonts w:ascii="Palatino Linotype" w:eastAsia="Palatino Linotype" w:hAnsi="Palatino Linotype" w:cs="Palatino Linotype"/>
          <w:b/>
          <w:sz w:val="24"/>
          <w:szCs w:val="24"/>
        </w:rPr>
        <w:t>LA PARTE RECURRENTE</w:t>
      </w:r>
      <w:r w:rsidRPr="002B26FF">
        <w:rPr>
          <w:rFonts w:ascii="Palatino Linotype" w:eastAsia="Palatino Linotype" w:hAnsi="Palatino Linotype" w:cs="Palatino Linotype"/>
          <w:sz w:val="24"/>
          <w:szCs w:val="24"/>
        </w:rPr>
        <w:t xml:space="preserve">, en contra de la respuesta a la solicitud de información con número de folio </w:t>
      </w:r>
      <w:r w:rsidRPr="002B26FF">
        <w:rPr>
          <w:rFonts w:ascii="Palatino Linotype" w:eastAsia="Palatino Linotype" w:hAnsi="Palatino Linotype" w:cs="Palatino Linotype"/>
          <w:b/>
          <w:sz w:val="24"/>
          <w:szCs w:val="24"/>
        </w:rPr>
        <w:t>00053/IMEVIS/IP/2024</w:t>
      </w:r>
      <w:r w:rsidRPr="002B26FF">
        <w:rPr>
          <w:rFonts w:ascii="Palatino Linotype" w:eastAsia="Palatino Linotype" w:hAnsi="Palatino Linotype" w:cs="Palatino Linotype"/>
          <w:sz w:val="24"/>
          <w:szCs w:val="24"/>
        </w:rPr>
        <w:t>, por parte del</w:t>
      </w:r>
      <w:r w:rsidRPr="002B26FF">
        <w:rPr>
          <w:rFonts w:ascii="Palatino Linotype" w:eastAsia="Palatino Linotype" w:hAnsi="Palatino Linotype" w:cs="Palatino Linotype"/>
          <w:b/>
          <w:sz w:val="24"/>
          <w:szCs w:val="24"/>
        </w:rPr>
        <w:t xml:space="preserve"> Instituto Mexiquense de la Vivienda Social</w:t>
      </w:r>
      <w:r w:rsidRPr="002B26FF">
        <w:rPr>
          <w:rFonts w:ascii="Palatino Linotype" w:eastAsia="Palatino Linotype" w:hAnsi="Palatino Linotype" w:cs="Palatino Linotype"/>
          <w:sz w:val="24"/>
          <w:szCs w:val="24"/>
        </w:rPr>
        <w:t>, en lo sucesivo</w:t>
      </w:r>
      <w:r w:rsidRPr="002B26FF">
        <w:rPr>
          <w:rFonts w:ascii="Palatino Linotype" w:eastAsia="Palatino Linotype" w:hAnsi="Palatino Linotype" w:cs="Palatino Linotype"/>
          <w:b/>
          <w:sz w:val="24"/>
          <w:szCs w:val="24"/>
        </w:rPr>
        <w:t xml:space="preserve"> EL SUJETO OBLIGADO; </w:t>
      </w:r>
      <w:r w:rsidRPr="002B26FF">
        <w:rPr>
          <w:rFonts w:ascii="Palatino Linotype" w:eastAsia="Palatino Linotype" w:hAnsi="Palatino Linotype" w:cs="Palatino Linotype"/>
          <w:sz w:val="24"/>
          <w:szCs w:val="24"/>
        </w:rPr>
        <w:t>se procede a dictar la presente resolución, con base en lo siguiente.</w:t>
      </w:r>
    </w:p>
    <w:p w14:paraId="532B0BCB"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p>
    <w:p w14:paraId="357055AB" w14:textId="77777777" w:rsidR="00C97796" w:rsidRPr="002B26FF" w:rsidRDefault="00C97796" w:rsidP="00C97796">
      <w:pPr>
        <w:spacing w:before="240" w:after="240" w:line="360" w:lineRule="auto"/>
        <w:ind w:right="51"/>
        <w:contextualSpacing/>
        <w:jc w:val="center"/>
        <w:rPr>
          <w:rFonts w:ascii="Palatino Linotype" w:eastAsia="Palatino Linotype" w:hAnsi="Palatino Linotype" w:cs="Palatino Linotype"/>
          <w:b/>
          <w:sz w:val="24"/>
          <w:szCs w:val="24"/>
        </w:rPr>
      </w:pPr>
      <w:r w:rsidRPr="002B26FF">
        <w:rPr>
          <w:rFonts w:ascii="Palatino Linotype" w:eastAsia="Palatino Linotype" w:hAnsi="Palatino Linotype" w:cs="Palatino Linotype"/>
          <w:b/>
          <w:sz w:val="24"/>
          <w:szCs w:val="24"/>
        </w:rPr>
        <w:t>A N T E C E D E N T E S</w:t>
      </w:r>
    </w:p>
    <w:p w14:paraId="319362AE" w14:textId="77777777" w:rsidR="00C97796" w:rsidRPr="002B26FF" w:rsidRDefault="00C97796" w:rsidP="00C97796">
      <w:pPr>
        <w:spacing w:before="240" w:after="240" w:line="360" w:lineRule="auto"/>
        <w:ind w:right="51"/>
        <w:contextualSpacing/>
        <w:jc w:val="center"/>
        <w:rPr>
          <w:rFonts w:ascii="Palatino Linotype" w:eastAsia="Palatino Linotype" w:hAnsi="Palatino Linotype" w:cs="Palatino Linotype"/>
          <w:sz w:val="24"/>
          <w:szCs w:val="24"/>
        </w:rPr>
      </w:pPr>
    </w:p>
    <w:p w14:paraId="7E3D73B7"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1.</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 xml:space="preserve">SOLICITUD DE INFORMACIÓN. </w:t>
      </w:r>
      <w:r w:rsidRPr="002B26FF">
        <w:rPr>
          <w:rFonts w:ascii="Palatino Linotype" w:eastAsia="Palatino Linotype" w:hAnsi="Palatino Linotype" w:cs="Palatino Linotype"/>
          <w:sz w:val="24"/>
          <w:szCs w:val="24"/>
        </w:rPr>
        <w:t xml:space="preserve">Con fecha primero de abril de dos mil veinticuatro, </w:t>
      </w:r>
      <w:r w:rsidRPr="002B26FF">
        <w:rPr>
          <w:rFonts w:ascii="Palatino Linotype" w:eastAsia="Palatino Linotype" w:hAnsi="Palatino Linotype" w:cs="Palatino Linotype"/>
          <w:b/>
          <w:sz w:val="24"/>
          <w:szCs w:val="24"/>
        </w:rPr>
        <w:t>LA PARTE RECURRENTE</w:t>
      </w:r>
      <w:r w:rsidR="0087590A" w:rsidRPr="002B26FF">
        <w:rPr>
          <w:rFonts w:ascii="Palatino Linotype" w:eastAsia="Palatino Linotype" w:hAnsi="Palatino Linotype" w:cs="Palatino Linotype"/>
          <w:sz w:val="24"/>
          <w:szCs w:val="24"/>
        </w:rPr>
        <w:t xml:space="preserve">, presentó a través de la Plataforma Nacional de Transparencia </w:t>
      </w:r>
      <w:r w:rsidR="0087590A" w:rsidRPr="002B26FF">
        <w:rPr>
          <w:rFonts w:ascii="Palatino Linotype" w:eastAsia="Palatino Linotype" w:hAnsi="Palatino Linotype" w:cs="Palatino Linotype"/>
          <w:b/>
          <w:sz w:val="24"/>
          <w:szCs w:val="24"/>
        </w:rPr>
        <w:t>(PNT)</w:t>
      </w:r>
      <w:r w:rsidR="0087590A" w:rsidRPr="002B26FF">
        <w:rPr>
          <w:rFonts w:ascii="Palatino Linotype" w:eastAsia="Palatino Linotype" w:hAnsi="Palatino Linotype" w:cs="Palatino Linotype"/>
          <w:sz w:val="24"/>
          <w:szCs w:val="24"/>
        </w:rPr>
        <w:t>, vinculada al</w:t>
      </w:r>
      <w:r w:rsidRPr="002B26FF">
        <w:rPr>
          <w:rFonts w:ascii="Palatino Linotype" w:eastAsia="Palatino Linotype" w:hAnsi="Palatino Linotype" w:cs="Palatino Linotype"/>
          <w:sz w:val="24"/>
          <w:szCs w:val="24"/>
        </w:rPr>
        <w:t xml:space="preserve"> Sistema de Acceso a la Información Mexiquense (</w:t>
      </w:r>
      <w:r w:rsidRPr="002B26FF">
        <w:rPr>
          <w:rFonts w:ascii="Palatino Linotype" w:eastAsia="Palatino Linotype" w:hAnsi="Palatino Linotype" w:cs="Palatino Linotype"/>
          <w:b/>
          <w:sz w:val="24"/>
          <w:szCs w:val="24"/>
        </w:rPr>
        <w:t>SAIMEX)</w:t>
      </w:r>
      <w:r w:rsidRPr="002B26FF">
        <w:rPr>
          <w:rFonts w:ascii="Palatino Linotype" w:eastAsia="Palatino Linotype" w:hAnsi="Palatino Linotype" w:cs="Palatino Linotype"/>
          <w:sz w:val="24"/>
          <w:szCs w:val="24"/>
        </w:rPr>
        <w:t xml:space="preserve"> ante </w:t>
      </w:r>
      <w:r w:rsidRPr="002B26FF">
        <w:rPr>
          <w:rFonts w:ascii="Palatino Linotype" w:eastAsia="Palatino Linotype" w:hAnsi="Palatino Linotype" w:cs="Palatino Linotype"/>
          <w:b/>
          <w:sz w:val="24"/>
          <w:szCs w:val="24"/>
        </w:rPr>
        <w:t>EL SUJETO OBLIGADO</w:t>
      </w:r>
      <w:r w:rsidRPr="002B26FF">
        <w:rPr>
          <w:rFonts w:ascii="Palatino Linotype" w:eastAsia="Palatino Linotype" w:hAnsi="Palatino Linotype" w:cs="Palatino Linotype"/>
          <w:sz w:val="24"/>
          <w:szCs w:val="24"/>
        </w:rPr>
        <w:t>, solicitud de acceso a la información pública, registrada bajo el número de expediente</w:t>
      </w:r>
      <w:r w:rsidRPr="002B26FF">
        <w:rPr>
          <w:rFonts w:ascii="Verdana" w:eastAsia="Verdana" w:hAnsi="Verdana" w:cs="Verdana"/>
          <w:b/>
        </w:rPr>
        <w:t> </w:t>
      </w:r>
      <w:r w:rsidRPr="002B26FF">
        <w:rPr>
          <w:rFonts w:ascii="Palatino Linotype" w:eastAsia="Palatino Linotype" w:hAnsi="Palatino Linotype" w:cs="Palatino Linotype"/>
          <w:b/>
          <w:sz w:val="24"/>
          <w:szCs w:val="24"/>
        </w:rPr>
        <w:t>00053/IMEVIS/IP/2024</w:t>
      </w: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mediante la cual solicitó la siguiente información:</w:t>
      </w:r>
    </w:p>
    <w:p w14:paraId="168D30C3"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p>
    <w:p w14:paraId="4194774A" w14:textId="77777777" w:rsidR="00C97796" w:rsidRPr="002B26FF" w:rsidRDefault="00C97796" w:rsidP="00C97796">
      <w:pPr>
        <w:spacing w:before="240" w:after="240" w:line="276" w:lineRule="auto"/>
        <w:ind w:left="709" w:right="760"/>
        <w:contextualSpacing/>
        <w:jc w:val="both"/>
        <w:rPr>
          <w:rFonts w:ascii="Palatino Linotype" w:eastAsia="Palatino Linotype" w:hAnsi="Palatino Linotype" w:cs="Palatino Linotype"/>
          <w:i/>
        </w:rPr>
      </w:pPr>
      <w:bookmarkStart w:id="0" w:name="_Hlk168504009"/>
      <w:bookmarkStart w:id="1" w:name="_Hlk172136359"/>
      <w:r w:rsidRPr="002B26FF">
        <w:rPr>
          <w:rFonts w:ascii="Palatino Linotype" w:eastAsia="Palatino Linotype" w:hAnsi="Palatino Linotype" w:cs="Palatino Linotype"/>
          <w:i/>
        </w:rPr>
        <w:lastRenderedPageBreak/>
        <w:t>“Mediante oficio número 230C0101040000L-076/2024 de fecha 5 de marzo el C. Edgar Bringas Ocaña, quien funge como actual Director de Administración de Uso de Suelo de Instituto Mexiquense de la Vivienda Social, informó a la Titular del ÁREA DE TRANSPARENCIA en respuesta a la solicitud de transparencia número 026/MEVIS/IP/2024 que “El horario laboral (de Julieta Carreón Barbosa) está establecido en Reglamento de las Condiciones Generales De Trabajo de los Servidores Públicos del Instituto Mexiquense de la Vivienda Social, en el capítulo X articulo 66; donde se establece que semanalmente es el de lunes a viernes de 9:00 a 18:00 horas”(sic)., por tal motivo, solicito me sea enviado copia simple de los oficios de comisión o documentos en los cuáles dicha servidora pública de nombre Julieta Carreón Barbosa haya asistido a representar funciones no establecidas en su manual administrativo fuera de la entidad, en específico en la Ciudad de Puebla en los períodos comprendidos de fecha 1 de diciembre del año 2022 a la fecha de la presente solicitud, en caso de no existir solicito me sea enviado el oficio por medio del cuál su jefe inmediato haya solicitado los respectivos descuentos a su nómina en un periodo comprendido de 1 de diciembre del año 2022 a la fecha de la presente solicitud, en caso de tampoco existir, solicito denuncia que el instituto haya presentado al Órgano Interno de Control en contra de dicha Servidora pública. Anexando para respaldo de la presente los documentos que acreditan que dicha servidora fue nombrada “PERITO TERCERO EN DISCORDIA EN MATERIA DE DOCUMENTOS….” Para intervenir en un procedimiento instaurado en la ciudad de puebla y del cual se asignó número de expedientillo EX/53/2018 y que mediante notificación de fecha 2 de enero del 2023 la servidora pública fue notificada del cargo.” (Sic).</w:t>
      </w:r>
      <w:bookmarkEnd w:id="0"/>
    </w:p>
    <w:bookmarkEnd w:id="1"/>
    <w:p w14:paraId="77B1328A" w14:textId="77777777" w:rsidR="00C97796" w:rsidRPr="002B26FF" w:rsidRDefault="00C97796" w:rsidP="00C97796">
      <w:pPr>
        <w:spacing w:before="240" w:after="240" w:line="360" w:lineRule="auto"/>
        <w:ind w:left="709" w:right="758"/>
        <w:contextualSpacing/>
        <w:jc w:val="both"/>
        <w:rPr>
          <w:rFonts w:ascii="Palatino Linotype" w:eastAsia="Palatino Linotype" w:hAnsi="Palatino Linotype" w:cs="Palatino Linotype"/>
          <w:sz w:val="24"/>
        </w:rPr>
      </w:pPr>
    </w:p>
    <w:p w14:paraId="63ECBE1C" w14:textId="77777777" w:rsidR="00C97796" w:rsidRPr="002B26FF" w:rsidRDefault="00C97796" w:rsidP="00C97796">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Modalidad de entrega: A través del </w:t>
      </w:r>
      <w:r w:rsidRPr="002B26FF">
        <w:rPr>
          <w:rFonts w:ascii="Palatino Linotype" w:eastAsia="Palatino Linotype" w:hAnsi="Palatino Linotype" w:cs="Palatino Linotype"/>
          <w:b/>
          <w:sz w:val="24"/>
          <w:szCs w:val="24"/>
        </w:rPr>
        <w:t>SAIMEX</w:t>
      </w:r>
      <w:r w:rsidRPr="002B26FF">
        <w:rPr>
          <w:rFonts w:ascii="Palatino Linotype" w:eastAsia="Palatino Linotype" w:hAnsi="Palatino Linotype" w:cs="Palatino Linotype"/>
          <w:sz w:val="24"/>
          <w:szCs w:val="24"/>
        </w:rPr>
        <w:t>.</w:t>
      </w:r>
    </w:p>
    <w:p w14:paraId="0C461A42"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p>
    <w:p w14:paraId="786A0088" w14:textId="77777777" w:rsidR="00C97796" w:rsidRPr="002B26FF" w:rsidRDefault="00C97796" w:rsidP="00C9779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2. RESPUESTA.  </w:t>
      </w:r>
      <w:r w:rsidRPr="002B26FF">
        <w:rPr>
          <w:rFonts w:ascii="Palatino Linotype" w:eastAsia="Palatino Linotype" w:hAnsi="Palatino Linotype" w:cs="Palatino Linotype"/>
          <w:sz w:val="24"/>
          <w:szCs w:val="24"/>
        </w:rPr>
        <w:t xml:space="preserve">Con fecha veintidós de abril del dos mil veinticuatro, </w:t>
      </w:r>
      <w:r w:rsidRPr="002B26FF">
        <w:rPr>
          <w:rFonts w:ascii="Palatino Linotype" w:eastAsia="Palatino Linotype" w:hAnsi="Palatino Linotype" w:cs="Palatino Linotype"/>
          <w:b/>
          <w:sz w:val="24"/>
          <w:szCs w:val="24"/>
        </w:rPr>
        <w:t>EL SUJETO OBLIGADO</w:t>
      </w:r>
      <w:r w:rsidRPr="002B26F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15A36835" w14:textId="77777777" w:rsidR="00C97796" w:rsidRPr="002B26FF" w:rsidRDefault="00C97796" w:rsidP="00C97796">
      <w:pPr>
        <w:spacing w:before="240" w:after="240" w:line="360" w:lineRule="auto"/>
        <w:contextualSpacing/>
        <w:jc w:val="both"/>
        <w:rPr>
          <w:rFonts w:ascii="Palatino Linotype" w:hAnsi="Palatino Linotype"/>
          <w:sz w:val="24"/>
        </w:rPr>
      </w:pPr>
    </w:p>
    <w:p w14:paraId="38E1640A" w14:textId="77777777" w:rsidR="00C97796" w:rsidRPr="002B26FF" w:rsidRDefault="00C97796" w:rsidP="00C9779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9C7A29C" w14:textId="77777777" w:rsidR="00C97796" w:rsidRPr="002B26FF" w:rsidRDefault="00C97796" w:rsidP="00C9779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Se anexa oficio de respuesta número 230C0101000200S/UT/286/2024 de fecha 22 de abril del 2024 y anexos</w:t>
      </w:r>
    </w:p>
    <w:p w14:paraId="3AB5FF62" w14:textId="77777777" w:rsidR="00C97796" w:rsidRPr="002B26FF" w:rsidRDefault="00C97796" w:rsidP="00C9779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ATENTAMENTE</w:t>
      </w:r>
    </w:p>
    <w:p w14:paraId="73131BBB" w14:textId="77777777" w:rsidR="00C97796" w:rsidRPr="002B26FF" w:rsidRDefault="00C97796" w:rsidP="00C9779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Sarai Jaimes González”</w:t>
      </w:r>
    </w:p>
    <w:p w14:paraId="3F1BB990" w14:textId="77777777" w:rsidR="00C97796" w:rsidRPr="002B26FF" w:rsidRDefault="00C97796" w:rsidP="00C97796">
      <w:pPr>
        <w:spacing w:before="240" w:after="240" w:line="276" w:lineRule="auto"/>
        <w:ind w:left="851" w:right="902"/>
        <w:contextualSpacing/>
        <w:jc w:val="both"/>
        <w:rPr>
          <w:rFonts w:ascii="Palatino Linotype" w:eastAsia="Palatino Linotype" w:hAnsi="Palatino Linotype" w:cs="Palatino Linotype"/>
          <w:sz w:val="24"/>
        </w:rPr>
      </w:pPr>
    </w:p>
    <w:p w14:paraId="25AAA10E"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EL SUJETO OBLIGADO</w:t>
      </w:r>
      <w:r w:rsidRPr="002B26FF">
        <w:rPr>
          <w:rFonts w:ascii="Palatino Linotype" w:eastAsia="Palatino Linotype" w:hAnsi="Palatino Linotype" w:cs="Palatino Linotype"/>
          <w:sz w:val="24"/>
          <w:szCs w:val="24"/>
        </w:rPr>
        <w:t xml:space="preserve"> adjuntó para tal efecto los archivos electrónicos siguientes:</w:t>
      </w:r>
    </w:p>
    <w:p w14:paraId="1DF16477"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p>
    <w:p w14:paraId="50A7DC8E"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0053_RESP_DAF.PDF</w:t>
      </w:r>
      <w:r w:rsidRPr="002B26FF">
        <w:rPr>
          <w:rFonts w:ascii="Palatino Linotype" w:eastAsia="Palatino Linotype" w:hAnsi="Palatino Linotype" w:cs="Palatino Linotype"/>
          <w:sz w:val="24"/>
          <w:szCs w:val="24"/>
        </w:rPr>
        <w:t xml:space="preserve">”: Oficio de fecha ocho de abril de dos mil veinticuatro, signado por el Director de Administración y Finanzas, mediante el cual </w:t>
      </w:r>
      <w:r w:rsidR="00A570D1" w:rsidRPr="002B26FF">
        <w:rPr>
          <w:rFonts w:ascii="Palatino Linotype" w:eastAsia="Palatino Linotype" w:hAnsi="Palatino Linotype" w:cs="Palatino Linotype"/>
          <w:sz w:val="24"/>
          <w:szCs w:val="24"/>
        </w:rPr>
        <w:t xml:space="preserve">señala que después de realizar una búsqueda en los archivos resguardatarios en el Departamento de Recursos Humanos, no obra evidencia documental de las comisiones a la ciudad de Puebla, así como de los descuentos vía nómina de la servidora pública referida en la solicitud de información. </w:t>
      </w:r>
    </w:p>
    <w:p w14:paraId="52C51DAF"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6F10A434" w14:textId="77777777" w:rsidR="00A570D1" w:rsidRPr="002B26FF" w:rsidRDefault="00C97796" w:rsidP="00A570D1">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0053_RESPUESTA_UT.PDF</w:t>
      </w:r>
      <w:r w:rsidRPr="002B26FF">
        <w:rPr>
          <w:rFonts w:ascii="Palatino Linotype" w:eastAsia="Palatino Linotype" w:hAnsi="Palatino Linotype" w:cs="Palatino Linotype"/>
          <w:sz w:val="24"/>
          <w:szCs w:val="24"/>
        </w:rPr>
        <w:t>”:</w:t>
      </w:r>
      <w:r w:rsidR="00A570D1" w:rsidRPr="002B26FF">
        <w:rPr>
          <w:rFonts w:ascii="Palatino Linotype" w:eastAsia="Palatino Linotype" w:hAnsi="Palatino Linotype" w:cs="Palatino Linotype"/>
          <w:sz w:val="24"/>
          <w:szCs w:val="24"/>
        </w:rPr>
        <w:t xml:space="preserve"> Oficio de fecha ocho de abril de dos mil veinticuatro, signado por el Director de Administración y Finanzas, mediante el cual señala que después de realizar una búsqueda en los archivos resguardados en el Departamento de Recursos Humanos no obra evidencia documental de las comisiones a la Ciudad de Puebla, así como de los descuentos vía nómina de la servidora pública referida en la solicitud de información. </w:t>
      </w:r>
    </w:p>
    <w:p w14:paraId="6C7852BA"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p>
    <w:p w14:paraId="5F0AA2E1"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 xml:space="preserve">En cuanto a la denuncia que el Instituto Mexiquense de la Vivienda Social, haya presentado al Órgano Interno de Control en contra de dicha servidora pública, establece que no tiene conocimiento de lo referido. </w:t>
      </w:r>
    </w:p>
    <w:p w14:paraId="36176E93"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3BF9D944"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0053_RESP_OIC.PDF</w:t>
      </w:r>
      <w:r w:rsidRPr="002B26FF">
        <w:rPr>
          <w:rFonts w:ascii="Palatino Linotype" w:eastAsia="Palatino Linotype" w:hAnsi="Palatino Linotype" w:cs="Palatino Linotype"/>
          <w:sz w:val="24"/>
          <w:szCs w:val="24"/>
        </w:rPr>
        <w:t>”:</w:t>
      </w:r>
      <w:r w:rsidR="00A570D1" w:rsidRPr="002B26FF">
        <w:rPr>
          <w:rFonts w:ascii="Palatino Linotype" w:eastAsia="Palatino Linotype" w:hAnsi="Palatino Linotype" w:cs="Palatino Linotype"/>
          <w:sz w:val="24"/>
          <w:szCs w:val="24"/>
        </w:rPr>
        <w:t xml:space="preserve"> Oficio de fecha diecisiete de abril de dos mil veinticuatro, </w:t>
      </w:r>
      <w:r w:rsidR="00A54C3F" w:rsidRPr="002B26FF">
        <w:rPr>
          <w:rFonts w:ascii="Palatino Linotype" w:eastAsia="Palatino Linotype" w:hAnsi="Palatino Linotype" w:cs="Palatino Linotype"/>
          <w:sz w:val="24"/>
          <w:szCs w:val="24"/>
        </w:rPr>
        <w:t xml:space="preserve">signado por la Suplente del Titular del Órgano Interno de Control, mediante el cual señala que no se cuenta con registro de denuncia presentada por el Instituto Mexiquense de la Vivienda Social, en contra de la servidora pública referida en la solicitud de información. </w:t>
      </w:r>
    </w:p>
    <w:p w14:paraId="7B10D3B3"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4F967D9A"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0053_RESP_SUELO.PDF</w:t>
      </w:r>
      <w:r w:rsidRPr="002B26FF">
        <w:rPr>
          <w:rFonts w:ascii="Palatino Linotype" w:eastAsia="Palatino Linotype" w:hAnsi="Palatino Linotype" w:cs="Palatino Linotype"/>
          <w:sz w:val="24"/>
          <w:szCs w:val="24"/>
        </w:rPr>
        <w:t>”:</w:t>
      </w:r>
      <w:r w:rsidR="00A54C3F" w:rsidRPr="002B26FF">
        <w:rPr>
          <w:rFonts w:ascii="Palatino Linotype" w:eastAsia="Palatino Linotype" w:hAnsi="Palatino Linotype" w:cs="Palatino Linotype"/>
          <w:sz w:val="24"/>
          <w:szCs w:val="24"/>
        </w:rPr>
        <w:t xml:space="preserve"> Oficio de fecha ocho de abril de dos mil veinticuatro, signado por el Director de Administración del Suelo, mediante el cual señala que por correo electrónico de fecha seis de julio de dos mil veintidós, dirigido al correo institucional de la Coordinación Jurídica del Instituto de Estudios Judiciales del Poder Judicial del Estado de Puebla, mediante escrito de fecha cinco de julio de dos mil veintidós, la servidora pública referida en la </w:t>
      </w:r>
      <w:r w:rsidR="00594129" w:rsidRPr="002B26FF">
        <w:rPr>
          <w:rFonts w:ascii="Palatino Linotype" w:eastAsia="Palatino Linotype" w:hAnsi="Palatino Linotype" w:cs="Palatino Linotype"/>
          <w:sz w:val="24"/>
          <w:szCs w:val="24"/>
        </w:rPr>
        <w:t>solicitud</w:t>
      </w:r>
      <w:r w:rsidR="00A54C3F" w:rsidRPr="002B26FF">
        <w:rPr>
          <w:rFonts w:ascii="Palatino Linotype" w:eastAsia="Palatino Linotype" w:hAnsi="Palatino Linotype" w:cs="Palatino Linotype"/>
          <w:sz w:val="24"/>
          <w:szCs w:val="24"/>
        </w:rPr>
        <w:t>, hizo del conocimiento de la Titular del Instituto de Estudios Judiciales del Poder Judicial del Estado de Puebla, que en fecha dieciséis de junio de 2022, asumió el cargo de Subdirectora de Regulación y Regularización</w:t>
      </w:r>
      <w:r w:rsidR="003139E4" w:rsidRPr="002B26FF">
        <w:rPr>
          <w:rFonts w:ascii="Palatino Linotype" w:eastAsia="Palatino Linotype" w:hAnsi="Palatino Linotype" w:cs="Palatino Linotype"/>
          <w:sz w:val="24"/>
          <w:szCs w:val="24"/>
        </w:rPr>
        <w:t xml:space="preserve"> del Suelo, anexando copia en formato PDF de la credencial emitida por el Instituto Mexiquense de la Vivienda Social que la acredita como servidora pública, y que derivado de este hecho se encuentra imposibilitada para seguir colaborando con el H. Tribunal Superior de Justicia del Estado de Puebla </w:t>
      </w:r>
      <w:r w:rsidR="003139E4" w:rsidRPr="002B26FF">
        <w:rPr>
          <w:rFonts w:ascii="Palatino Linotype" w:eastAsia="Palatino Linotype" w:hAnsi="Palatino Linotype" w:cs="Palatino Linotype"/>
          <w:sz w:val="24"/>
          <w:szCs w:val="24"/>
        </w:rPr>
        <w:lastRenderedPageBreak/>
        <w:t>para el periodo 2021-2023, por lo que dicha servidora pública solicitó se le suspendiera del Sistema de Notificación SICPE.</w:t>
      </w:r>
    </w:p>
    <w:p w14:paraId="5B5D5549" w14:textId="77777777" w:rsidR="003139E4" w:rsidRPr="002B26FF" w:rsidRDefault="003139E4" w:rsidP="00C97796">
      <w:pPr>
        <w:spacing w:before="240" w:after="240" w:line="360" w:lineRule="auto"/>
        <w:ind w:right="51"/>
        <w:contextualSpacing/>
        <w:jc w:val="both"/>
        <w:rPr>
          <w:rFonts w:ascii="Palatino Linotype" w:eastAsia="Palatino Linotype" w:hAnsi="Palatino Linotype" w:cs="Palatino Linotype"/>
          <w:sz w:val="24"/>
          <w:szCs w:val="24"/>
        </w:rPr>
      </w:pPr>
    </w:p>
    <w:p w14:paraId="269DB148" w14:textId="77777777" w:rsidR="003139E4"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En respuesta la Titular de Instituto de Estudios Judiciales del Poder Judicial del Estado de Puebla, emitió en fecha seis de julio de 2022 una determinación en la cual se ordena suspender a la Maestra Julieta Carreón Barbosa como perito tercero en discordia a través de la Dirección de Informática del Poder Judicial del Estado de Puebla, hecho que le fue notificado a la servidora pública por correo electrónico.</w:t>
      </w:r>
    </w:p>
    <w:p w14:paraId="0AA6CFE1" w14:textId="77777777" w:rsidR="00CF3468"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p>
    <w:p w14:paraId="3C81B179" w14:textId="77777777" w:rsidR="00CF3468"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De los documentos anexados a la solicitud de acceso a la información pública destaca lo siguiente:</w:t>
      </w:r>
    </w:p>
    <w:p w14:paraId="5682346A" w14:textId="77777777" w:rsidR="00CF3468"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p>
    <w:p w14:paraId="5C21AEF5" w14:textId="77777777" w:rsidR="00CF3468"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a) Dichas copias simples refieren una relación de notificaciones por listas emitida por el Juzgado de lo Civil del Distrito Judicial de San Juan de los Llanos, Libres, Puebla en fecha 02 de enero de 2023, no así de un Juzgado de la Ciudad de Puebla como lo argumenta el peticionario en la solicitud. </w:t>
      </w:r>
    </w:p>
    <w:p w14:paraId="1341CECA" w14:textId="77777777" w:rsidR="0087590A" w:rsidRPr="002B26FF" w:rsidRDefault="0087590A" w:rsidP="00C97796">
      <w:pPr>
        <w:spacing w:before="240" w:after="240" w:line="360" w:lineRule="auto"/>
        <w:ind w:right="51"/>
        <w:contextualSpacing/>
        <w:jc w:val="both"/>
        <w:rPr>
          <w:rFonts w:ascii="Palatino Linotype" w:eastAsia="Palatino Linotype" w:hAnsi="Palatino Linotype" w:cs="Palatino Linotype"/>
          <w:sz w:val="24"/>
          <w:szCs w:val="24"/>
        </w:rPr>
      </w:pPr>
    </w:p>
    <w:p w14:paraId="5EA6D06E" w14:textId="77777777" w:rsidR="00487284" w:rsidRPr="002B26FF" w:rsidRDefault="00CF3468"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b) En el apartado relativo al Expediente número 53/2018 por Auto de fecha 02 de diciembre de dos mil veintidós, se advierte  que derivado de que los dictámenes emitidos por los peritos de las partes son circordes, el Juzgado designa PERITO TERCERO EN DISCORDIA DEL CATÁLOGO DE PERITOS AUXILIARES EN LA ADMINISTRACIÓN DE JUSTICIA ASIGNADOS AL TRIBUNAL SUPERIOR DE JUSTICIA DEL ESTADO DE PUEBLA, sin embargo, en dicho Auto en ningún </w:t>
      </w:r>
      <w:r w:rsidRPr="002B26FF">
        <w:rPr>
          <w:rFonts w:ascii="Palatino Linotype" w:eastAsia="Palatino Linotype" w:hAnsi="Palatino Linotype" w:cs="Palatino Linotype"/>
          <w:sz w:val="24"/>
          <w:szCs w:val="24"/>
        </w:rPr>
        <w:lastRenderedPageBreak/>
        <w:t>momento se ordena se le notifique tal designación</w:t>
      </w:r>
      <w:r w:rsidR="00487284" w:rsidRPr="002B26FF">
        <w:rPr>
          <w:rFonts w:ascii="Palatino Linotype" w:eastAsia="Palatino Linotype" w:hAnsi="Palatino Linotype" w:cs="Palatino Linotype"/>
          <w:sz w:val="24"/>
          <w:szCs w:val="24"/>
        </w:rPr>
        <w:t xml:space="preserve"> de manera personal a la Mtra. Julieta Carreón Barbosa, por lo que la servidora pública nunca tuvo conocimiento de esta actuación judicial. </w:t>
      </w:r>
    </w:p>
    <w:p w14:paraId="4096FCE1" w14:textId="77777777" w:rsidR="00487284" w:rsidRPr="002B26FF" w:rsidRDefault="00487284" w:rsidP="00C97796">
      <w:pPr>
        <w:spacing w:before="240" w:after="240" w:line="360" w:lineRule="auto"/>
        <w:ind w:right="51"/>
        <w:contextualSpacing/>
        <w:jc w:val="both"/>
        <w:rPr>
          <w:rFonts w:ascii="Palatino Linotype" w:eastAsia="Palatino Linotype" w:hAnsi="Palatino Linotype" w:cs="Palatino Linotype"/>
          <w:sz w:val="24"/>
          <w:szCs w:val="24"/>
        </w:rPr>
      </w:pPr>
    </w:p>
    <w:p w14:paraId="7B70134F" w14:textId="77777777" w:rsidR="00CF3468" w:rsidRPr="002B26FF" w:rsidRDefault="00487284"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 virtud de lo anterior, se advierte que la Mtra. Julieta Carreón Barbosa en ningún caso ha desempeñado funciones distintas a las establecidas en el Manual Administrativo que le rige como servidora pública dentro del Instituto, ni dentro, ni fuera del Estado de México, en específico en la Ciudad de Puebla, en el período comprendido del 16 de junio de 2022 a la fecha. </w:t>
      </w:r>
      <w:r w:rsidR="00CF3468" w:rsidRPr="002B26FF">
        <w:rPr>
          <w:rFonts w:ascii="Palatino Linotype" w:eastAsia="Palatino Linotype" w:hAnsi="Palatino Linotype" w:cs="Palatino Linotype"/>
          <w:sz w:val="24"/>
          <w:szCs w:val="24"/>
        </w:rPr>
        <w:t xml:space="preserve"> </w:t>
      </w:r>
    </w:p>
    <w:p w14:paraId="15A1BA28"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786F5F21"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Acta_4_Sesion_Comite_Transparencia.PDF</w:t>
      </w:r>
      <w:r w:rsidRPr="002B26FF">
        <w:rPr>
          <w:rFonts w:ascii="Palatino Linotype" w:eastAsia="Palatino Linotype" w:hAnsi="Palatino Linotype" w:cs="Palatino Linotype"/>
          <w:sz w:val="24"/>
          <w:szCs w:val="24"/>
        </w:rPr>
        <w:t>”:</w:t>
      </w:r>
      <w:r w:rsidR="00487284" w:rsidRPr="002B26FF">
        <w:rPr>
          <w:rFonts w:ascii="Palatino Linotype" w:eastAsia="Palatino Linotype" w:hAnsi="Palatino Linotype" w:cs="Palatino Linotype"/>
          <w:sz w:val="24"/>
          <w:szCs w:val="24"/>
        </w:rPr>
        <w:t xml:space="preserve"> Acta de la Cuarta Sesión Extraordinaria del Comité de Transparencia del Instituto Mexiquense de la Vivienda Social, en donde su décimo segundo punto del orden del día, se aprueba la clasificación como confidencial de los datos personales contenidos en diversos oficios que obran en la Dirección de Administración del Suelo. </w:t>
      </w:r>
    </w:p>
    <w:p w14:paraId="63A16395" w14:textId="77777777" w:rsidR="00A570D1" w:rsidRPr="002B26FF" w:rsidRDefault="00A570D1" w:rsidP="00C97796">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417628DD" w14:textId="77777777" w:rsidR="00C97796" w:rsidRPr="002B26FF" w:rsidRDefault="00C97796"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00053_version_testada.PDF</w:t>
      </w:r>
      <w:r w:rsidRPr="002B26FF">
        <w:rPr>
          <w:rFonts w:ascii="Palatino Linotype" w:eastAsia="Palatino Linotype" w:hAnsi="Palatino Linotype" w:cs="Palatino Linotype"/>
          <w:sz w:val="24"/>
          <w:szCs w:val="24"/>
        </w:rPr>
        <w:t xml:space="preserve">”: </w:t>
      </w:r>
      <w:r w:rsidR="0094579C" w:rsidRPr="002B26FF">
        <w:rPr>
          <w:rFonts w:ascii="Palatino Linotype" w:eastAsia="Palatino Linotype" w:hAnsi="Palatino Linotype" w:cs="Palatino Linotype"/>
          <w:sz w:val="24"/>
          <w:szCs w:val="24"/>
        </w:rPr>
        <w:t xml:space="preserve">Escrito signado por la Mtra. Julieta Carreón Barbosa, dirigido a la Titular del Instituto de Estudios Judiciales del Poder Judicial del Estado de Puebla, mediante el cual señala que se encuentra imposibilitada para seguir colaborando con el Tribunal como perito tercero en discordia en las materias de grafoscopía y documentoscopía. </w:t>
      </w:r>
    </w:p>
    <w:p w14:paraId="6D0A890A" w14:textId="77777777" w:rsidR="0094579C" w:rsidRPr="002B26FF" w:rsidRDefault="0094579C" w:rsidP="00C97796">
      <w:pPr>
        <w:spacing w:before="240" w:after="240" w:line="360" w:lineRule="auto"/>
        <w:ind w:right="51"/>
        <w:contextualSpacing/>
        <w:jc w:val="both"/>
        <w:rPr>
          <w:rFonts w:ascii="Palatino Linotype" w:eastAsia="Palatino Linotype" w:hAnsi="Palatino Linotype" w:cs="Palatino Linotype"/>
          <w:sz w:val="24"/>
          <w:szCs w:val="24"/>
        </w:rPr>
      </w:pPr>
    </w:p>
    <w:p w14:paraId="48382DE8" w14:textId="77777777" w:rsidR="0094579C" w:rsidRPr="002B26FF" w:rsidRDefault="0094579C"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 xml:space="preserve">Credencial de identificación del Instituto de la Vivienda Social del Estado de México de la servidora pública referida en la solicitud. </w:t>
      </w:r>
    </w:p>
    <w:p w14:paraId="2E45FF10" w14:textId="77777777" w:rsidR="0087590A" w:rsidRPr="002B26FF" w:rsidRDefault="0087590A" w:rsidP="00C97796">
      <w:pPr>
        <w:spacing w:before="240" w:after="240" w:line="360" w:lineRule="auto"/>
        <w:ind w:right="51"/>
        <w:contextualSpacing/>
        <w:jc w:val="both"/>
        <w:rPr>
          <w:rFonts w:ascii="Palatino Linotype" w:eastAsia="Palatino Linotype" w:hAnsi="Palatino Linotype" w:cs="Palatino Linotype"/>
          <w:sz w:val="24"/>
          <w:szCs w:val="24"/>
        </w:rPr>
      </w:pPr>
    </w:p>
    <w:p w14:paraId="4E56E439" w14:textId="77777777" w:rsidR="007D4CCF" w:rsidRPr="002B26FF" w:rsidRDefault="007D4CCF" w:rsidP="00C97796">
      <w:pPr>
        <w:spacing w:before="240" w:after="240" w:line="360" w:lineRule="auto"/>
        <w:ind w:right="51"/>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Escrito signado por la Directora y el Subdirector del Instituto de Estudios Judiciales del Poder Judicial, mediante el cual señalan que del escrito de Julieta Carreón Barbosa, se desprende y en virtud del contenido, se remita el escrito al área de la Academia Judicial a fin de que realice la petición de suspensión a través de la Dirección de Informática del Poder Judicial, y a fin de no incurrir en alguna responsabilidad u omisión que contraten las obligaciones derivadas del Reglamento de Peritos Auxiliares de la Administración de Justicia del Poder Judicial del Estado de Puebla y ser acreedora a la cancelación de su registro en términos del artículo 21 del reglamento, le requieren que dentro del término de tres días informe si tiene algún dictamen pendiente por emitir. </w:t>
      </w:r>
    </w:p>
    <w:p w14:paraId="767E4F9F" w14:textId="77777777" w:rsidR="007D4CCF" w:rsidRPr="002B26FF" w:rsidRDefault="007D4CCF" w:rsidP="00C97796">
      <w:pPr>
        <w:spacing w:before="240" w:after="240" w:line="360" w:lineRule="auto"/>
        <w:ind w:right="51"/>
        <w:contextualSpacing/>
        <w:jc w:val="both"/>
        <w:rPr>
          <w:rFonts w:ascii="Palatino Linotype" w:eastAsia="Palatino Linotype" w:hAnsi="Palatino Linotype" w:cs="Palatino Linotype"/>
          <w:sz w:val="24"/>
          <w:szCs w:val="24"/>
        </w:rPr>
      </w:pPr>
    </w:p>
    <w:p w14:paraId="66C17CB2" w14:textId="77777777" w:rsidR="007D4CCF" w:rsidRPr="002B26FF" w:rsidRDefault="007D4CCF" w:rsidP="007D4CCF">
      <w:pPr>
        <w:spacing w:before="240" w:after="240" w:line="360" w:lineRule="auto"/>
        <w:ind w:right="-234"/>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3. DEL RECURSO DE REVISIÓN. </w:t>
      </w:r>
      <w:r w:rsidRPr="002B26FF">
        <w:rPr>
          <w:rFonts w:ascii="Palatino Linotype" w:eastAsia="Palatino Linotype" w:hAnsi="Palatino Linotype" w:cs="Palatino Linotype"/>
          <w:sz w:val="24"/>
          <w:szCs w:val="24"/>
        </w:rPr>
        <w:t>Inconforme con la respuesta del</w:t>
      </w:r>
      <w:r w:rsidRPr="002B26FF">
        <w:rPr>
          <w:rFonts w:ascii="Palatino Linotype" w:eastAsia="Palatino Linotype" w:hAnsi="Palatino Linotype" w:cs="Palatino Linotype"/>
          <w:b/>
          <w:sz w:val="24"/>
          <w:szCs w:val="24"/>
        </w:rPr>
        <w:t xml:space="preserve"> SUJETO OBLIGADO</w:t>
      </w: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 xml:space="preserve">en fecha </w:t>
      </w:r>
      <w:r w:rsidR="00AB5D49" w:rsidRPr="002B26FF">
        <w:rPr>
          <w:rFonts w:ascii="Palatino Linotype" w:eastAsia="Palatino Linotype" w:hAnsi="Palatino Linotype" w:cs="Palatino Linotype"/>
          <w:sz w:val="24"/>
          <w:szCs w:val="24"/>
        </w:rPr>
        <w:t>veintinueve</w:t>
      </w:r>
      <w:r w:rsidRPr="002B26FF">
        <w:rPr>
          <w:rFonts w:ascii="Palatino Linotype" w:eastAsia="Palatino Linotype" w:hAnsi="Palatino Linotype" w:cs="Palatino Linotype"/>
          <w:sz w:val="24"/>
          <w:szCs w:val="24"/>
        </w:rPr>
        <w:t xml:space="preserve"> de </w:t>
      </w:r>
      <w:r w:rsidR="00AB5D49" w:rsidRPr="002B26FF">
        <w:rPr>
          <w:rFonts w:ascii="Palatino Linotype" w:eastAsia="Palatino Linotype" w:hAnsi="Palatino Linotype" w:cs="Palatino Linotype"/>
          <w:sz w:val="24"/>
          <w:szCs w:val="24"/>
        </w:rPr>
        <w:t>abril</w:t>
      </w:r>
      <w:r w:rsidRPr="002B26FF">
        <w:rPr>
          <w:rFonts w:ascii="Palatino Linotype" w:eastAsia="Palatino Linotype" w:hAnsi="Palatino Linotype" w:cs="Palatino Linotype"/>
          <w:sz w:val="24"/>
          <w:szCs w:val="24"/>
        </w:rPr>
        <w:t xml:space="preserve"> de dos mil veinticuatro,</w:t>
      </w:r>
      <w:r w:rsidRPr="002B26FF">
        <w:rPr>
          <w:rFonts w:ascii="Palatino Linotype" w:eastAsia="Palatino Linotype" w:hAnsi="Palatino Linotype" w:cs="Palatino Linotype"/>
          <w:b/>
          <w:sz w:val="24"/>
          <w:szCs w:val="24"/>
        </w:rPr>
        <w:t xml:space="preserve"> LA PARTE RECURRENTE </w:t>
      </w:r>
      <w:r w:rsidRPr="002B26FF">
        <w:rPr>
          <w:rFonts w:ascii="Palatino Linotype" w:eastAsia="Palatino Linotype" w:hAnsi="Palatino Linotype" w:cs="Palatino Linotype"/>
          <w:sz w:val="24"/>
          <w:szCs w:val="24"/>
        </w:rPr>
        <w:t>interpuso el recurso de revisión, el cual fue registrado</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 xml:space="preserve">en el sistema electrónico con el expediente número </w:t>
      </w:r>
      <w:r w:rsidRPr="002B26FF">
        <w:rPr>
          <w:rFonts w:ascii="Palatino Linotype" w:eastAsia="Palatino Linotype" w:hAnsi="Palatino Linotype" w:cs="Palatino Linotype"/>
          <w:b/>
          <w:sz w:val="24"/>
          <w:szCs w:val="24"/>
        </w:rPr>
        <w:t>02359/INFOEM/IP/RR/2024</w:t>
      </w:r>
      <w:r w:rsidRPr="002B26FF">
        <w:rPr>
          <w:rFonts w:ascii="Palatino Linotype" w:eastAsia="Palatino Linotype" w:hAnsi="Palatino Linotype" w:cs="Palatino Linotype"/>
          <w:sz w:val="24"/>
          <w:szCs w:val="24"/>
        </w:rPr>
        <w:t>, en el cual manifiesta, lo siguiente:</w:t>
      </w:r>
    </w:p>
    <w:p w14:paraId="27D9B546" w14:textId="77777777" w:rsidR="007D4CCF" w:rsidRPr="002B26FF" w:rsidRDefault="007D4CCF" w:rsidP="007D4CCF">
      <w:pPr>
        <w:spacing w:before="240" w:after="240" w:line="360" w:lineRule="auto"/>
        <w:ind w:right="-234"/>
        <w:contextualSpacing/>
        <w:jc w:val="both"/>
        <w:rPr>
          <w:rFonts w:ascii="Palatino Linotype" w:eastAsia="Palatino Linotype" w:hAnsi="Palatino Linotype" w:cs="Palatino Linotype"/>
          <w:sz w:val="24"/>
          <w:szCs w:val="24"/>
        </w:rPr>
      </w:pPr>
    </w:p>
    <w:p w14:paraId="660BF487" w14:textId="77777777" w:rsidR="007D4CCF" w:rsidRPr="002B26FF" w:rsidRDefault="007D4CCF" w:rsidP="007D4CCF">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i/>
          <w:sz w:val="24"/>
          <w:szCs w:val="24"/>
        </w:rPr>
      </w:pPr>
      <w:r w:rsidRPr="002B26FF">
        <w:rPr>
          <w:rFonts w:ascii="Palatino Linotype" w:eastAsia="Palatino Linotype" w:hAnsi="Palatino Linotype" w:cs="Palatino Linotype"/>
          <w:b/>
          <w:i/>
          <w:sz w:val="24"/>
          <w:szCs w:val="24"/>
        </w:rPr>
        <w:t>Acto Impugnado:</w:t>
      </w:r>
    </w:p>
    <w:p w14:paraId="73B0BE6D" w14:textId="77777777" w:rsidR="007D4CCF" w:rsidRPr="002B26FF" w:rsidRDefault="007D4CCF" w:rsidP="007D4CCF">
      <w:pPr>
        <w:tabs>
          <w:tab w:val="left" w:pos="8222"/>
        </w:tabs>
        <w:spacing w:before="240" w:after="240" w:line="276" w:lineRule="auto"/>
        <w:ind w:left="851" w:right="616"/>
        <w:jc w:val="both"/>
        <w:rPr>
          <w:rFonts w:ascii="Palatino Linotype" w:eastAsia="Palatino Linotype" w:hAnsi="Palatino Linotype" w:cs="Palatino Linotype"/>
          <w:i/>
        </w:rPr>
      </w:pPr>
      <w:bookmarkStart w:id="2" w:name="_Hlk175739866"/>
      <w:r w:rsidRPr="002B26FF">
        <w:rPr>
          <w:rFonts w:ascii="Palatino Linotype" w:eastAsia="Palatino Linotype" w:hAnsi="Palatino Linotype" w:cs="Palatino Linotype"/>
          <w:i/>
        </w:rPr>
        <w:t xml:space="preserve">“No fue respondida la solicitud, todos los oficios mencionan que no se tiene conocimiento, lo cual asumo es responsabilidad del Director del Instituto solicitar </w:t>
      </w:r>
      <w:r w:rsidRPr="002B26FF">
        <w:rPr>
          <w:rFonts w:ascii="Palatino Linotype" w:eastAsia="Palatino Linotype" w:hAnsi="Palatino Linotype" w:cs="Palatino Linotype"/>
          <w:i/>
        </w:rPr>
        <w:lastRenderedPageBreak/>
        <w:t>los descuentos a nómina delas ausencia de dicha servidora pública. Por otro lado, anexa documento en el que le notifica al Poder Judicial del Estado de Puebla el nombramiento en el IMEVIS, sin embargo ella asistió mediante notificación de fecha 2 de enero del 2023 a representar en expedientillo número 53/2018 como tercero en discordia sin que el Instituto se inconforme al respecto. Se anexa documento de nueva cuenta.” [sic]</w:t>
      </w:r>
    </w:p>
    <w:bookmarkEnd w:id="2"/>
    <w:p w14:paraId="5E863E34" w14:textId="77777777" w:rsidR="007D4CCF" w:rsidRPr="002B26FF" w:rsidRDefault="007D4CCF" w:rsidP="007D4CCF">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B26FF">
        <w:rPr>
          <w:rFonts w:ascii="Palatino Linotype" w:eastAsia="Palatino Linotype" w:hAnsi="Palatino Linotype" w:cs="Palatino Linotype"/>
          <w:b/>
          <w:i/>
          <w:sz w:val="24"/>
          <w:szCs w:val="24"/>
        </w:rPr>
        <w:t>Razones o Motivos de Inconformidad</w:t>
      </w:r>
      <w:r w:rsidRPr="002B26FF">
        <w:rPr>
          <w:rFonts w:ascii="Palatino Linotype" w:eastAsia="Palatino Linotype" w:hAnsi="Palatino Linotype" w:cs="Palatino Linotype"/>
          <w:i/>
          <w:sz w:val="24"/>
          <w:szCs w:val="24"/>
        </w:rPr>
        <w:t>:</w:t>
      </w:r>
    </w:p>
    <w:p w14:paraId="5F0D2C3A" w14:textId="77777777" w:rsidR="007D4CCF" w:rsidRPr="002B26FF" w:rsidRDefault="007D4CCF" w:rsidP="007D4CCF">
      <w:pPr>
        <w:spacing w:before="240" w:after="240" w:line="360" w:lineRule="auto"/>
        <w:ind w:left="851" w:right="616"/>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sz w:val="24"/>
          <w:szCs w:val="24"/>
        </w:rPr>
        <w:t>“</w:t>
      </w:r>
      <w:r w:rsidRPr="002B26FF">
        <w:rPr>
          <w:rFonts w:ascii="Palatino Linotype" w:eastAsia="Palatino Linotype" w:hAnsi="Palatino Linotype" w:cs="Palatino Linotype"/>
          <w:i/>
        </w:rPr>
        <w:t>” [sic]</w:t>
      </w:r>
    </w:p>
    <w:p w14:paraId="17669706" w14:textId="77777777" w:rsidR="007D4CCF" w:rsidRPr="002B26FF" w:rsidRDefault="007D4CCF" w:rsidP="007D4CCF">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LA PARTE RECURRENTE</w:t>
      </w:r>
      <w:r w:rsidRPr="002B26FF">
        <w:rPr>
          <w:rFonts w:ascii="Palatino Linotype" w:eastAsia="Palatino Linotype" w:hAnsi="Palatino Linotype" w:cs="Palatino Linotype"/>
          <w:sz w:val="24"/>
          <w:szCs w:val="24"/>
        </w:rPr>
        <w:t>, adjunto el archivo electrónico “</w:t>
      </w:r>
      <w:r w:rsidRPr="002B26FF">
        <w:rPr>
          <w:rFonts w:ascii="Palatino Linotype" w:eastAsia="Palatino Linotype" w:hAnsi="Palatino Linotype" w:cs="Palatino Linotype"/>
          <w:b/>
          <w:i/>
          <w:sz w:val="24"/>
          <w:szCs w:val="24"/>
          <w:u w:val="single"/>
        </w:rPr>
        <w:t>Archivo1714418260582null</w:t>
      </w:r>
      <w:r w:rsidRPr="002B26FF">
        <w:rPr>
          <w:rFonts w:ascii="Palatino Linotype" w:eastAsia="Palatino Linotype" w:hAnsi="Palatino Linotype" w:cs="Palatino Linotype"/>
          <w:sz w:val="24"/>
          <w:szCs w:val="24"/>
        </w:rPr>
        <w:t xml:space="preserve">” del cual no se advierte contenido alguno. </w:t>
      </w:r>
    </w:p>
    <w:p w14:paraId="55BC6E83" w14:textId="77777777" w:rsidR="007D4CCF" w:rsidRPr="002B26FF" w:rsidRDefault="007D4CCF" w:rsidP="007D4CCF">
      <w:pPr>
        <w:spacing w:before="240" w:after="240" w:line="360" w:lineRule="auto"/>
        <w:contextualSpacing/>
        <w:jc w:val="both"/>
        <w:rPr>
          <w:rFonts w:ascii="Palatino Linotype" w:eastAsia="Palatino Linotype" w:hAnsi="Palatino Linotype" w:cs="Palatino Linotype"/>
          <w:b/>
          <w:sz w:val="24"/>
          <w:szCs w:val="24"/>
        </w:rPr>
      </w:pPr>
    </w:p>
    <w:p w14:paraId="38E86D4F" w14:textId="77777777" w:rsidR="007D4CCF" w:rsidRPr="002B26FF" w:rsidRDefault="007D4CCF" w:rsidP="007D4CCF">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4. TURNO. </w:t>
      </w:r>
      <w:r w:rsidRPr="002B26F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B26FF">
        <w:rPr>
          <w:rFonts w:ascii="Palatino Linotype" w:eastAsia="Palatino Linotype" w:hAnsi="Palatino Linotype" w:cs="Palatino Linotype"/>
          <w:b/>
          <w:sz w:val="24"/>
          <w:szCs w:val="24"/>
        </w:rPr>
        <w:t xml:space="preserve">Guadalupe Ramírez Peña, </w:t>
      </w:r>
      <w:r w:rsidRPr="002B26FF">
        <w:rPr>
          <w:rFonts w:ascii="Palatino Linotype" w:eastAsia="Palatino Linotype" w:hAnsi="Palatino Linotype" w:cs="Palatino Linotype"/>
          <w:sz w:val="24"/>
          <w:szCs w:val="24"/>
        </w:rPr>
        <w:t xml:space="preserve">a efecto de que analizara sobre su admisión o su desechamiento. </w:t>
      </w:r>
    </w:p>
    <w:p w14:paraId="47B641BF" w14:textId="77777777" w:rsidR="007D4CCF" w:rsidRPr="002B26FF" w:rsidRDefault="007D4CCF" w:rsidP="00C97796">
      <w:pPr>
        <w:spacing w:before="240" w:after="240" w:line="360" w:lineRule="auto"/>
        <w:ind w:right="51"/>
        <w:contextualSpacing/>
        <w:jc w:val="both"/>
        <w:rPr>
          <w:rFonts w:ascii="Palatino Linotype" w:eastAsia="Palatino Linotype" w:hAnsi="Palatino Linotype" w:cs="Palatino Linotype"/>
          <w:sz w:val="24"/>
          <w:szCs w:val="24"/>
        </w:rPr>
      </w:pPr>
    </w:p>
    <w:p w14:paraId="36051241" w14:textId="77777777" w:rsidR="007D4CCF" w:rsidRPr="002B26FF" w:rsidRDefault="007D4CCF" w:rsidP="007D4CCF">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5. ADMISIÓN DEL RECURSO DE REVISIÓN.</w:t>
      </w:r>
      <w:r w:rsidRPr="002B26FF">
        <w:rPr>
          <w:rFonts w:ascii="Palatino Linotype" w:eastAsia="Palatino Linotype" w:hAnsi="Palatino Linotype" w:cs="Palatino Linotype"/>
          <w:sz w:val="24"/>
          <w:szCs w:val="24"/>
        </w:rPr>
        <w:t xml:space="preserve"> Con fecha</w:t>
      </w:r>
      <w:r w:rsidRPr="002B26FF">
        <w:rPr>
          <w:rFonts w:ascii="Palatino Linotype" w:eastAsia="Palatino Linotype" w:hAnsi="Palatino Linotype" w:cs="Palatino Linotype"/>
          <w:b/>
          <w:sz w:val="24"/>
          <w:szCs w:val="24"/>
        </w:rPr>
        <w:t xml:space="preserve"> </w:t>
      </w:r>
      <w:r w:rsidR="00AB5D49" w:rsidRPr="002B26FF">
        <w:rPr>
          <w:rFonts w:ascii="Palatino Linotype" w:eastAsia="Palatino Linotype" w:hAnsi="Palatino Linotype" w:cs="Palatino Linotype"/>
          <w:b/>
          <w:sz w:val="24"/>
          <w:szCs w:val="24"/>
        </w:rPr>
        <w:t>tres</w:t>
      </w:r>
      <w:r w:rsidRPr="002B26FF">
        <w:rPr>
          <w:rFonts w:ascii="Palatino Linotype" w:eastAsia="Palatino Linotype" w:hAnsi="Palatino Linotype" w:cs="Palatino Linotype"/>
          <w:b/>
          <w:sz w:val="24"/>
          <w:szCs w:val="24"/>
        </w:rPr>
        <w:t xml:space="preserve"> de </w:t>
      </w:r>
      <w:r w:rsidR="00AB5D49" w:rsidRPr="002B26FF">
        <w:rPr>
          <w:rFonts w:ascii="Palatino Linotype" w:eastAsia="Palatino Linotype" w:hAnsi="Palatino Linotype" w:cs="Palatino Linotype"/>
          <w:b/>
          <w:sz w:val="24"/>
          <w:szCs w:val="24"/>
        </w:rPr>
        <w:t>mayo</w:t>
      </w:r>
      <w:r w:rsidRPr="002B26FF">
        <w:rPr>
          <w:rFonts w:ascii="Palatino Linotype" w:eastAsia="Palatino Linotype" w:hAnsi="Palatino Linotype" w:cs="Palatino Linotype"/>
          <w:b/>
          <w:sz w:val="24"/>
          <w:szCs w:val="24"/>
        </w:rPr>
        <w:t xml:space="preserve"> de dos mil veinticuatro</w:t>
      </w: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2B26FF">
        <w:rPr>
          <w:rFonts w:ascii="Palatino Linotype" w:eastAsia="Palatino Linotype" w:hAnsi="Palatino Linotype" w:cs="Palatino Linotype"/>
          <w:sz w:val="24"/>
          <w:szCs w:val="24"/>
        </w:rPr>
        <w:lastRenderedPageBreak/>
        <w:t xml:space="preserve">conveniente, ofrecieran pruebas, formularan alegatos y el </w:t>
      </w:r>
      <w:r w:rsidRPr="002B26FF">
        <w:rPr>
          <w:rFonts w:ascii="Palatino Linotype" w:eastAsia="Palatino Linotype" w:hAnsi="Palatino Linotype" w:cs="Palatino Linotype"/>
          <w:b/>
          <w:sz w:val="24"/>
          <w:szCs w:val="24"/>
        </w:rPr>
        <w:t xml:space="preserve">SUJETO OBLIGADO </w:t>
      </w:r>
      <w:r w:rsidRPr="002B26FF">
        <w:rPr>
          <w:rFonts w:ascii="Palatino Linotype" w:eastAsia="Palatino Linotype" w:hAnsi="Palatino Linotype" w:cs="Palatino Linotype"/>
          <w:sz w:val="24"/>
          <w:szCs w:val="24"/>
        </w:rPr>
        <w:t>presentará su informe justificado.</w:t>
      </w:r>
    </w:p>
    <w:p w14:paraId="7B9A2798" w14:textId="77777777" w:rsidR="007D4CCF" w:rsidRPr="002B26FF" w:rsidRDefault="007D4CCF" w:rsidP="007D4CCF">
      <w:pPr>
        <w:spacing w:before="240" w:after="240" w:line="360" w:lineRule="auto"/>
        <w:ind w:right="51"/>
        <w:contextualSpacing/>
        <w:jc w:val="both"/>
        <w:rPr>
          <w:rFonts w:ascii="Palatino Linotype" w:eastAsia="Palatino Linotype" w:hAnsi="Palatino Linotype" w:cs="Palatino Linotype"/>
          <w:sz w:val="24"/>
          <w:szCs w:val="24"/>
        </w:rPr>
      </w:pPr>
    </w:p>
    <w:p w14:paraId="63EDE635" w14:textId="77777777" w:rsidR="007D4CCF" w:rsidRPr="002B26FF" w:rsidRDefault="007D4CCF" w:rsidP="001B5F81">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6. MANIFESTACIONES E INFORME JUSTIFICADO.</w:t>
      </w:r>
      <w:r w:rsidRPr="002B26FF">
        <w:rPr>
          <w:rFonts w:ascii="Palatino Linotype" w:eastAsia="Palatino Linotype" w:hAnsi="Palatino Linotype" w:cs="Palatino Linotype"/>
          <w:sz w:val="24"/>
          <w:szCs w:val="24"/>
        </w:rPr>
        <w:t xml:space="preserve"> Con fecha </w:t>
      </w:r>
      <w:r w:rsidR="001B5F81" w:rsidRPr="002B26FF">
        <w:rPr>
          <w:rFonts w:ascii="Palatino Linotype" w:eastAsia="Palatino Linotype" w:hAnsi="Palatino Linotype" w:cs="Palatino Linotype"/>
          <w:sz w:val="24"/>
          <w:szCs w:val="24"/>
        </w:rPr>
        <w:t>quince</w:t>
      </w:r>
      <w:r w:rsidRPr="002B26FF">
        <w:rPr>
          <w:rFonts w:ascii="Palatino Linotype" w:eastAsia="Palatino Linotype" w:hAnsi="Palatino Linotype" w:cs="Palatino Linotype"/>
          <w:sz w:val="24"/>
          <w:szCs w:val="24"/>
        </w:rPr>
        <w:t xml:space="preserve"> de mayo de dos mil veinticuatro se recibió, a través del Sistema de Acceso a la Información Mexiquense (SAIMEX) se recibió el informe justificado del </w:t>
      </w:r>
      <w:r w:rsidRPr="002B26FF">
        <w:rPr>
          <w:rFonts w:ascii="Palatino Linotype" w:eastAsia="Palatino Linotype" w:hAnsi="Palatino Linotype" w:cs="Palatino Linotype"/>
          <w:b/>
          <w:sz w:val="24"/>
          <w:szCs w:val="24"/>
        </w:rPr>
        <w:t>SUJETO OBLIGADO</w:t>
      </w:r>
      <w:r w:rsidRPr="002B26FF">
        <w:rPr>
          <w:rFonts w:ascii="Palatino Linotype" w:eastAsia="Palatino Linotype" w:hAnsi="Palatino Linotype" w:cs="Palatino Linotype"/>
          <w:strike/>
          <w:sz w:val="24"/>
          <w:szCs w:val="24"/>
        </w:rPr>
        <w:t>,</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 xml:space="preserve">a través de los siguientes archivos electrónicos:  </w:t>
      </w:r>
    </w:p>
    <w:p w14:paraId="38A55FFD" w14:textId="77777777" w:rsidR="001B5F81" w:rsidRPr="002B26FF" w:rsidRDefault="001B5F81" w:rsidP="001B5F81">
      <w:pPr>
        <w:spacing w:before="240" w:after="240" w:line="360" w:lineRule="auto"/>
        <w:ind w:right="49"/>
        <w:contextualSpacing/>
        <w:jc w:val="both"/>
        <w:rPr>
          <w:rFonts w:ascii="Palatino Linotype" w:eastAsia="Palatino Linotype" w:hAnsi="Palatino Linotype" w:cs="Palatino Linotype"/>
          <w:sz w:val="24"/>
          <w:szCs w:val="24"/>
        </w:rPr>
      </w:pPr>
    </w:p>
    <w:p w14:paraId="3B60337E" w14:textId="77777777" w:rsidR="001B5F81" w:rsidRPr="002B26FF" w:rsidRDefault="00104316" w:rsidP="001B5F81">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001B5F81" w:rsidRPr="002B26FF">
        <w:rPr>
          <w:rFonts w:ascii="Palatino Linotype" w:eastAsia="Palatino Linotype" w:hAnsi="Palatino Linotype" w:cs="Palatino Linotype"/>
          <w:b/>
          <w:i/>
          <w:sz w:val="24"/>
          <w:szCs w:val="24"/>
          <w:u w:val="single"/>
        </w:rPr>
        <w:t>00053_INFORME_JUSTIFICADO_RR_02359_2024.PDF</w:t>
      </w:r>
      <w:r w:rsidRPr="002B26FF">
        <w:rPr>
          <w:rFonts w:ascii="Palatino Linotype" w:eastAsia="Palatino Linotype" w:hAnsi="Palatino Linotype" w:cs="Palatino Linotype"/>
          <w:sz w:val="24"/>
          <w:szCs w:val="24"/>
        </w:rPr>
        <w:t>”</w:t>
      </w:r>
      <w:r w:rsidR="001B5F81"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sz w:val="24"/>
          <w:szCs w:val="24"/>
        </w:rPr>
        <w:t xml:space="preserve"> Oficio de fecha quince de mayo de dos mil veinticuatro, signado por la Titular de la Unidad de Transparencia, mediante el cual describe las constancias que obran en el SAIMEX, mediante el cual ratifica en términos generales su respuesta inicial. </w:t>
      </w:r>
    </w:p>
    <w:p w14:paraId="74A446A8" w14:textId="77777777" w:rsidR="00104316" w:rsidRPr="002B26FF" w:rsidRDefault="00104316" w:rsidP="001B5F81">
      <w:pPr>
        <w:spacing w:before="240" w:after="240" w:line="360" w:lineRule="auto"/>
        <w:ind w:right="49"/>
        <w:contextualSpacing/>
        <w:jc w:val="both"/>
        <w:rPr>
          <w:rFonts w:ascii="Palatino Linotype" w:eastAsia="Palatino Linotype" w:hAnsi="Palatino Linotype" w:cs="Palatino Linotype"/>
          <w:sz w:val="24"/>
          <w:szCs w:val="24"/>
        </w:rPr>
      </w:pPr>
    </w:p>
    <w:p w14:paraId="53B9A9D0" w14:textId="77777777" w:rsidR="00F65F3A" w:rsidRPr="002B26FF" w:rsidRDefault="00104316" w:rsidP="00F65F3A">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001B5F81" w:rsidRPr="002B26FF">
        <w:rPr>
          <w:rFonts w:ascii="Palatino Linotype" w:eastAsia="Palatino Linotype" w:hAnsi="Palatino Linotype" w:cs="Palatino Linotype"/>
          <w:b/>
          <w:i/>
          <w:sz w:val="24"/>
          <w:szCs w:val="24"/>
          <w:u w:val="single"/>
        </w:rPr>
        <w:t>00053_RESPUESTA_FINANZAS.PDF</w:t>
      </w:r>
      <w:r w:rsidRPr="002B26FF">
        <w:rPr>
          <w:rFonts w:ascii="Palatino Linotype" w:eastAsia="Palatino Linotype" w:hAnsi="Palatino Linotype" w:cs="Palatino Linotype"/>
          <w:sz w:val="24"/>
          <w:szCs w:val="24"/>
        </w:rPr>
        <w:t>”: Oficio de fecha nueve de mayo de dos mil veinticuatro, signado por el Director de Administración y Finanzas, mediante el cual cita el artículo 69, fracción f) del Reglamento de las Condiciones Generales de los Servidores Públicos del Instituto Mexiquense de la Vivienda Social, además señala que los permisos para poder atender comisiones o ausentarse de sus actividades laborales son responsabilidad del jefe inmediato superior.</w:t>
      </w:r>
    </w:p>
    <w:p w14:paraId="6AF2259A" w14:textId="77777777" w:rsidR="00F65F3A" w:rsidRPr="002B26FF" w:rsidRDefault="00F65F3A" w:rsidP="00F65F3A">
      <w:pPr>
        <w:spacing w:before="240" w:after="240" w:line="360" w:lineRule="auto"/>
        <w:ind w:right="49"/>
        <w:contextualSpacing/>
        <w:jc w:val="both"/>
        <w:rPr>
          <w:rFonts w:ascii="Palatino Linotype" w:eastAsia="Palatino Linotype" w:hAnsi="Palatino Linotype" w:cs="Palatino Linotype"/>
          <w:sz w:val="24"/>
          <w:szCs w:val="24"/>
        </w:rPr>
      </w:pPr>
    </w:p>
    <w:p w14:paraId="04817669" w14:textId="14B47B7D" w:rsidR="00F65F3A" w:rsidRPr="002B26FF" w:rsidRDefault="00F65F3A" w:rsidP="00F65F3A">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i/>
          <w:sz w:val="24"/>
          <w:szCs w:val="24"/>
          <w:u w:val="single"/>
        </w:rPr>
        <w:t>00053_RESPUESTA_SUELO.PDF</w:t>
      </w:r>
      <w:r w:rsidRPr="002B26FF">
        <w:rPr>
          <w:rFonts w:ascii="Palatino Linotype" w:eastAsia="Palatino Linotype" w:hAnsi="Palatino Linotype" w:cs="Palatino Linotype"/>
          <w:sz w:val="24"/>
          <w:szCs w:val="24"/>
        </w:rPr>
        <w:t xml:space="preserve">”: Oficio de fecha nueve de mayo de dos mil veinticuatro, signado por el Director de Administración del Suelo, mediante el cual </w:t>
      </w:r>
      <w:r w:rsidRPr="002B26FF">
        <w:rPr>
          <w:rFonts w:ascii="Palatino Linotype" w:eastAsia="Palatino Linotype" w:hAnsi="Palatino Linotype" w:cs="Palatino Linotype"/>
          <w:sz w:val="24"/>
          <w:szCs w:val="24"/>
        </w:rPr>
        <w:lastRenderedPageBreak/>
        <w:t xml:space="preserve">describe las constancias que obran en el SAIMEX, ratificando en términos generales su respuesta inicial. </w:t>
      </w:r>
    </w:p>
    <w:p w14:paraId="36F8193D" w14:textId="77777777" w:rsidR="00104316" w:rsidRPr="002B26FF" w:rsidRDefault="00104316" w:rsidP="001B5F81">
      <w:pPr>
        <w:spacing w:before="240" w:after="240" w:line="360" w:lineRule="auto"/>
        <w:ind w:right="49"/>
        <w:contextualSpacing/>
        <w:jc w:val="both"/>
        <w:rPr>
          <w:rFonts w:ascii="Palatino Linotype" w:eastAsia="Palatino Linotype" w:hAnsi="Palatino Linotype" w:cs="Palatino Linotype"/>
          <w:sz w:val="24"/>
          <w:szCs w:val="24"/>
        </w:rPr>
      </w:pPr>
    </w:p>
    <w:p w14:paraId="66ED1B9D" w14:textId="77777777" w:rsidR="00AB5D49" w:rsidRPr="002B26FF" w:rsidRDefault="00AB5D49" w:rsidP="00AB5D49">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Documentos que se pusieron a la vista de </w:t>
      </w:r>
      <w:r w:rsidRPr="002B26FF">
        <w:rPr>
          <w:rFonts w:ascii="Palatino Linotype" w:eastAsia="Palatino Linotype" w:hAnsi="Palatino Linotype" w:cs="Palatino Linotype"/>
          <w:b/>
          <w:sz w:val="24"/>
          <w:szCs w:val="24"/>
        </w:rPr>
        <w:t xml:space="preserve">LA PARTE RECURRENTE </w:t>
      </w:r>
      <w:r w:rsidRPr="002B26FF">
        <w:rPr>
          <w:rFonts w:ascii="Palatino Linotype" w:eastAsia="Palatino Linotype" w:hAnsi="Palatino Linotype" w:cs="Palatino Linotype"/>
          <w:sz w:val="24"/>
          <w:szCs w:val="24"/>
        </w:rPr>
        <w:t xml:space="preserve">en fecha once de septiembre de dos mil veinticuatro, sin que emitiera manifestaciones conforme a derecho le corresponde. </w:t>
      </w:r>
    </w:p>
    <w:p w14:paraId="64C69121" w14:textId="77777777" w:rsidR="00DE2EF6" w:rsidRPr="002B26FF" w:rsidRDefault="00DE2EF6" w:rsidP="001B5F81">
      <w:pPr>
        <w:spacing w:before="240" w:after="240" w:line="360" w:lineRule="auto"/>
        <w:ind w:right="49"/>
        <w:contextualSpacing/>
        <w:jc w:val="both"/>
        <w:rPr>
          <w:rFonts w:ascii="Palatino Linotype" w:eastAsia="Palatino Linotype" w:hAnsi="Palatino Linotype" w:cs="Palatino Linotype"/>
          <w:sz w:val="24"/>
          <w:szCs w:val="24"/>
        </w:rPr>
      </w:pPr>
    </w:p>
    <w:p w14:paraId="30BA9A3F"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7. AMPLIACIÓN DEL TÉRMINO PARA RESOLVER</w:t>
      </w: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rPr>
        <w:t xml:space="preserve"> </w:t>
      </w:r>
      <w:r w:rsidRPr="002B26FF">
        <w:rPr>
          <w:rFonts w:ascii="Palatino Linotype" w:eastAsia="Palatino Linotype" w:hAnsi="Palatino Linotype" w:cs="Palatino Linotype"/>
          <w:sz w:val="24"/>
          <w:szCs w:val="24"/>
        </w:rPr>
        <w:t xml:space="preserve">El </w:t>
      </w:r>
      <w:r w:rsidR="00AB5D49" w:rsidRPr="002B26FF">
        <w:rPr>
          <w:rFonts w:ascii="Palatino Linotype" w:eastAsia="Palatino Linotype" w:hAnsi="Palatino Linotype" w:cs="Palatino Linotype"/>
          <w:sz w:val="24"/>
          <w:szCs w:val="24"/>
        </w:rPr>
        <w:t>once</w:t>
      </w:r>
      <w:r w:rsidRPr="002B26FF">
        <w:rPr>
          <w:rFonts w:ascii="Palatino Linotype" w:eastAsia="Palatino Linotype" w:hAnsi="Palatino Linotype" w:cs="Palatino Linotype"/>
          <w:sz w:val="24"/>
          <w:szCs w:val="24"/>
        </w:rPr>
        <w:t xml:space="preserve"> de septiembre de dos mil veinticuatro, se amplió el término para resolver el recurso de revisión en términos del artículo 181 párrafo tercero de la Ley de Transparencia y Acceso a la Información Pública del Estado de México y Municipios. </w:t>
      </w:r>
    </w:p>
    <w:p w14:paraId="01BC350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2C4A6A90"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DE6F22D" w14:textId="77777777" w:rsidR="00DE2EF6" w:rsidRPr="002B26FF" w:rsidRDefault="00DE2EF6" w:rsidP="00DE2EF6">
      <w:pPr>
        <w:spacing w:before="240" w:after="240" w:line="360" w:lineRule="auto"/>
        <w:ind w:right="51"/>
        <w:contextualSpacing/>
        <w:jc w:val="both"/>
        <w:rPr>
          <w:rFonts w:ascii="Palatino Linotype" w:eastAsia="Palatino Linotype" w:hAnsi="Palatino Linotype" w:cs="Palatino Linotype"/>
          <w:sz w:val="24"/>
          <w:szCs w:val="24"/>
        </w:rPr>
      </w:pPr>
    </w:p>
    <w:p w14:paraId="5FE58D59"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2B26FF">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046C89D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52F0D645"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58F4BF"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7BB241DD"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095AC8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09079607"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31330C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124259E2" w14:textId="77777777" w:rsidR="00DE2EF6" w:rsidRPr="002B26FF" w:rsidRDefault="00DE2EF6" w:rsidP="00DE2EF6">
      <w:pPr>
        <w:numPr>
          <w:ilvl w:val="0"/>
          <w:numId w:val="2"/>
        </w:num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167EF54E" w14:textId="77777777" w:rsidR="00DE2EF6" w:rsidRPr="002B26FF" w:rsidRDefault="00DE2EF6" w:rsidP="00DE2EF6">
      <w:pPr>
        <w:numPr>
          <w:ilvl w:val="0"/>
          <w:numId w:val="2"/>
        </w:num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Actividad Procesal del interesado. Acciones u omisiones del interesado.</w:t>
      </w:r>
    </w:p>
    <w:p w14:paraId="1F957B0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449D9AE4" w14:textId="77777777" w:rsidR="00DE2EF6" w:rsidRPr="002B26FF" w:rsidRDefault="00DE2EF6" w:rsidP="00DE2EF6">
      <w:pPr>
        <w:numPr>
          <w:ilvl w:val="0"/>
          <w:numId w:val="2"/>
        </w:num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6D4BE8C4" w14:textId="77777777" w:rsidR="00DE2EF6" w:rsidRPr="002B26FF" w:rsidRDefault="00DE2EF6" w:rsidP="00DE2EF6">
      <w:pPr>
        <w:numPr>
          <w:ilvl w:val="0"/>
          <w:numId w:val="2"/>
        </w:num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142D97C0"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34234DA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66121F"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6BD21A0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b/>
          <w:sz w:val="24"/>
          <w:szCs w:val="24"/>
        </w:rPr>
      </w:pPr>
      <w:r w:rsidRPr="002B26FF">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2B26F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2B26FF">
        <w:rPr>
          <w:rFonts w:ascii="Palatino Linotype" w:eastAsia="Palatino Linotype" w:hAnsi="Palatino Linotype" w:cs="Palatino Linotype"/>
          <w:sz w:val="24"/>
          <w:szCs w:val="24"/>
        </w:rPr>
        <w:t>, visible en la Gaceta del Seminario Judicial de la Federación con el registro digital 205635.</w:t>
      </w:r>
    </w:p>
    <w:p w14:paraId="763D9EE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35055F94"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2B26FF">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A30870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22B83431"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FB6F4D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78DAFEE4"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i/>
          <w:sz w:val="24"/>
          <w:szCs w:val="24"/>
        </w:rPr>
        <w:t>“PLAZO RAZONABLE PARA RESOLVER. DIMENSIÓN Y EFECTOS DE ESTE CONCEPTO CUANDO SE ADUCE EXCESIVA CARGA DE TRABAJO.”</w:t>
      </w:r>
      <w:r w:rsidRPr="002B26FF">
        <w:rPr>
          <w:rFonts w:ascii="Palatino Linotype" w:eastAsia="Palatino Linotype" w:hAnsi="Palatino Linotype" w:cs="Palatino Linotype"/>
          <w:sz w:val="24"/>
          <w:szCs w:val="24"/>
        </w:rPr>
        <w:t xml:space="preserve"> consultable en el Seminario Judicial de la Federación y su gaceta, con el registro digital 2002351.</w:t>
      </w:r>
    </w:p>
    <w:p w14:paraId="0471728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0F438F1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2B26FF">
        <w:rPr>
          <w:rFonts w:ascii="Palatino Linotype" w:eastAsia="Palatino Linotype" w:hAnsi="Palatino Linotype" w:cs="Palatino Linotype"/>
          <w:sz w:val="24"/>
          <w:szCs w:val="24"/>
        </w:rPr>
        <w:t>, visible en el Seminario Judicial de la Federación y su gaceta, con el registro digital 2002350.</w:t>
      </w:r>
    </w:p>
    <w:p w14:paraId="2DD459D7"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46875EB4"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5248F1D0"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53718AE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8. CIERRE DE INSTRUCCIÓN. </w:t>
      </w:r>
      <w:r w:rsidRPr="002B26FF">
        <w:rPr>
          <w:rFonts w:ascii="Palatino Linotype" w:eastAsia="Palatino Linotype" w:hAnsi="Palatino Linotype" w:cs="Palatino Linotype"/>
          <w:sz w:val="24"/>
          <w:szCs w:val="24"/>
        </w:rPr>
        <w:t xml:space="preserve">El </w:t>
      </w:r>
      <w:r w:rsidR="00AB5D49" w:rsidRPr="00CD369F">
        <w:rPr>
          <w:rFonts w:ascii="Palatino Linotype" w:eastAsia="Palatino Linotype" w:hAnsi="Palatino Linotype" w:cs="Palatino Linotype"/>
          <w:b/>
          <w:bCs/>
          <w:sz w:val="24"/>
          <w:szCs w:val="24"/>
        </w:rPr>
        <w:t>dieciocho</w:t>
      </w:r>
      <w:r w:rsidRPr="00CD369F">
        <w:rPr>
          <w:rFonts w:ascii="Palatino Linotype" w:eastAsia="Palatino Linotype" w:hAnsi="Palatino Linotype" w:cs="Palatino Linotype"/>
          <w:b/>
          <w:bCs/>
          <w:sz w:val="24"/>
          <w:szCs w:val="24"/>
        </w:rPr>
        <w:t xml:space="preserve"> de septiembre de dos mil veinticuatro</w:t>
      </w:r>
      <w:r w:rsidRPr="002B26FF">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5EAD806" w14:textId="77777777" w:rsidR="00DE2EF6" w:rsidRPr="002B26FF" w:rsidRDefault="00DE2EF6" w:rsidP="00DE2EF6">
      <w:pPr>
        <w:spacing w:before="240" w:after="240" w:line="360" w:lineRule="auto"/>
        <w:contextualSpacing/>
        <w:rPr>
          <w:rFonts w:ascii="Palatino Linotype" w:hAnsi="Palatino Linotype"/>
          <w:sz w:val="24"/>
        </w:rPr>
      </w:pPr>
    </w:p>
    <w:p w14:paraId="5D6E2DAD"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6DB3B55"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038024E4" w14:textId="77777777" w:rsidR="00DE2EF6" w:rsidRPr="002B26FF" w:rsidRDefault="00DE2EF6" w:rsidP="00DE2EF6">
      <w:pPr>
        <w:widowControl w:val="0"/>
        <w:spacing w:before="240" w:after="240" w:line="360" w:lineRule="auto"/>
        <w:contextualSpacing/>
        <w:jc w:val="center"/>
        <w:rPr>
          <w:rFonts w:ascii="Palatino Linotype" w:eastAsia="Palatino Linotype" w:hAnsi="Palatino Linotype" w:cs="Palatino Linotype"/>
          <w:b/>
          <w:sz w:val="24"/>
          <w:szCs w:val="24"/>
        </w:rPr>
      </w:pPr>
      <w:r w:rsidRPr="002B26FF">
        <w:rPr>
          <w:rFonts w:ascii="Palatino Linotype" w:eastAsia="Palatino Linotype" w:hAnsi="Palatino Linotype" w:cs="Palatino Linotype"/>
          <w:b/>
          <w:sz w:val="24"/>
          <w:szCs w:val="24"/>
        </w:rPr>
        <w:t>C O N S I D E R A N D O S</w:t>
      </w:r>
    </w:p>
    <w:p w14:paraId="6613FFB7" w14:textId="77777777" w:rsidR="00DE2EF6" w:rsidRPr="002B26FF" w:rsidRDefault="00DE2EF6" w:rsidP="00DE2EF6">
      <w:pPr>
        <w:widowControl w:val="0"/>
        <w:spacing w:before="240" w:after="240" w:line="360" w:lineRule="auto"/>
        <w:contextualSpacing/>
        <w:jc w:val="center"/>
        <w:rPr>
          <w:rFonts w:ascii="Palatino Linotype" w:eastAsia="Palatino Linotype" w:hAnsi="Palatino Linotype" w:cs="Palatino Linotype"/>
          <w:b/>
          <w:sz w:val="24"/>
          <w:szCs w:val="24"/>
        </w:rPr>
      </w:pPr>
    </w:p>
    <w:p w14:paraId="2845F4DC"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PRIMERO. COMPETENCIA.</w:t>
      </w:r>
      <w:r w:rsidRPr="002B26F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2B26FF">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ECF6C8C" w14:textId="77777777" w:rsidR="0087590A" w:rsidRPr="002B26FF" w:rsidRDefault="0087590A" w:rsidP="00DE2EF6">
      <w:pPr>
        <w:spacing w:before="240" w:after="240" w:line="360" w:lineRule="auto"/>
        <w:contextualSpacing/>
        <w:jc w:val="both"/>
        <w:rPr>
          <w:rFonts w:ascii="Palatino Linotype" w:eastAsia="Palatino Linotype" w:hAnsi="Palatino Linotype" w:cs="Palatino Linotype"/>
          <w:sz w:val="24"/>
          <w:szCs w:val="24"/>
        </w:rPr>
      </w:pPr>
    </w:p>
    <w:p w14:paraId="1683FB6C" w14:textId="77777777" w:rsidR="00DE2EF6" w:rsidRPr="002B26FF" w:rsidRDefault="00DE2EF6" w:rsidP="00DE2EF6">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SEGUNDO. OPORTUNIDAD Y PROCEDIBILIDAD DEL RECURSO DE REVISIÓN.  </w:t>
      </w:r>
      <w:r w:rsidRPr="002B26F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051196D" w14:textId="77777777" w:rsidR="00DE2EF6" w:rsidRPr="002B26FF" w:rsidRDefault="00DE2EF6" w:rsidP="00DE2EF6">
      <w:pPr>
        <w:spacing w:before="240" w:after="240" w:line="360" w:lineRule="auto"/>
        <w:ind w:right="51"/>
        <w:contextualSpacing/>
        <w:jc w:val="both"/>
        <w:rPr>
          <w:rFonts w:ascii="Palatino Linotype" w:eastAsia="Palatino Linotype" w:hAnsi="Palatino Linotype" w:cs="Palatino Linotype"/>
          <w:sz w:val="24"/>
          <w:szCs w:val="24"/>
        </w:rPr>
      </w:pPr>
    </w:p>
    <w:p w14:paraId="2249577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2B26FF">
        <w:rPr>
          <w:rFonts w:ascii="Palatino Linotype" w:eastAsia="Palatino Linotype" w:hAnsi="Palatino Linotype" w:cs="Palatino Linotype"/>
          <w:b/>
          <w:sz w:val="24"/>
          <w:szCs w:val="24"/>
        </w:rPr>
        <w:t xml:space="preserve"> EL SUJETO OBLIGADO </w:t>
      </w:r>
      <w:r w:rsidRPr="002B26FF">
        <w:rPr>
          <w:rFonts w:ascii="Palatino Linotype" w:eastAsia="Palatino Linotype" w:hAnsi="Palatino Linotype" w:cs="Palatino Linotype"/>
          <w:sz w:val="24"/>
          <w:szCs w:val="24"/>
        </w:rPr>
        <w:t xml:space="preserve">emitió la respuesta, toda vez que esta fue pronunciada el día veintidós de abril del año dos mil veinticuatro, mientras que </w:t>
      </w:r>
      <w:r w:rsidRPr="002B26FF">
        <w:rPr>
          <w:rFonts w:ascii="Palatino Linotype" w:eastAsia="Palatino Linotype" w:hAnsi="Palatino Linotype" w:cs="Palatino Linotype"/>
          <w:b/>
          <w:sz w:val="24"/>
          <w:szCs w:val="24"/>
        </w:rPr>
        <w:t>LA PARTE</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RECURRENTE</w:t>
      </w:r>
      <w:r w:rsidRPr="002B26FF">
        <w:rPr>
          <w:rFonts w:ascii="Palatino Linotype" w:eastAsia="Palatino Linotype" w:hAnsi="Palatino Linotype" w:cs="Palatino Linotype"/>
          <w:sz w:val="24"/>
          <w:szCs w:val="24"/>
        </w:rPr>
        <w:t xml:space="preserve"> interpuso el recurso de revisión en fecha veintinueve de abril de dos mil veinticuatro, es decir, al quinto día hábil de haber recibido la respuesta. </w:t>
      </w:r>
    </w:p>
    <w:p w14:paraId="72AD6D82" w14:textId="77777777" w:rsidR="00DE2EF6" w:rsidRPr="002B26FF" w:rsidRDefault="00DE2EF6" w:rsidP="001B5F81">
      <w:pPr>
        <w:spacing w:before="240" w:after="240" w:line="360" w:lineRule="auto"/>
        <w:ind w:right="49"/>
        <w:contextualSpacing/>
        <w:jc w:val="both"/>
        <w:rPr>
          <w:rFonts w:ascii="Palatino Linotype" w:eastAsia="Palatino Linotype" w:hAnsi="Palatino Linotype" w:cs="Palatino Linotype"/>
          <w:sz w:val="24"/>
          <w:szCs w:val="24"/>
        </w:rPr>
      </w:pPr>
    </w:p>
    <w:p w14:paraId="024F090B"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2B26FF">
        <w:rPr>
          <w:rFonts w:ascii="Palatino Linotype" w:eastAsia="Palatino Linotype" w:hAnsi="Palatino Linotype" w:cs="Palatino Linotype"/>
          <w:b/>
          <w:sz w:val="24"/>
          <w:szCs w:val="24"/>
        </w:rPr>
        <w:t>LA PARTE</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RECURRENTE</w:t>
      </w:r>
      <w:r w:rsidRPr="002B26FF">
        <w:rPr>
          <w:rFonts w:ascii="Palatino Linotype" w:eastAsia="Palatino Linotype" w:hAnsi="Palatino Linotype" w:cs="Palatino Linotype"/>
          <w:sz w:val="24"/>
          <w:szCs w:val="24"/>
        </w:rPr>
        <w:t xml:space="preserve">, proporcionó un seudónimo </w:t>
      </w:r>
      <w:r w:rsidRPr="002B26FF">
        <w:rPr>
          <w:rFonts w:ascii="Palatino Linotype" w:eastAsia="Palatino Linotype" w:hAnsi="Palatino Linotype" w:cs="Palatino Linotype"/>
          <w:sz w:val="24"/>
          <w:szCs w:val="24"/>
        </w:rPr>
        <w:lastRenderedPageBreak/>
        <w:t>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D1AA55E"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7246CDBB"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b/>
          <w:i/>
        </w:rPr>
      </w:pPr>
      <w:r w:rsidRPr="002B26F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14F73D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001B26EB"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b/>
          <w:sz w:val="24"/>
          <w:szCs w:val="24"/>
        </w:rPr>
      </w:pPr>
      <w:r w:rsidRPr="002B26F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2B26FF">
        <w:rPr>
          <w:rFonts w:ascii="Palatino Linotype" w:eastAsia="Palatino Linotype" w:hAnsi="Palatino Linotype" w:cs="Palatino Linotype"/>
          <w:b/>
          <w:sz w:val="24"/>
          <w:szCs w:val="24"/>
        </w:rPr>
        <w:t xml:space="preserve">EL SAIMEX.  </w:t>
      </w:r>
    </w:p>
    <w:p w14:paraId="2CB0C0DE" w14:textId="77777777" w:rsidR="00DE2EF6" w:rsidRPr="002B26FF" w:rsidRDefault="00DE2EF6" w:rsidP="001B5F81">
      <w:pPr>
        <w:spacing w:before="240" w:after="240" w:line="360" w:lineRule="auto"/>
        <w:ind w:right="49"/>
        <w:contextualSpacing/>
        <w:jc w:val="both"/>
        <w:rPr>
          <w:rFonts w:ascii="Palatino Linotype" w:eastAsia="Palatino Linotype" w:hAnsi="Palatino Linotype" w:cs="Palatino Linotype"/>
          <w:sz w:val="24"/>
          <w:szCs w:val="24"/>
        </w:rPr>
      </w:pPr>
    </w:p>
    <w:p w14:paraId="13E3C0AC" w14:textId="77777777" w:rsidR="00DE2EF6" w:rsidRPr="002B26FF" w:rsidRDefault="00DE2EF6" w:rsidP="00DE2EF6">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Finalmente, resulta procedente la interposición del recurso, según lo aducido por </w:t>
      </w:r>
      <w:r w:rsidRPr="002B26FF">
        <w:rPr>
          <w:rFonts w:ascii="Palatino Linotype" w:eastAsia="Palatino Linotype" w:hAnsi="Palatino Linotype" w:cs="Palatino Linotype"/>
          <w:b/>
          <w:sz w:val="24"/>
          <w:szCs w:val="24"/>
        </w:rPr>
        <w:t>LA PARTE RECURRENTE</w:t>
      </w:r>
      <w:r w:rsidRPr="002B26FF">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236334F1" w14:textId="77777777" w:rsidR="00DE2EF6" w:rsidRPr="002B26FF" w:rsidRDefault="00DE2EF6" w:rsidP="00DE2EF6">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p>
    <w:p w14:paraId="2FF2CCB5" w14:textId="77777777" w:rsidR="00DE2EF6" w:rsidRPr="002B26FF" w:rsidRDefault="00DE2EF6" w:rsidP="00DE2EF6">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“Artículo 179</w:t>
      </w:r>
      <w:r w:rsidRPr="002B26FF">
        <w:rPr>
          <w:rFonts w:ascii="Palatino Linotype" w:eastAsia="Palatino Linotype" w:hAnsi="Palatino Linotype" w:cs="Palatino Linotype"/>
          <w:i/>
        </w:rPr>
        <w:t xml:space="preserve">. </w:t>
      </w:r>
      <w:r w:rsidRPr="002B26FF">
        <w:rPr>
          <w:rFonts w:ascii="Palatino Linotype" w:eastAsia="Palatino Linotype" w:hAnsi="Palatino Linotype" w:cs="Palatino Linotype"/>
          <w:b/>
          <w:i/>
        </w:rPr>
        <w:t>El recurso de revisión</w:t>
      </w:r>
      <w:r w:rsidRPr="002B26F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B26FF">
        <w:rPr>
          <w:rFonts w:ascii="Palatino Linotype" w:eastAsia="Palatino Linotype" w:hAnsi="Palatino Linotype" w:cs="Palatino Linotype"/>
          <w:b/>
          <w:i/>
        </w:rPr>
        <w:t>, y procederá en contra de las siguientes causas</w:t>
      </w:r>
      <w:r w:rsidRPr="002B26FF">
        <w:rPr>
          <w:rFonts w:ascii="Palatino Linotype" w:eastAsia="Palatino Linotype" w:hAnsi="Palatino Linotype" w:cs="Palatino Linotype"/>
          <w:i/>
        </w:rPr>
        <w:t>:</w:t>
      </w:r>
    </w:p>
    <w:p w14:paraId="10A3F65A" w14:textId="77777777" w:rsidR="00DE2EF6" w:rsidRPr="002B26FF" w:rsidRDefault="00DE2EF6" w:rsidP="00DE2EF6">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lastRenderedPageBreak/>
        <w:t>(</w:t>
      </w:r>
      <w:r w:rsidRPr="002B26FF">
        <w:rPr>
          <w:rFonts w:ascii="Palatino Linotype" w:eastAsia="Palatino Linotype" w:hAnsi="Palatino Linotype" w:cs="Palatino Linotype"/>
          <w:i/>
        </w:rPr>
        <w:t>…)</w:t>
      </w:r>
    </w:p>
    <w:p w14:paraId="7D2E8FD1" w14:textId="77777777" w:rsidR="00DE2EF6" w:rsidRPr="002B26FF" w:rsidRDefault="00DE2EF6" w:rsidP="00DE2EF6">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V. La entrega de información incompleta;”</w:t>
      </w:r>
    </w:p>
    <w:p w14:paraId="7E503CCF" w14:textId="77777777" w:rsidR="00DE2EF6" w:rsidRPr="002B26FF" w:rsidRDefault="00DE2EF6" w:rsidP="00DE2EF6">
      <w:pPr>
        <w:spacing w:before="240" w:after="240" w:line="360" w:lineRule="auto"/>
        <w:ind w:right="51"/>
        <w:contextualSpacing/>
        <w:jc w:val="both"/>
        <w:rPr>
          <w:rFonts w:ascii="Palatino Linotype" w:eastAsia="Palatino Linotype" w:hAnsi="Palatino Linotype" w:cs="Palatino Linotype"/>
          <w:sz w:val="24"/>
          <w:szCs w:val="24"/>
        </w:rPr>
      </w:pPr>
    </w:p>
    <w:p w14:paraId="6739C30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TERCERO. MATERIA DE LA REVISIÓN. </w:t>
      </w:r>
      <w:r w:rsidRPr="002B26F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2B26FF">
        <w:rPr>
          <w:rFonts w:ascii="Palatino Linotype" w:eastAsia="Palatino Linotype" w:hAnsi="Palatino Linotype" w:cs="Palatino Linotype"/>
          <w:b/>
          <w:sz w:val="24"/>
          <w:szCs w:val="24"/>
        </w:rPr>
        <w:t>EL</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SUJETO OBLIGADO</w:t>
      </w:r>
      <w:r w:rsidRPr="002B26FF">
        <w:rPr>
          <w:rFonts w:ascii="Palatino Linotype" w:eastAsia="Palatino Linotype" w:hAnsi="Palatino Linotype" w:cs="Palatino Linotype"/>
          <w:sz w:val="24"/>
          <w:szCs w:val="24"/>
        </w:rPr>
        <w:t xml:space="preserve"> satisface el derecho de acceso a la información pública de </w:t>
      </w:r>
      <w:r w:rsidRPr="002B26FF">
        <w:rPr>
          <w:rFonts w:ascii="Palatino Linotype" w:eastAsia="Palatino Linotype" w:hAnsi="Palatino Linotype" w:cs="Palatino Linotype"/>
          <w:b/>
          <w:sz w:val="24"/>
          <w:szCs w:val="24"/>
        </w:rPr>
        <w:t>LA PARTE</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RECURRENTE</w:t>
      </w:r>
      <w:r w:rsidRPr="002B26FF">
        <w:rPr>
          <w:rFonts w:ascii="Palatino Linotype" w:eastAsia="Palatino Linotype" w:hAnsi="Palatino Linotype" w:cs="Palatino Linotype"/>
          <w:sz w:val="24"/>
          <w:szCs w:val="24"/>
        </w:rPr>
        <w:t>, o en su defecto, en caso de ser procedente, ordenar la entrega de información.</w:t>
      </w:r>
    </w:p>
    <w:p w14:paraId="2DFB46FF" w14:textId="77777777" w:rsidR="00DE2EF6" w:rsidRPr="002B26FF" w:rsidRDefault="00DE2EF6" w:rsidP="001B5F81">
      <w:pPr>
        <w:spacing w:before="240" w:after="240" w:line="360" w:lineRule="auto"/>
        <w:ind w:right="49"/>
        <w:contextualSpacing/>
        <w:jc w:val="both"/>
        <w:rPr>
          <w:rFonts w:ascii="Palatino Linotype" w:eastAsia="Palatino Linotype" w:hAnsi="Palatino Linotype" w:cs="Palatino Linotype"/>
          <w:sz w:val="24"/>
          <w:szCs w:val="24"/>
        </w:rPr>
      </w:pPr>
    </w:p>
    <w:p w14:paraId="1BDF769C"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 xml:space="preserve">CUARTO. ESTUDIO Y RESOLUCIÓN DEL ASUNTO.  </w:t>
      </w:r>
      <w:r w:rsidRPr="002B26F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6D60D9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3CD37E25" w14:textId="77777777" w:rsidR="00DE2EF6" w:rsidRPr="002B26FF" w:rsidRDefault="00DE2EF6" w:rsidP="0087590A">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B26F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89B1EB2" w14:textId="77777777" w:rsidR="00DE2EF6" w:rsidRPr="002B26FF" w:rsidRDefault="00DE2EF6" w:rsidP="0087590A">
      <w:pPr>
        <w:tabs>
          <w:tab w:val="left" w:pos="709"/>
        </w:tabs>
        <w:spacing w:before="240" w:after="240" w:line="276" w:lineRule="auto"/>
        <w:ind w:left="851" w:right="850"/>
        <w:contextualSpacing/>
        <w:jc w:val="both"/>
        <w:rPr>
          <w:rFonts w:ascii="Palatino Linotype" w:eastAsia="Palatino Linotype" w:hAnsi="Palatino Linotype" w:cs="Palatino Linotype"/>
          <w:b/>
          <w:i/>
        </w:rPr>
      </w:pPr>
      <w:r w:rsidRPr="002B26FF">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11F5508F" w14:textId="77777777" w:rsidR="00DE2EF6" w:rsidRPr="002B26FF" w:rsidRDefault="00DE2EF6" w:rsidP="0087590A">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B26F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B2032C7" w14:textId="77777777" w:rsidR="00DE2EF6" w:rsidRPr="002B26FF" w:rsidRDefault="00DE2EF6" w:rsidP="0087590A">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6D48B1F0" w14:textId="77777777" w:rsidR="00DE2EF6" w:rsidRPr="002B26FF" w:rsidRDefault="00DE2EF6" w:rsidP="0087590A">
      <w:pPr>
        <w:spacing w:before="240" w:after="240" w:line="276" w:lineRule="auto"/>
        <w:ind w:left="851" w:right="90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“Artículo 6o.</w:t>
      </w:r>
    </w:p>
    <w:p w14:paraId="18DF467E" w14:textId="77777777" w:rsidR="00DE2EF6" w:rsidRPr="002B26FF" w:rsidRDefault="00DE2EF6" w:rsidP="0087590A">
      <w:pPr>
        <w:spacing w:before="240" w:after="240" w:line="276" w:lineRule="auto"/>
        <w:ind w:left="851" w:right="90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489FFE74"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A. Para el ejercicio del derecho de acceso a la información, la Federación y </w:t>
      </w:r>
      <w:r w:rsidRPr="002B26FF">
        <w:rPr>
          <w:rFonts w:ascii="Palatino Linotype" w:eastAsia="Palatino Linotype" w:hAnsi="Palatino Linotype" w:cs="Palatino Linotype"/>
          <w:b/>
          <w:i/>
          <w:u w:val="single"/>
        </w:rPr>
        <w:t>las entidades federativas</w:t>
      </w:r>
      <w:r w:rsidRPr="002B26FF">
        <w:rPr>
          <w:rFonts w:ascii="Palatino Linotype" w:eastAsia="Palatino Linotype" w:hAnsi="Palatino Linotype" w:cs="Palatino Linotype"/>
          <w:b/>
          <w:i/>
        </w:rPr>
        <w:t>,</w:t>
      </w:r>
      <w:r w:rsidRPr="002B26FF">
        <w:rPr>
          <w:rFonts w:ascii="Palatino Linotype" w:eastAsia="Palatino Linotype" w:hAnsi="Palatino Linotype" w:cs="Palatino Linotype"/>
          <w:i/>
        </w:rPr>
        <w:t xml:space="preserve"> en el ámbito de sus respectivas competencias, se regirán por los siguientes principios y bases:</w:t>
      </w:r>
    </w:p>
    <w:p w14:paraId="3CF18833"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I. </w:t>
      </w:r>
      <w:r w:rsidRPr="002B26FF">
        <w:rPr>
          <w:rFonts w:ascii="Palatino Linotype" w:eastAsia="Palatino Linotype" w:hAnsi="Palatino Linotype" w:cs="Palatino Linotype"/>
          <w:b/>
          <w:i/>
          <w:u w:val="single"/>
        </w:rPr>
        <w:t>Toda la información en posesión de cualquier autoridad, entidad, órgano y organismo de los Poderes</w:t>
      </w:r>
      <w:r w:rsidRPr="002B26FF">
        <w:rPr>
          <w:rFonts w:ascii="Palatino Linotype" w:eastAsia="Palatino Linotype" w:hAnsi="Palatino Linotype" w:cs="Palatino Linotype"/>
          <w:i/>
        </w:rPr>
        <w:t xml:space="preserve"> Ejecutivo, Legislativo </w:t>
      </w:r>
      <w:r w:rsidRPr="002B26FF">
        <w:rPr>
          <w:rFonts w:ascii="Palatino Linotype" w:eastAsia="Palatino Linotype" w:hAnsi="Palatino Linotype" w:cs="Palatino Linotype"/>
          <w:b/>
          <w:i/>
          <w:u w:val="single"/>
        </w:rPr>
        <w:t>y Judicial</w:t>
      </w:r>
      <w:r w:rsidRPr="002B26F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B26FF">
        <w:rPr>
          <w:rFonts w:ascii="Palatino Linotype" w:eastAsia="Palatino Linotype" w:hAnsi="Palatino Linotype" w:cs="Palatino Linotype"/>
          <w:b/>
          <w:i/>
        </w:rPr>
        <w:t>es pública y sólo podrá ser reservada temporalmente por razones de interés público y seguridad nacional,</w:t>
      </w:r>
      <w:r w:rsidRPr="002B26F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02E120"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b/>
          <w:i/>
        </w:rPr>
      </w:pPr>
      <w:r w:rsidRPr="002B26F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E833EE0"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III. </w:t>
      </w:r>
      <w:r w:rsidRPr="002B26F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B26FF">
        <w:rPr>
          <w:rFonts w:ascii="Palatino Linotype" w:eastAsia="Palatino Linotype" w:hAnsi="Palatino Linotype" w:cs="Palatino Linotype"/>
          <w:i/>
        </w:rPr>
        <w:t xml:space="preserve"> a sus datos personales o a la rectificación de éstos.</w:t>
      </w:r>
    </w:p>
    <w:p w14:paraId="2C0FDE55"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lastRenderedPageBreak/>
        <w:t xml:space="preserve">IV. </w:t>
      </w:r>
      <w:r w:rsidRPr="002B26F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7D13D3D"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V. </w:t>
      </w:r>
      <w:r w:rsidRPr="002B26F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1274F9D"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VI. </w:t>
      </w:r>
      <w:r w:rsidRPr="002B26F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C25F6A7" w14:textId="77777777" w:rsidR="00DE2EF6" w:rsidRPr="002B26FF" w:rsidRDefault="00DE2EF6" w:rsidP="0087590A">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VII. </w:t>
      </w:r>
      <w:r w:rsidRPr="002B26F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7743C7B" w14:textId="77777777" w:rsidR="00DE2EF6" w:rsidRPr="002B26FF" w:rsidRDefault="00DE2EF6" w:rsidP="00DE2EF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71413663" w14:textId="77777777" w:rsidR="00DE2EF6" w:rsidRPr="002B26FF" w:rsidRDefault="00DE2EF6" w:rsidP="00DE2EF6">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DD06FE5" w14:textId="77777777" w:rsidR="00DE2EF6" w:rsidRPr="002B26FF" w:rsidRDefault="00DE2EF6" w:rsidP="00DE2EF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70618ED0" w14:textId="77777777" w:rsidR="00DE2EF6" w:rsidRPr="002B26FF" w:rsidRDefault="00DE2EF6" w:rsidP="00DE2EF6">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 primer lugar, es conveniente analizar si la respuesta del </w:t>
      </w:r>
      <w:r w:rsidRPr="002B26FF">
        <w:rPr>
          <w:rFonts w:ascii="Palatino Linotype" w:eastAsia="Palatino Linotype" w:hAnsi="Palatino Linotype" w:cs="Palatino Linotype"/>
          <w:b/>
          <w:sz w:val="24"/>
          <w:szCs w:val="24"/>
        </w:rPr>
        <w:t>SUJETO OBLIGADO</w:t>
      </w:r>
      <w:r w:rsidRPr="002B26F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w:t>
      </w:r>
      <w:r w:rsidRPr="002B26FF">
        <w:rPr>
          <w:rFonts w:ascii="Palatino Linotype" w:eastAsia="Palatino Linotype" w:hAnsi="Palatino Linotype" w:cs="Palatino Linotype"/>
          <w:sz w:val="24"/>
          <w:szCs w:val="24"/>
        </w:rPr>
        <w:lastRenderedPageBreak/>
        <w:t>posesión de los Sujetos Obligados es pública y accesible de manera permanente a cualquier persona, privilegiando el principio de máxima publicidad, como así lo establece dicha determinación, que a continuación se transcribe para un mejor entendimiento:</w:t>
      </w:r>
    </w:p>
    <w:p w14:paraId="69B0ADAF" w14:textId="77777777" w:rsidR="00DE2EF6" w:rsidRPr="002B26FF" w:rsidRDefault="00DE2EF6" w:rsidP="00DE2EF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3A03F09C" w14:textId="77777777" w:rsidR="00DE2EF6" w:rsidRPr="002B26FF" w:rsidRDefault="00DE2EF6" w:rsidP="00DE2EF6">
      <w:pPr>
        <w:spacing w:before="240" w:after="240" w:line="276" w:lineRule="auto"/>
        <w:ind w:left="709"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r w:rsidRPr="002B26FF">
        <w:rPr>
          <w:rFonts w:ascii="Palatino Linotype" w:eastAsia="Palatino Linotype" w:hAnsi="Palatino Linotype" w:cs="Palatino Linotype"/>
          <w:b/>
          <w:i/>
        </w:rPr>
        <w:t>Artículo 4.</w:t>
      </w:r>
      <w:r w:rsidRPr="002B26F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3268F0" w14:textId="77777777" w:rsidR="00DE2EF6" w:rsidRPr="002B26FF" w:rsidRDefault="00DE2EF6" w:rsidP="00DE2EF6">
      <w:pPr>
        <w:spacing w:before="240" w:after="240" w:line="276" w:lineRule="auto"/>
        <w:ind w:left="709"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B26F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F097FA" w14:textId="77777777" w:rsidR="00DE2EF6" w:rsidRPr="002B26FF" w:rsidRDefault="00DE2EF6" w:rsidP="00DE2EF6">
      <w:pPr>
        <w:spacing w:before="240" w:after="240" w:line="276" w:lineRule="auto"/>
        <w:ind w:left="709"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B26FF">
        <w:rPr>
          <w:rFonts w:ascii="Palatino Linotype" w:eastAsia="Palatino Linotype" w:hAnsi="Palatino Linotype" w:cs="Palatino Linotype"/>
          <w:i/>
        </w:rPr>
        <w:t>.”</w:t>
      </w:r>
    </w:p>
    <w:p w14:paraId="15033507" w14:textId="77777777" w:rsidR="00DE2EF6" w:rsidRPr="002B26FF" w:rsidRDefault="00DE2EF6" w:rsidP="00DE2EF6">
      <w:pPr>
        <w:spacing w:before="240" w:after="240" w:line="360" w:lineRule="auto"/>
        <w:ind w:left="709" w:right="760"/>
        <w:contextualSpacing/>
        <w:jc w:val="both"/>
        <w:rPr>
          <w:rFonts w:ascii="Palatino Linotype" w:eastAsia="Palatino Linotype" w:hAnsi="Palatino Linotype" w:cs="Palatino Linotype"/>
          <w:sz w:val="24"/>
          <w:szCs w:val="24"/>
        </w:rPr>
      </w:pPr>
    </w:p>
    <w:p w14:paraId="371613E7"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2B26FF">
        <w:rPr>
          <w:rFonts w:ascii="Palatino Linotype" w:eastAsia="Palatino Linotype" w:hAnsi="Palatino Linotype" w:cs="Palatino Linotype"/>
          <w:sz w:val="24"/>
          <w:szCs w:val="24"/>
        </w:rPr>
        <w:lastRenderedPageBreak/>
        <w:t>y Acceso a la Información Pública del Estado de México y Municipios, el cual a la letra dice:</w:t>
      </w:r>
    </w:p>
    <w:p w14:paraId="65064DE5"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3DE7473F" w14:textId="77777777" w:rsidR="00DE2EF6" w:rsidRPr="002B26FF" w:rsidRDefault="00DE2EF6" w:rsidP="0087590A">
      <w:pPr>
        <w:spacing w:before="240" w:after="240" w:line="276" w:lineRule="auto"/>
        <w:ind w:left="567"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r w:rsidRPr="002B26FF">
        <w:rPr>
          <w:rFonts w:ascii="Palatino Linotype" w:eastAsia="Palatino Linotype" w:hAnsi="Palatino Linotype" w:cs="Palatino Linotype"/>
          <w:b/>
          <w:i/>
        </w:rPr>
        <w:t>Artículo 12.-</w:t>
      </w:r>
      <w:r w:rsidRPr="002B26F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CA51BCB" w14:textId="77777777" w:rsidR="00DE2EF6" w:rsidRPr="002B26FF" w:rsidRDefault="00DE2EF6" w:rsidP="0087590A">
      <w:pPr>
        <w:spacing w:before="240" w:after="240" w:line="276" w:lineRule="auto"/>
        <w:ind w:left="567" w:right="760"/>
        <w:contextualSpacing/>
        <w:jc w:val="both"/>
        <w:rPr>
          <w:rFonts w:ascii="Palatino Linotype" w:eastAsia="Palatino Linotype" w:hAnsi="Palatino Linotype" w:cs="Palatino Linotype"/>
          <w:i/>
        </w:rPr>
      </w:pPr>
    </w:p>
    <w:p w14:paraId="152827C5" w14:textId="77777777" w:rsidR="00DE2EF6" w:rsidRPr="002B26FF" w:rsidRDefault="00DE2EF6" w:rsidP="0087590A">
      <w:pPr>
        <w:spacing w:before="240" w:after="240" w:line="276" w:lineRule="auto"/>
        <w:ind w:left="567"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B26FF">
        <w:rPr>
          <w:rFonts w:ascii="Palatino Linotype" w:eastAsia="Palatino Linotype" w:hAnsi="Palatino Linotype" w:cs="Palatino Linotype"/>
          <w:i/>
        </w:rPr>
        <w:t xml:space="preserve">. </w:t>
      </w:r>
      <w:r w:rsidRPr="002B26F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08A6F2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19D6388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2B26FF">
        <w:rPr>
          <w:rFonts w:ascii="Palatino Linotype" w:eastAsia="Palatino Linotype" w:hAnsi="Palatino Linotype" w:cs="Palatino Linotype"/>
          <w:strike/>
          <w:sz w:val="24"/>
          <w:szCs w:val="24"/>
        </w:rPr>
        <w:t xml:space="preserve"> </w:t>
      </w:r>
    </w:p>
    <w:p w14:paraId="4A437054"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183925D4" w14:textId="77777777" w:rsidR="00DE2EF6" w:rsidRPr="002B26FF" w:rsidRDefault="00DE2EF6" w:rsidP="00DE2EF6">
      <w:pPr>
        <w:spacing w:before="240" w:after="240"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2B26FF">
        <w:rPr>
          <w:rFonts w:ascii="Palatino Linotype" w:eastAsia="Palatino Linotype" w:hAnsi="Palatino Linotype" w:cs="Palatino Linotype"/>
          <w:sz w:val="24"/>
          <w:szCs w:val="24"/>
        </w:rPr>
        <w:lastRenderedPageBreak/>
        <w:t>Ley de Transparencia y Acceso a la Información Pública del Estado de México y Municipios.</w:t>
      </w:r>
    </w:p>
    <w:p w14:paraId="636CEB4A" w14:textId="77777777" w:rsidR="00DE2EF6" w:rsidRPr="002B26FF" w:rsidRDefault="00DE2EF6" w:rsidP="00DE2EF6">
      <w:pPr>
        <w:spacing w:before="240" w:after="240" w:line="360" w:lineRule="auto"/>
        <w:ind w:right="49"/>
        <w:contextualSpacing/>
        <w:jc w:val="both"/>
        <w:rPr>
          <w:rFonts w:ascii="Palatino Linotype" w:eastAsia="Palatino Linotype" w:hAnsi="Palatino Linotype" w:cs="Palatino Linotype"/>
          <w:sz w:val="24"/>
          <w:szCs w:val="24"/>
        </w:rPr>
      </w:pPr>
    </w:p>
    <w:p w14:paraId="648B5557"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055D42E"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07B9BFEE" w14:textId="77777777" w:rsidR="00DE2EF6" w:rsidRPr="002B26FF" w:rsidRDefault="00DE2EF6" w:rsidP="00DE2EF6">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“Artículo 18.</w:t>
      </w:r>
      <w:r w:rsidRPr="002B26FF">
        <w:rPr>
          <w:rFonts w:ascii="Palatino Linotype" w:eastAsia="Palatino Linotype" w:hAnsi="Palatino Linotype" w:cs="Palatino Linotype"/>
          <w:i/>
        </w:rPr>
        <w:t xml:space="preserve"> </w:t>
      </w:r>
      <w:r w:rsidRPr="002B26F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B26FF">
        <w:rPr>
          <w:rFonts w:ascii="Palatino Linotype" w:eastAsia="Palatino Linotype" w:hAnsi="Palatino Linotype" w:cs="Palatino Linotype"/>
          <w:i/>
        </w:rPr>
        <w:t xml:space="preserve"> y reutilización de la información que generen.</w:t>
      </w:r>
    </w:p>
    <w:p w14:paraId="7C04D16B" w14:textId="77777777" w:rsidR="00DE2EF6" w:rsidRPr="002B26FF" w:rsidRDefault="00DE2EF6" w:rsidP="00DE2EF6">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Artículo 19. </w:t>
      </w:r>
      <w:r w:rsidRPr="002B26F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B26FF">
        <w:rPr>
          <w:rFonts w:ascii="Palatino Linotype" w:eastAsia="Palatino Linotype" w:hAnsi="Palatino Linotype" w:cs="Palatino Linotype"/>
          <w:i/>
        </w:rPr>
        <w:t>.</w:t>
      </w:r>
    </w:p>
    <w:p w14:paraId="5FE2EC68" w14:textId="77777777" w:rsidR="00DE2EF6" w:rsidRPr="002B26FF" w:rsidRDefault="00DE2EF6" w:rsidP="00DE2EF6">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F943969" w14:textId="77777777" w:rsidR="00DE2EF6" w:rsidRPr="002B26FF" w:rsidRDefault="00DE2EF6" w:rsidP="00DE2EF6">
      <w:pPr>
        <w:spacing w:before="240" w:after="240" w:line="276" w:lineRule="auto"/>
        <w:ind w:left="851" w:right="85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46B2CA4" w14:textId="77777777" w:rsidR="00DE2EF6" w:rsidRPr="002B26FF" w:rsidRDefault="00DE2EF6" w:rsidP="00DE2EF6">
      <w:pPr>
        <w:spacing w:before="240" w:after="240" w:line="276" w:lineRule="auto"/>
        <w:ind w:left="851" w:right="851"/>
        <w:contextualSpacing/>
        <w:jc w:val="both"/>
        <w:rPr>
          <w:rFonts w:ascii="Palatino Linotype" w:eastAsia="Palatino Linotype" w:hAnsi="Palatino Linotype" w:cs="Palatino Linotype"/>
          <w:sz w:val="24"/>
        </w:rPr>
      </w:pPr>
    </w:p>
    <w:p w14:paraId="6E9C4B9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2B26FF">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7D0CF303"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74D3B066"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233210"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79447723"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r w:rsidRPr="002B26FF">
        <w:rPr>
          <w:rFonts w:ascii="Palatino Linotype" w:eastAsia="Palatino Linotype" w:hAnsi="Palatino Linotype" w:cs="Palatino Linotype"/>
          <w:b/>
          <w:i/>
        </w:rPr>
        <w:t xml:space="preserve">Artículo 3. </w:t>
      </w:r>
      <w:r w:rsidRPr="002B26FF">
        <w:rPr>
          <w:rFonts w:ascii="Palatino Linotype" w:eastAsia="Palatino Linotype" w:hAnsi="Palatino Linotype" w:cs="Palatino Linotype"/>
          <w:i/>
        </w:rPr>
        <w:t>Para los efectos de la presente Ley se entenderá por:</w:t>
      </w:r>
    </w:p>
    <w:p w14:paraId="529B6623"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2EAA2043"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XI. Documento:</w:t>
      </w:r>
      <w:r w:rsidRPr="002B26FF">
        <w:rPr>
          <w:rFonts w:ascii="Palatino Linotype" w:eastAsia="Palatino Linotype" w:hAnsi="Palatino Linotype" w:cs="Palatino Linotype"/>
          <w:i/>
        </w:rPr>
        <w:t xml:space="preserve"> Los expedientes, reportes, estudios, actas</w:t>
      </w:r>
      <w:r w:rsidRPr="002B26FF">
        <w:rPr>
          <w:rFonts w:ascii="Palatino Linotype" w:eastAsia="Palatino Linotype" w:hAnsi="Palatino Linotype" w:cs="Palatino Linotype"/>
          <w:b/>
          <w:i/>
        </w:rPr>
        <w:t>,</w:t>
      </w:r>
      <w:r w:rsidRPr="002B26F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FA4721F" w14:textId="77777777" w:rsidR="00DE2EF6" w:rsidRPr="002B26FF" w:rsidRDefault="00DE2EF6" w:rsidP="00DE2EF6">
      <w:pPr>
        <w:spacing w:before="240" w:after="240" w:line="360" w:lineRule="auto"/>
        <w:ind w:left="851" w:right="899"/>
        <w:contextualSpacing/>
        <w:jc w:val="both"/>
        <w:rPr>
          <w:rFonts w:ascii="Palatino Linotype" w:eastAsia="Palatino Linotype" w:hAnsi="Palatino Linotype" w:cs="Palatino Linotype"/>
          <w:sz w:val="24"/>
          <w:szCs w:val="24"/>
        </w:rPr>
      </w:pPr>
    </w:p>
    <w:p w14:paraId="72BAE98C"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2B26FF">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079E9B5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6ABA3FA1"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b/>
          <w:i/>
        </w:rPr>
      </w:pPr>
      <w:r w:rsidRPr="002B26FF">
        <w:rPr>
          <w:rFonts w:ascii="Palatino Linotype" w:eastAsia="Palatino Linotype" w:hAnsi="Palatino Linotype" w:cs="Palatino Linotype"/>
          <w:b/>
        </w:rPr>
        <w:t>“</w:t>
      </w:r>
      <w:r w:rsidRPr="002B26FF">
        <w:rPr>
          <w:rFonts w:ascii="Palatino Linotype" w:eastAsia="Palatino Linotype" w:hAnsi="Palatino Linotype" w:cs="Palatino Linotype"/>
          <w:b/>
          <w:i/>
        </w:rPr>
        <w:t>CRITERIO 0002-11</w:t>
      </w:r>
    </w:p>
    <w:p w14:paraId="0627FA54"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B26F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BB1F23"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En consecuencia el acceso a la información se refiere a que se cumplan cualquiera de los siguientes tres supuestos:</w:t>
      </w:r>
    </w:p>
    <w:p w14:paraId="13A66B84"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2776CB5"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6A926013"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C7CB0B7" w14:textId="77777777" w:rsidR="00DE2EF6" w:rsidRPr="002B26FF" w:rsidRDefault="00DE2EF6" w:rsidP="00DE2EF6">
      <w:pPr>
        <w:spacing w:before="240" w:after="240" w:line="276" w:lineRule="auto"/>
        <w:ind w:left="851" w:right="902"/>
        <w:contextualSpacing/>
        <w:jc w:val="both"/>
        <w:rPr>
          <w:rFonts w:ascii="Palatino Linotype" w:eastAsia="Palatino Linotype" w:hAnsi="Palatino Linotype" w:cs="Palatino Linotype"/>
          <w:sz w:val="24"/>
        </w:rPr>
      </w:pPr>
    </w:p>
    <w:p w14:paraId="269420F8"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De ahí que </w:t>
      </w:r>
      <w:r w:rsidRPr="002B26FF">
        <w:rPr>
          <w:rFonts w:ascii="Palatino Linotype" w:eastAsia="Palatino Linotype" w:hAnsi="Palatino Linotype" w:cs="Palatino Linotype"/>
          <w:b/>
          <w:sz w:val="24"/>
          <w:szCs w:val="24"/>
        </w:rPr>
        <w:t>EL SUJETO OBLIGADO</w:t>
      </w:r>
      <w:r w:rsidRPr="002B26F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2B26FF">
        <w:rPr>
          <w:rFonts w:ascii="Palatino Linotype" w:eastAsia="Palatino Linotype" w:hAnsi="Palatino Linotype" w:cs="Palatino Linotype"/>
          <w:sz w:val="24"/>
          <w:szCs w:val="24"/>
        </w:rPr>
        <w:lastRenderedPageBreak/>
        <w:t>señaladas por la Ley en la materia</w:t>
      </w:r>
      <w:r w:rsidRPr="002B26FF">
        <w:rPr>
          <w:rFonts w:ascii="Palatino Linotype" w:eastAsia="Palatino Linotype" w:hAnsi="Palatino Linotype" w:cs="Palatino Linotype"/>
          <w:sz w:val="24"/>
          <w:szCs w:val="24"/>
          <w:vertAlign w:val="superscript"/>
        </w:rPr>
        <w:footnoteReference w:id="1"/>
      </w:r>
      <w:r w:rsidRPr="002B26F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B26FF">
        <w:rPr>
          <w:rFonts w:ascii="Palatino Linotype" w:eastAsia="Palatino Linotype" w:hAnsi="Palatino Linotype" w:cs="Palatino Linotype"/>
          <w:sz w:val="24"/>
          <w:szCs w:val="24"/>
          <w:vertAlign w:val="superscript"/>
        </w:rPr>
        <w:footnoteReference w:id="2"/>
      </w:r>
      <w:r w:rsidRPr="002B26F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1BC17E52" w14:textId="77777777" w:rsidR="00DE2EF6" w:rsidRPr="002B26FF" w:rsidRDefault="00DE2EF6" w:rsidP="00DE2EF6">
      <w:pPr>
        <w:spacing w:before="240" w:after="240" w:line="360" w:lineRule="auto"/>
        <w:contextualSpacing/>
        <w:jc w:val="both"/>
        <w:rPr>
          <w:rFonts w:ascii="Palatino Linotype" w:eastAsia="Palatino Linotype" w:hAnsi="Palatino Linotype" w:cs="Palatino Linotype"/>
          <w:sz w:val="24"/>
          <w:szCs w:val="24"/>
        </w:rPr>
      </w:pPr>
    </w:p>
    <w:p w14:paraId="6917DA6A" w14:textId="77777777" w:rsidR="00DE2EF6" w:rsidRPr="002B26FF" w:rsidRDefault="00DE2EF6" w:rsidP="00DE2EF6">
      <w:pPr>
        <w:spacing w:before="240" w:after="24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394"/>
        <w:gridCol w:w="1276"/>
      </w:tblGrid>
      <w:tr w:rsidR="002B26FF" w:rsidRPr="002B26FF" w14:paraId="66EF0A3B" w14:textId="77777777" w:rsidTr="00231B9B">
        <w:tc>
          <w:tcPr>
            <w:tcW w:w="3256" w:type="dxa"/>
            <w:shd w:val="clear" w:color="auto" w:fill="AEAAAA"/>
          </w:tcPr>
          <w:p w14:paraId="5323116A" w14:textId="77777777" w:rsidR="00DE2EF6" w:rsidRPr="002B26FF" w:rsidRDefault="00DE2EF6" w:rsidP="00231B9B">
            <w:pPr>
              <w:spacing w:before="240" w:after="240" w:line="360" w:lineRule="auto"/>
              <w:jc w:val="center"/>
              <w:rPr>
                <w:rFonts w:ascii="Palatino Linotype" w:eastAsia="Palatino Linotype" w:hAnsi="Palatino Linotype" w:cs="Palatino Linotype"/>
                <w:b/>
                <w:sz w:val="20"/>
                <w:szCs w:val="24"/>
              </w:rPr>
            </w:pPr>
            <w:r w:rsidRPr="002B26FF">
              <w:rPr>
                <w:rFonts w:ascii="Palatino Linotype" w:eastAsia="Palatino Linotype" w:hAnsi="Palatino Linotype" w:cs="Palatino Linotype"/>
                <w:b/>
                <w:sz w:val="20"/>
                <w:szCs w:val="24"/>
              </w:rPr>
              <w:t>Solicitud</w:t>
            </w:r>
          </w:p>
        </w:tc>
        <w:tc>
          <w:tcPr>
            <w:tcW w:w="4394" w:type="dxa"/>
            <w:shd w:val="clear" w:color="auto" w:fill="AEAAAA"/>
          </w:tcPr>
          <w:p w14:paraId="035FE17C" w14:textId="77777777" w:rsidR="00DE2EF6" w:rsidRPr="002B26FF" w:rsidRDefault="00DE2EF6" w:rsidP="00231B9B">
            <w:pPr>
              <w:spacing w:before="240" w:after="240" w:line="360" w:lineRule="auto"/>
              <w:jc w:val="center"/>
              <w:rPr>
                <w:rFonts w:ascii="Palatino Linotype" w:eastAsia="Palatino Linotype" w:hAnsi="Palatino Linotype" w:cs="Palatino Linotype"/>
                <w:b/>
                <w:sz w:val="20"/>
                <w:szCs w:val="24"/>
              </w:rPr>
            </w:pPr>
            <w:r w:rsidRPr="002B26FF">
              <w:rPr>
                <w:rFonts w:ascii="Palatino Linotype" w:eastAsia="Palatino Linotype" w:hAnsi="Palatino Linotype" w:cs="Palatino Linotype"/>
                <w:b/>
                <w:sz w:val="20"/>
                <w:szCs w:val="24"/>
              </w:rPr>
              <w:t>Respuesta</w:t>
            </w:r>
          </w:p>
        </w:tc>
        <w:tc>
          <w:tcPr>
            <w:tcW w:w="1276" w:type="dxa"/>
            <w:shd w:val="clear" w:color="auto" w:fill="AEAAAA"/>
          </w:tcPr>
          <w:p w14:paraId="1059FA96" w14:textId="77777777" w:rsidR="00DE2EF6" w:rsidRPr="002B26FF" w:rsidRDefault="00DE2EF6" w:rsidP="00231B9B">
            <w:pPr>
              <w:spacing w:before="240" w:after="240" w:line="360" w:lineRule="auto"/>
              <w:jc w:val="center"/>
              <w:rPr>
                <w:rFonts w:ascii="Palatino Linotype" w:eastAsia="Palatino Linotype" w:hAnsi="Palatino Linotype" w:cs="Palatino Linotype"/>
                <w:b/>
                <w:sz w:val="20"/>
                <w:szCs w:val="24"/>
              </w:rPr>
            </w:pPr>
            <w:r w:rsidRPr="002B26FF">
              <w:rPr>
                <w:rFonts w:ascii="Palatino Linotype" w:eastAsia="Palatino Linotype" w:hAnsi="Palatino Linotype" w:cs="Palatino Linotype"/>
                <w:b/>
                <w:sz w:val="20"/>
                <w:szCs w:val="24"/>
              </w:rPr>
              <w:t>Informe Justificado</w:t>
            </w:r>
          </w:p>
        </w:tc>
      </w:tr>
      <w:tr w:rsidR="00DE2EF6" w:rsidRPr="002B26FF" w14:paraId="7A74B581" w14:textId="77777777" w:rsidTr="00231B9B">
        <w:tc>
          <w:tcPr>
            <w:tcW w:w="3256" w:type="dxa"/>
            <w:shd w:val="clear" w:color="auto" w:fill="auto"/>
          </w:tcPr>
          <w:p w14:paraId="7B686D0B" w14:textId="77777777" w:rsidR="00DE2EF6" w:rsidRPr="002B26FF" w:rsidRDefault="00FD3156" w:rsidP="00231B9B">
            <w:pPr>
              <w:spacing w:before="240" w:after="240" w:line="276"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t>De la servidora pública referida en la solicitud de información:</w:t>
            </w:r>
          </w:p>
          <w:p w14:paraId="702C499C" w14:textId="77777777" w:rsidR="00FD3156" w:rsidRPr="002B26FF" w:rsidRDefault="00FD3156" w:rsidP="00231B9B">
            <w:pPr>
              <w:spacing w:before="240" w:after="240" w:line="276" w:lineRule="auto"/>
              <w:contextualSpacing/>
              <w:jc w:val="both"/>
              <w:rPr>
                <w:rFonts w:ascii="Palatino Linotype" w:eastAsia="Palatino Linotype" w:hAnsi="Palatino Linotype" w:cs="Palatino Linotype"/>
                <w:sz w:val="20"/>
                <w:szCs w:val="20"/>
              </w:rPr>
            </w:pPr>
          </w:p>
          <w:p w14:paraId="6E10E75F" w14:textId="77777777" w:rsidR="00FD3156" w:rsidRPr="002B26FF" w:rsidRDefault="00FD3156" w:rsidP="00FD3156">
            <w:pPr>
              <w:spacing w:before="240" w:after="240" w:line="276"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t xml:space="preserve">Copia simple de los oficios de comisión o documentos en los que haya asistido a representar funciones no establecidas en su manual administrativo fuera de la </w:t>
            </w:r>
            <w:r w:rsidRPr="002B26FF">
              <w:rPr>
                <w:rFonts w:ascii="Palatino Linotype" w:eastAsia="Palatino Linotype" w:hAnsi="Palatino Linotype" w:cs="Palatino Linotype"/>
                <w:sz w:val="20"/>
                <w:szCs w:val="20"/>
              </w:rPr>
              <w:lastRenderedPageBreak/>
              <w:t>entidad, en específico en la Ciudad de Puebla en los períodos comprendidos de fecha 1 de diciembre del año 2022 a la fecha de la presente solicitud.</w:t>
            </w:r>
          </w:p>
          <w:p w14:paraId="1989118A" w14:textId="77777777" w:rsidR="00FD3156" w:rsidRPr="002B26FF" w:rsidRDefault="00FD3156" w:rsidP="00FD3156">
            <w:pPr>
              <w:spacing w:before="240" w:after="240" w:line="276" w:lineRule="auto"/>
              <w:contextualSpacing/>
              <w:jc w:val="both"/>
              <w:rPr>
                <w:rFonts w:ascii="Palatino Linotype" w:eastAsia="Palatino Linotype" w:hAnsi="Palatino Linotype" w:cs="Palatino Linotype"/>
                <w:sz w:val="20"/>
                <w:szCs w:val="20"/>
              </w:rPr>
            </w:pPr>
          </w:p>
          <w:p w14:paraId="3A728F82" w14:textId="77777777" w:rsidR="00FD3156" w:rsidRPr="002B26FF" w:rsidRDefault="00FD3156" w:rsidP="00FD3156">
            <w:pPr>
              <w:spacing w:before="240" w:after="240" w:line="276"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t xml:space="preserve">En caso de no existir, el oficio por medio del cual su jefe inmediato haya solicitado los respectivos descuentos a su nómina en un periodo comprendido de 1 de diciembre del año 2022 a la fecha de la presente solicitud, </w:t>
            </w:r>
          </w:p>
          <w:p w14:paraId="57F846CA" w14:textId="77777777" w:rsidR="00FD3156" w:rsidRPr="002B26FF" w:rsidRDefault="00FD3156" w:rsidP="00FD3156">
            <w:pPr>
              <w:spacing w:before="240" w:after="240" w:line="276" w:lineRule="auto"/>
              <w:contextualSpacing/>
              <w:jc w:val="both"/>
              <w:rPr>
                <w:rFonts w:ascii="Palatino Linotype" w:eastAsia="Palatino Linotype" w:hAnsi="Palatino Linotype" w:cs="Palatino Linotype"/>
                <w:sz w:val="20"/>
                <w:szCs w:val="20"/>
              </w:rPr>
            </w:pPr>
          </w:p>
          <w:p w14:paraId="6AC0A80B" w14:textId="77777777" w:rsidR="00FD3156" w:rsidRPr="002B26FF" w:rsidRDefault="00FD3156" w:rsidP="00FD3156">
            <w:pPr>
              <w:spacing w:before="240" w:after="240" w:line="276"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t>En caso de tampoco existir, la denuncia que el instituto haya presentado al Órgano Interno de Control en contra de dicha Servidora pública.</w:t>
            </w:r>
          </w:p>
        </w:tc>
        <w:tc>
          <w:tcPr>
            <w:tcW w:w="4394" w:type="dxa"/>
            <w:shd w:val="clear" w:color="auto" w:fill="auto"/>
          </w:tcPr>
          <w:p w14:paraId="7BFBA714" w14:textId="77777777" w:rsidR="00FD3156" w:rsidRPr="002B26FF" w:rsidRDefault="00FD3156" w:rsidP="00FD3156">
            <w:pPr>
              <w:spacing w:before="240" w:after="240" w:line="360"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lastRenderedPageBreak/>
              <w:t xml:space="preserve">El Departamento de Recursos Humanos no obra evidencia documental de las comisiones a la Ciudad de Puebla, así como de los descuentos vía nómina de la servidora pública referida en la solicitud de información. </w:t>
            </w:r>
          </w:p>
          <w:p w14:paraId="0045987D" w14:textId="77777777" w:rsidR="00FD3156" w:rsidRPr="002B26FF" w:rsidRDefault="00FD3156" w:rsidP="00FD3156">
            <w:pPr>
              <w:spacing w:before="240" w:after="240" w:line="360" w:lineRule="auto"/>
              <w:contextualSpacing/>
              <w:jc w:val="both"/>
              <w:rPr>
                <w:rFonts w:ascii="Palatino Linotype" w:eastAsia="Palatino Linotype" w:hAnsi="Palatino Linotype" w:cs="Palatino Linotype"/>
                <w:sz w:val="20"/>
                <w:szCs w:val="20"/>
              </w:rPr>
            </w:pPr>
          </w:p>
          <w:p w14:paraId="08F7AE62" w14:textId="77777777" w:rsidR="00DE2EF6" w:rsidRPr="002B26FF" w:rsidRDefault="00FD3156" w:rsidP="00FD3156">
            <w:pPr>
              <w:spacing w:before="240" w:after="240" w:line="360"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lastRenderedPageBreak/>
              <w:t>La Suplente del Titular del Órgano Interno de Control señala que no se cuenta con registro de denuncia presentada por el Instituto Mexiquense de la Vivienda Social, en contra de la servidora pública referida en la solicitud de información.</w:t>
            </w:r>
          </w:p>
          <w:p w14:paraId="20E99735" w14:textId="77777777" w:rsidR="00FD3156" w:rsidRPr="002B26FF" w:rsidRDefault="00FD3156" w:rsidP="00FD3156">
            <w:pPr>
              <w:spacing w:before="240" w:after="240" w:line="360"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t>Escrito signado por la Mtra. Julieta Carreón Barbosa, dirigido a la Titular del Instituto de Estudios Judiciales del Poder Judicial del Estado de Puebla, mediante el cual señala que se encuentra imposibilitada para seguir colaborando con el Tribunal como perito tercero en discordia en las materias de grafoscopía y documentoscopía.</w:t>
            </w:r>
          </w:p>
        </w:tc>
        <w:tc>
          <w:tcPr>
            <w:tcW w:w="1276" w:type="dxa"/>
          </w:tcPr>
          <w:p w14:paraId="3C5A978C" w14:textId="77777777" w:rsidR="00DE2EF6" w:rsidRPr="002B26FF" w:rsidRDefault="00DE2EF6" w:rsidP="00231B9B">
            <w:pPr>
              <w:spacing w:before="240" w:after="240" w:line="360" w:lineRule="auto"/>
              <w:contextualSpacing/>
              <w:jc w:val="both"/>
              <w:rPr>
                <w:rFonts w:ascii="Palatino Linotype" w:eastAsia="Palatino Linotype" w:hAnsi="Palatino Linotype" w:cs="Palatino Linotype"/>
                <w:sz w:val="20"/>
                <w:szCs w:val="20"/>
              </w:rPr>
            </w:pPr>
            <w:r w:rsidRPr="002B26FF">
              <w:rPr>
                <w:rFonts w:ascii="Palatino Linotype" w:eastAsia="Palatino Linotype" w:hAnsi="Palatino Linotype" w:cs="Palatino Linotype"/>
                <w:sz w:val="20"/>
                <w:szCs w:val="20"/>
              </w:rPr>
              <w:lastRenderedPageBreak/>
              <w:t xml:space="preserve">Ratifica. </w:t>
            </w:r>
          </w:p>
        </w:tc>
      </w:tr>
    </w:tbl>
    <w:p w14:paraId="6A63FDB6" w14:textId="77777777" w:rsidR="00FD3156" w:rsidRPr="002B26FF" w:rsidRDefault="00FD3156" w:rsidP="00FD3156">
      <w:pPr>
        <w:spacing w:after="0" w:line="360" w:lineRule="auto"/>
        <w:jc w:val="both"/>
        <w:rPr>
          <w:rFonts w:ascii="Palatino Linotype" w:eastAsia="Palatino Linotype" w:hAnsi="Palatino Linotype" w:cs="Palatino Linotype"/>
          <w:sz w:val="24"/>
          <w:szCs w:val="24"/>
        </w:rPr>
      </w:pPr>
    </w:p>
    <w:p w14:paraId="19092608" w14:textId="77777777" w:rsidR="00FD3156" w:rsidRPr="002B26FF" w:rsidRDefault="00FD3156" w:rsidP="00FD3156">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En primera instancia, se considera oportuno señalar que las respuestas fueron proporcionadas por el Departamento de Recursos Humanos y el Suplente del Titular del Órgano Interno de Control, quien cuenta con las siguientes atribuciones:</w:t>
      </w:r>
    </w:p>
    <w:p w14:paraId="0F04BE80" w14:textId="77777777" w:rsidR="00FD3156" w:rsidRPr="002B26FF" w:rsidRDefault="00FD3156" w:rsidP="00FD3156">
      <w:pPr>
        <w:spacing w:after="0" w:line="360" w:lineRule="auto"/>
        <w:ind w:right="49"/>
        <w:jc w:val="both"/>
        <w:rPr>
          <w:rFonts w:ascii="Palatino Linotype" w:eastAsia="Palatino Linotype" w:hAnsi="Palatino Linotype" w:cs="Palatino Linotype"/>
          <w:sz w:val="24"/>
          <w:szCs w:val="24"/>
        </w:rPr>
      </w:pPr>
    </w:p>
    <w:p w14:paraId="440CF3D1" w14:textId="77777777" w:rsidR="0087590A" w:rsidRPr="002B26FF" w:rsidRDefault="00FD3156"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 “</w:t>
      </w:r>
      <w:r w:rsidR="0087590A" w:rsidRPr="002B26FF">
        <w:rPr>
          <w:rFonts w:ascii="Palatino Linotype" w:eastAsia="Palatino Linotype" w:hAnsi="Palatino Linotype" w:cs="Palatino Linotype"/>
          <w:b/>
          <w:i/>
        </w:rPr>
        <w:t>MANUAL GENERAL DE ORGANIZACIÓN DEL INSTITUTO MEXIQUENSE DE LA VIVIENDA SOCIAL</w:t>
      </w:r>
    </w:p>
    <w:p w14:paraId="3FF25F0F" w14:textId="77777777" w:rsidR="0087590A" w:rsidRPr="002B26FF" w:rsidRDefault="0087590A" w:rsidP="0087590A">
      <w:pPr>
        <w:spacing w:after="0" w:line="276" w:lineRule="auto"/>
        <w:ind w:left="851" w:right="902"/>
        <w:contextualSpacing/>
        <w:jc w:val="both"/>
        <w:rPr>
          <w:rFonts w:ascii="Palatino Linotype" w:eastAsia="Palatino Linotype" w:hAnsi="Palatino Linotype" w:cs="Palatino Linotype"/>
          <w:i/>
        </w:rPr>
      </w:pPr>
    </w:p>
    <w:p w14:paraId="50359CE3" w14:textId="77777777" w:rsidR="00FD3156" w:rsidRPr="002B26FF" w:rsidRDefault="00FD3156"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224C0101020000S ÓRGANO INTERNO DE CONTROL</w:t>
      </w:r>
    </w:p>
    <w:p w14:paraId="33D09385" w14:textId="77777777" w:rsidR="00FD3156" w:rsidRPr="002B26FF" w:rsidRDefault="00FD3156" w:rsidP="0087590A">
      <w:pPr>
        <w:spacing w:after="0" w:line="276" w:lineRule="auto"/>
        <w:ind w:left="851" w:right="902"/>
        <w:contextualSpacing/>
        <w:jc w:val="both"/>
        <w:rPr>
          <w:rFonts w:ascii="Palatino Linotype" w:eastAsia="Palatino Linotype" w:hAnsi="Palatino Linotype" w:cs="Palatino Linotype"/>
          <w:b/>
          <w:i/>
        </w:rPr>
      </w:pPr>
    </w:p>
    <w:p w14:paraId="63B83419" w14:textId="77777777" w:rsidR="00FD3156" w:rsidRPr="002B26FF" w:rsidRDefault="00FD3156"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FUNCIONES:</w:t>
      </w:r>
    </w:p>
    <w:p w14:paraId="2CB39AAB" w14:textId="77777777" w:rsidR="00FD3156" w:rsidRPr="002B26FF" w:rsidRDefault="00FD3156"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01416811"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lastRenderedPageBreak/>
        <w:t>− Establecer las acciones que permitan mejorar la gestión de las unidades administrativas del Instituto Mexiquense de la Vivienda Social.</w:t>
      </w:r>
    </w:p>
    <w:p w14:paraId="454214C4"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13236CB6"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Vigilar la ejecución de las acciones de control y evaluación en materia financiera y administrativa, verificando su apego a las disposiciones establecidas en la materia</w:t>
      </w:r>
    </w:p>
    <w:p w14:paraId="510E4853"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2BF97990" w14:textId="77777777" w:rsidR="00437C3B" w:rsidRPr="002B26FF" w:rsidRDefault="00FD3156"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Coordinar y vigilar el cumplimiento de las atribuciones de las áreas administrativas a su cargo y en su caso ejercer las facultades que otorga el Reglamento Interior de la Secretaría de la Contraloría a dichas áreas, garantizando la independencia entre las funciones de investigación y substanciación del procedimiento de responsabilidad administrativa, en términos de las disposiciones aplicables.</w:t>
      </w:r>
    </w:p>
    <w:p w14:paraId="1CB941E3"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p>
    <w:p w14:paraId="0A215A44"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b/>
          <w:i/>
        </w:rPr>
      </w:pPr>
      <w:r w:rsidRPr="002B26FF">
        <w:rPr>
          <w:rFonts w:ascii="Palatino Linotype" w:eastAsia="Palatino Linotype" w:hAnsi="Palatino Linotype" w:cs="Palatino Linotype"/>
          <w:b/>
          <w:i/>
        </w:rPr>
        <w:t>224C0101070301L DEPARTAMENTO DE RECURSOS HUMANOS</w:t>
      </w:r>
    </w:p>
    <w:p w14:paraId="3C908A0B"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p>
    <w:p w14:paraId="100C8956"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FUNCIONES:</w:t>
      </w:r>
    </w:p>
    <w:p w14:paraId="4BFD6AB4" w14:textId="77777777" w:rsidR="00437C3B"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53F359A6" w14:textId="77777777" w:rsidR="00FD3156" w:rsidRPr="002B26FF" w:rsidRDefault="00437C3B" w:rsidP="0087590A">
      <w:pPr>
        <w:spacing w:after="0" w:line="276" w:lineRule="auto"/>
        <w:ind w:left="851" w:right="902"/>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Realizar y controlar los movimientos administrativos del personal en lo relativo a altas, bajas, incidencias, cambios de adscripción, percepciones y deducciones de cada empleada o empleado, para preparar y efectuar el pago de sueldos.</w:t>
      </w:r>
      <w:r w:rsidR="00FD3156" w:rsidRPr="002B26FF">
        <w:rPr>
          <w:rFonts w:ascii="Palatino Linotype" w:eastAsia="Palatino Linotype" w:hAnsi="Palatino Linotype" w:cs="Palatino Linotype"/>
          <w:i/>
        </w:rPr>
        <w:t>”</w:t>
      </w:r>
    </w:p>
    <w:p w14:paraId="39C3227A" w14:textId="77777777" w:rsidR="00FD3156" w:rsidRPr="002B26FF" w:rsidRDefault="00FD3156" w:rsidP="00FD3156">
      <w:pPr>
        <w:spacing w:after="0" w:line="276" w:lineRule="auto"/>
        <w:ind w:right="902"/>
        <w:jc w:val="both"/>
        <w:rPr>
          <w:rFonts w:ascii="Palatino Linotype" w:eastAsia="Palatino Linotype" w:hAnsi="Palatino Linotype" w:cs="Palatino Linotype"/>
          <w:sz w:val="24"/>
          <w:szCs w:val="24"/>
        </w:rPr>
      </w:pPr>
    </w:p>
    <w:p w14:paraId="0E0E6EC0" w14:textId="77777777" w:rsidR="00437C3B" w:rsidRPr="002B26FF" w:rsidRDefault="00FD3156" w:rsidP="00437C3B">
      <w:pPr>
        <w:spacing w:before="240" w:after="24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De acuerdo a lo anterior, </w:t>
      </w:r>
      <w:r w:rsidR="00437C3B" w:rsidRPr="002B26FF">
        <w:rPr>
          <w:rFonts w:ascii="Palatino Linotype" w:eastAsia="Palatino Linotype" w:hAnsi="Palatino Linotype" w:cs="Palatino Linotype"/>
          <w:sz w:val="24"/>
          <w:szCs w:val="24"/>
        </w:rPr>
        <w:t xml:space="preserve">el Órgano Interno de Control establece las acciones que permitan mejorar la gestión de las unidades administrativas, vigilando la ejecución de las acciones de control y evaluación en materia financiera y administrativa, además, coordina y vigila el cumplimiento de las atribuciones de las áreas administrativas a su cargo y en su caso ejercer las facultades que otorga el Reglamento Interior de la Secretaría de la Contraloría a dichas áreas, garantizando la independencia entre las funciones de investigación y substanciación del procedimiento de responsabilidad administrativa; por su parte, el Departamento de </w:t>
      </w:r>
      <w:r w:rsidR="00437C3B" w:rsidRPr="002B26FF">
        <w:rPr>
          <w:rFonts w:ascii="Palatino Linotype" w:eastAsia="Palatino Linotype" w:hAnsi="Palatino Linotype" w:cs="Palatino Linotype"/>
          <w:sz w:val="24"/>
          <w:szCs w:val="24"/>
        </w:rPr>
        <w:lastRenderedPageBreak/>
        <w:t xml:space="preserve">Recursos Humanos, realiza y controla los movimientos administrativos del personal en lo relativo a altas, bajas, incidencias, cambios de adscripción, percepciones y deducciones de cada empleada o empleado, para preparar y efectuar el pago de sueldos,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437C3B" w:rsidRPr="002B26FF">
        <w:rPr>
          <w:rFonts w:ascii="Palatino Linotype" w:eastAsia="Palatino Linotype" w:hAnsi="Palatino Linotype" w:cs="Palatino Linotype"/>
          <w:b/>
          <w:sz w:val="24"/>
          <w:szCs w:val="24"/>
        </w:rPr>
        <w:t>tramitar ante las Áreas poseedoras de la información lo que se solicita</w:t>
      </w:r>
      <w:r w:rsidR="00437C3B" w:rsidRPr="002B26FF">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5ABB79B7" w14:textId="77777777" w:rsidR="00437C3B" w:rsidRPr="002B26FF" w:rsidRDefault="00437C3B" w:rsidP="00437C3B">
      <w:pPr>
        <w:spacing w:before="240" w:after="240" w:line="360" w:lineRule="auto"/>
        <w:contextualSpacing/>
        <w:jc w:val="both"/>
        <w:rPr>
          <w:rFonts w:ascii="Palatino Linotype" w:eastAsia="Palatino Linotype" w:hAnsi="Palatino Linotype" w:cs="Palatino Linotype"/>
          <w:sz w:val="24"/>
          <w:szCs w:val="24"/>
        </w:rPr>
      </w:pPr>
    </w:p>
    <w:p w14:paraId="653943A2" w14:textId="77777777" w:rsidR="00437C3B" w:rsidRPr="002B26FF" w:rsidRDefault="00437C3B" w:rsidP="00437C3B">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2B26FF">
        <w:rPr>
          <w:rFonts w:ascii="Palatino Linotype" w:eastAsia="Palatino Linotype" w:hAnsi="Palatino Linotype" w:cs="Palatino Linotype"/>
          <w:b/>
        </w:rPr>
        <w:t>“Ley de Transparencia y Acceso a la Información Pública del Estado de México y Municipios</w:t>
      </w:r>
    </w:p>
    <w:p w14:paraId="60E49C1B"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3D45941F"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31503AB6"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2B26FF">
        <w:rPr>
          <w:rFonts w:ascii="Palatino Linotype" w:eastAsia="Palatino Linotype" w:hAnsi="Palatino Linotype" w:cs="Palatino Linotype"/>
          <w:b/>
          <w:i/>
          <w:u w:val="single"/>
        </w:rPr>
        <w:t>Dicha Unidad será la encargada de tramitar internamente la solicitud de información</w:t>
      </w:r>
      <w:r w:rsidRPr="002B26F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DE91C99"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22FB1A89"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lastRenderedPageBreak/>
        <w:t>Artículo 53. Las Unidades de Transparencia tendrán las siguientes funciones:</w:t>
      </w:r>
    </w:p>
    <w:p w14:paraId="1635C47A"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27BF3378"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II. Recibir, tramitar y dar respuesta a las solicitudes de acceso a la información; </w:t>
      </w:r>
    </w:p>
    <w:p w14:paraId="6D265071"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71E8F4AF"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2B26F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10FFE4AC"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V. Entregar, en su caso, a los particulares la información solicitada; </w:t>
      </w:r>
    </w:p>
    <w:p w14:paraId="43F46124" w14:textId="77777777" w:rsidR="00437C3B" w:rsidRPr="002B26FF" w:rsidRDefault="00437C3B" w:rsidP="00437C3B">
      <w:pPr>
        <w:tabs>
          <w:tab w:val="left" w:pos="709"/>
        </w:tabs>
        <w:spacing w:after="0" w:line="276" w:lineRule="auto"/>
        <w:ind w:left="851" w:right="760"/>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VI. Efectuar las notificaciones a los solicitantes;”</w:t>
      </w:r>
    </w:p>
    <w:p w14:paraId="113F86EF" w14:textId="77777777" w:rsidR="00437C3B" w:rsidRPr="002B26FF" w:rsidRDefault="00437C3B" w:rsidP="00437C3B">
      <w:pPr>
        <w:spacing w:after="0" w:line="360" w:lineRule="auto"/>
        <w:jc w:val="both"/>
        <w:rPr>
          <w:rFonts w:ascii="Palatino Linotype" w:eastAsia="Palatino Linotype" w:hAnsi="Palatino Linotype" w:cs="Palatino Linotype"/>
          <w:sz w:val="24"/>
          <w:szCs w:val="24"/>
        </w:rPr>
      </w:pPr>
    </w:p>
    <w:p w14:paraId="4D284508" w14:textId="77777777" w:rsidR="00437C3B" w:rsidRPr="002B26FF" w:rsidRDefault="00437C3B" w:rsidP="00437C3B">
      <w:pPr>
        <w:spacing w:after="0" w:line="360" w:lineRule="auto"/>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2B26FF">
        <w:rPr>
          <w:rFonts w:ascii="Palatino Linotype" w:eastAsia="Palatino Linotype" w:hAnsi="Palatino Linotype" w:cs="Palatino Linotype"/>
          <w:b/>
          <w:sz w:val="24"/>
          <w:szCs w:val="24"/>
        </w:rPr>
        <w:t>Sujeto Obligado</w:t>
      </w:r>
      <w:r w:rsidRPr="002B26FF">
        <w:rPr>
          <w:rFonts w:ascii="Palatino Linotype" w:eastAsia="Palatino Linotype" w:hAnsi="Palatino Linotype" w:cs="Palatino Linotype"/>
          <w:sz w:val="24"/>
          <w:szCs w:val="24"/>
        </w:rPr>
        <w:t xml:space="preserve">, lo cierto es que también tienen diversas Unidades Administrativas y cada área cuenta con un </w:t>
      </w:r>
      <w:r w:rsidRPr="002B26FF">
        <w:rPr>
          <w:rFonts w:ascii="Palatino Linotype" w:eastAsia="Palatino Linotype" w:hAnsi="Palatino Linotype" w:cs="Palatino Linotype"/>
          <w:b/>
          <w:sz w:val="24"/>
          <w:szCs w:val="24"/>
        </w:rPr>
        <w:t>Servidor Público Habilitado</w:t>
      </w:r>
      <w:r w:rsidRPr="002B26FF">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CED2551" w14:textId="77777777" w:rsidR="00437C3B" w:rsidRPr="002B26FF" w:rsidRDefault="00437C3B" w:rsidP="00437C3B">
      <w:pPr>
        <w:spacing w:after="0" w:line="360" w:lineRule="auto"/>
        <w:rPr>
          <w:rFonts w:ascii="Palatino Linotype" w:eastAsia="Palatino Linotype" w:hAnsi="Palatino Linotype" w:cs="Palatino Linotype"/>
          <w:sz w:val="24"/>
          <w:szCs w:val="24"/>
        </w:rPr>
      </w:pPr>
    </w:p>
    <w:p w14:paraId="50BD4CFF"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“Artículo 3.</w:t>
      </w:r>
      <w:r w:rsidRPr="002B26FF">
        <w:rPr>
          <w:rFonts w:ascii="Palatino Linotype" w:eastAsia="Palatino Linotype" w:hAnsi="Palatino Linotype" w:cs="Palatino Linotype"/>
          <w:i/>
        </w:rPr>
        <w:t xml:space="preserve"> Para los efectos de la presente Ley se entenderá por:</w:t>
      </w:r>
    </w:p>
    <w:p w14:paraId="093FB1CD"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6B94ACCF"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 xml:space="preserve">XXXIX. Servidor público habilitado: </w:t>
      </w:r>
      <w:r w:rsidRPr="002B26F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1B668E6" w14:textId="77777777" w:rsidR="00437C3B" w:rsidRPr="002B26FF" w:rsidRDefault="00437C3B" w:rsidP="0087590A">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w:t>
      </w:r>
    </w:p>
    <w:p w14:paraId="0DE32862" w14:textId="77777777" w:rsidR="00437C3B" w:rsidRPr="002B26FF" w:rsidRDefault="00437C3B" w:rsidP="00437C3B">
      <w:pPr>
        <w:spacing w:after="0" w:line="276" w:lineRule="auto"/>
        <w:ind w:left="567" w:right="708"/>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lastRenderedPageBreak/>
        <w:t>Artículo 58.</w:t>
      </w:r>
      <w:r w:rsidRPr="002B26F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E90EF7F" w14:textId="77777777" w:rsidR="00437C3B" w:rsidRPr="002B26FF" w:rsidRDefault="00437C3B" w:rsidP="00437C3B">
      <w:pPr>
        <w:spacing w:after="0" w:line="276" w:lineRule="auto"/>
        <w:ind w:left="567" w:right="708"/>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b/>
          <w:i/>
        </w:rPr>
        <w:t>Artículo 59.</w:t>
      </w:r>
      <w:r w:rsidRPr="002B26FF">
        <w:rPr>
          <w:rFonts w:ascii="Palatino Linotype" w:eastAsia="Palatino Linotype" w:hAnsi="Palatino Linotype" w:cs="Palatino Linotype"/>
          <w:i/>
        </w:rPr>
        <w:t xml:space="preserve"> </w:t>
      </w:r>
      <w:r w:rsidRPr="002B26FF">
        <w:rPr>
          <w:rFonts w:ascii="Palatino Linotype" w:eastAsia="Palatino Linotype" w:hAnsi="Palatino Linotype" w:cs="Palatino Linotype"/>
          <w:b/>
          <w:i/>
          <w:u w:val="single"/>
        </w:rPr>
        <w:t>Los servidores públicos habilitados</w:t>
      </w:r>
      <w:r w:rsidRPr="002B26FF">
        <w:rPr>
          <w:rFonts w:ascii="Palatino Linotype" w:eastAsia="Palatino Linotype" w:hAnsi="Palatino Linotype" w:cs="Palatino Linotype"/>
          <w:i/>
        </w:rPr>
        <w:t xml:space="preserve"> tendrán las funciones siguientes:</w:t>
      </w:r>
    </w:p>
    <w:p w14:paraId="7940C84E" w14:textId="77777777" w:rsidR="00437C3B" w:rsidRPr="002B26FF" w:rsidRDefault="00437C3B" w:rsidP="00437C3B">
      <w:pPr>
        <w:spacing w:after="0" w:line="276" w:lineRule="auto"/>
        <w:ind w:left="567" w:right="708"/>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I. </w:t>
      </w:r>
      <w:r w:rsidRPr="002B26FF">
        <w:rPr>
          <w:rFonts w:ascii="Palatino Linotype" w:eastAsia="Palatino Linotype" w:hAnsi="Palatino Linotype" w:cs="Palatino Linotype"/>
          <w:b/>
          <w:i/>
          <w:u w:val="single"/>
        </w:rPr>
        <w:t>Localizar la información que le solicite la Unidad de Transparencia</w:t>
      </w:r>
      <w:r w:rsidRPr="002B26FF">
        <w:rPr>
          <w:rFonts w:ascii="Palatino Linotype" w:eastAsia="Palatino Linotype" w:hAnsi="Palatino Linotype" w:cs="Palatino Linotype"/>
          <w:i/>
        </w:rPr>
        <w:t>;</w:t>
      </w:r>
    </w:p>
    <w:p w14:paraId="45514B20" w14:textId="77777777" w:rsidR="00437C3B" w:rsidRPr="002B26FF" w:rsidRDefault="00437C3B" w:rsidP="00437C3B">
      <w:pPr>
        <w:spacing w:after="0" w:line="276" w:lineRule="auto"/>
        <w:ind w:left="567" w:right="708"/>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II. </w:t>
      </w:r>
      <w:r w:rsidRPr="002B26FF">
        <w:rPr>
          <w:rFonts w:ascii="Palatino Linotype" w:eastAsia="Palatino Linotype" w:hAnsi="Palatino Linotype" w:cs="Palatino Linotype"/>
          <w:b/>
          <w:i/>
          <w:u w:val="single"/>
        </w:rPr>
        <w:t>Proporcionar la información que obre en los archivos y que le sea solicitada por la Unidad de Transparencia</w:t>
      </w:r>
      <w:r w:rsidRPr="002B26FF">
        <w:rPr>
          <w:rFonts w:ascii="Palatino Linotype" w:eastAsia="Palatino Linotype" w:hAnsi="Palatino Linotype" w:cs="Palatino Linotype"/>
          <w:i/>
        </w:rPr>
        <w:t>;</w:t>
      </w:r>
    </w:p>
    <w:p w14:paraId="5ABBEEF4"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III. Apoyar a la Unidad de Transparencia en lo que esta le solicite para el cumplimiento de sus funciones;</w:t>
      </w:r>
    </w:p>
    <w:p w14:paraId="76CAE8CB"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IV. Proporcionar a la Unidad de Transparencia, las modificaciones a la información pública de oficio que obre en su poder;</w:t>
      </w:r>
    </w:p>
    <w:p w14:paraId="6151B200"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6268664"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VI. Verificar, una vez analizado el contenido de la información, que no se encuentre en los supuestos de información clasificada; y</w:t>
      </w:r>
    </w:p>
    <w:p w14:paraId="5EFE5C61"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VII. Dar cuenta a la Unidad de Transparencia del vencimiento de los plazos de reserva.”</w:t>
      </w:r>
    </w:p>
    <w:p w14:paraId="5F2ADBF7" w14:textId="77777777" w:rsidR="00437C3B" w:rsidRPr="002B26FF" w:rsidRDefault="00437C3B" w:rsidP="00437C3B">
      <w:pPr>
        <w:spacing w:after="0" w:line="360" w:lineRule="auto"/>
        <w:jc w:val="both"/>
        <w:rPr>
          <w:rFonts w:ascii="Palatino Linotype" w:eastAsia="Palatino Linotype" w:hAnsi="Palatino Linotype" w:cs="Palatino Linotype"/>
          <w:sz w:val="24"/>
          <w:szCs w:val="24"/>
        </w:rPr>
      </w:pPr>
    </w:p>
    <w:p w14:paraId="0A456DB2" w14:textId="77777777" w:rsidR="00437C3B" w:rsidRPr="002B26FF" w:rsidRDefault="00437C3B" w:rsidP="00437C3B">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 otras palabras, </w:t>
      </w:r>
      <w:r w:rsidRPr="002B26FF">
        <w:rPr>
          <w:rFonts w:ascii="Palatino Linotype" w:eastAsia="Palatino Linotype" w:hAnsi="Palatino Linotype" w:cs="Palatino Linotype"/>
          <w:b/>
          <w:sz w:val="24"/>
          <w:szCs w:val="24"/>
        </w:rPr>
        <w:t xml:space="preserve">EL SUJETO OBLIGADO </w:t>
      </w:r>
      <w:r w:rsidRPr="002B26FF">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48E0CC6" w14:textId="77777777" w:rsidR="00437C3B" w:rsidRPr="002B26FF" w:rsidRDefault="00437C3B" w:rsidP="00437C3B">
      <w:pPr>
        <w:rPr>
          <w:rFonts w:ascii="Palatino Linotype" w:eastAsia="Palatino Linotype" w:hAnsi="Palatino Linotype" w:cs="Palatino Linotype"/>
          <w:sz w:val="24"/>
          <w:szCs w:val="24"/>
        </w:rPr>
      </w:pPr>
    </w:p>
    <w:p w14:paraId="788CC9DD" w14:textId="77777777" w:rsidR="00437C3B" w:rsidRPr="002B26FF" w:rsidRDefault="00437C3B" w:rsidP="00437C3B">
      <w:pPr>
        <w:spacing w:after="0" w:line="276" w:lineRule="auto"/>
        <w:ind w:left="567" w:right="709"/>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t xml:space="preserve"> “</w:t>
      </w:r>
      <w:r w:rsidRPr="002B26FF">
        <w:rPr>
          <w:rFonts w:ascii="Palatino Linotype" w:eastAsia="Palatino Linotype" w:hAnsi="Palatino Linotype" w:cs="Palatino Linotype"/>
          <w:b/>
          <w:i/>
        </w:rPr>
        <w:t xml:space="preserve">Artículo 162. </w:t>
      </w:r>
      <w:r w:rsidRPr="002B26F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B26FF">
        <w:rPr>
          <w:rFonts w:ascii="Palatino Linotype" w:eastAsia="Palatino Linotype" w:hAnsi="Palatino Linotype" w:cs="Palatino Linotype"/>
          <w:i/>
        </w:rPr>
        <w:t>”</w:t>
      </w:r>
      <w:r w:rsidRPr="002B26FF">
        <w:rPr>
          <w:rFonts w:ascii="Palatino Linotype" w:eastAsia="Palatino Linotype" w:hAnsi="Palatino Linotype" w:cs="Palatino Linotype"/>
          <w:b/>
          <w:i/>
        </w:rPr>
        <w:t xml:space="preserve"> [Énfasis añadido]</w:t>
      </w:r>
    </w:p>
    <w:p w14:paraId="4C291D7E" w14:textId="77777777" w:rsidR="00437C3B" w:rsidRPr="002B26FF" w:rsidRDefault="00437C3B" w:rsidP="00437C3B">
      <w:pPr>
        <w:rPr>
          <w:rFonts w:ascii="Palatino Linotype" w:eastAsia="Palatino Linotype" w:hAnsi="Palatino Linotype" w:cs="Palatino Linotype"/>
          <w:sz w:val="24"/>
          <w:szCs w:val="24"/>
        </w:rPr>
      </w:pPr>
    </w:p>
    <w:p w14:paraId="605D4E80" w14:textId="77777777" w:rsidR="00437C3B" w:rsidRPr="002B26FF" w:rsidRDefault="00437C3B" w:rsidP="00437C3B">
      <w:pPr>
        <w:tabs>
          <w:tab w:val="left" w:pos="7938"/>
        </w:tabs>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w:t>
      </w:r>
      <w:r w:rsidRPr="002B26FF">
        <w:rPr>
          <w:rFonts w:ascii="Palatino Linotype" w:eastAsia="Palatino Linotype" w:hAnsi="Palatino Linotype" w:cs="Palatino Linotype"/>
          <w:sz w:val="24"/>
          <w:szCs w:val="24"/>
        </w:rPr>
        <w:lastRenderedPageBreak/>
        <w:t>Acceso a la Información Pública del Estado de México y Municipios, es decir, solicitó la información a la unidad administrativa que por obligación le corresponde dar atención a la misma.</w:t>
      </w:r>
    </w:p>
    <w:p w14:paraId="76997BA2" w14:textId="77777777" w:rsidR="00437C3B" w:rsidRPr="002B26FF" w:rsidRDefault="00437C3B" w:rsidP="00437C3B">
      <w:pPr>
        <w:spacing w:after="0" w:line="360" w:lineRule="auto"/>
        <w:jc w:val="both"/>
        <w:rPr>
          <w:rFonts w:ascii="Palatino Linotype" w:eastAsia="Palatino Linotype" w:hAnsi="Palatino Linotype" w:cs="Palatino Linotype"/>
          <w:sz w:val="24"/>
          <w:szCs w:val="24"/>
        </w:rPr>
      </w:pPr>
    </w:p>
    <w:p w14:paraId="7928EEB5"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Es de recordar que en la respuesta pronunciada por los servidores públicos habilitados, señalan que no cuentan con la información solicitada, en este tenor, la respuesta, no se trata de un caso por el cual la negación del hecho implique la afirmación de este, simplemente se está ante una notoria y evidente inexistencia fáctica de la información solicitada, toda vez que las áreas competentes señalaron que realizaron la búsqueda en sus archivos físicos y electrónicos, sin localizar la información solicitada.</w:t>
      </w:r>
    </w:p>
    <w:p w14:paraId="325A9582" w14:textId="77777777" w:rsidR="0087590A" w:rsidRPr="002B26FF" w:rsidRDefault="0087590A" w:rsidP="0087590A">
      <w:pPr>
        <w:rPr>
          <w:rFonts w:ascii="Palatino Linotype" w:eastAsia="Palatino Linotype" w:hAnsi="Palatino Linotype" w:cs="Palatino Linotype"/>
          <w:sz w:val="24"/>
          <w:szCs w:val="24"/>
        </w:rPr>
      </w:pPr>
    </w:p>
    <w:p w14:paraId="58266A87"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2B26FF">
        <w:rPr>
          <w:rFonts w:ascii="Palatino Linotype" w:eastAsia="Palatino Linotype" w:hAnsi="Palatino Linotype" w:cs="Palatino Linotype"/>
          <w:b/>
          <w:sz w:val="24"/>
          <w:szCs w:val="24"/>
        </w:rPr>
        <w:t>resultaría innecesaria una declaratoria de inexistencia</w:t>
      </w:r>
      <w:r w:rsidRPr="002B26FF">
        <w:rPr>
          <w:rFonts w:ascii="Palatino Linotype" w:eastAsia="Palatino Linotype" w:hAnsi="Palatino Linotype" w:cs="Palatino Linotype"/>
          <w:sz w:val="24"/>
          <w:szCs w:val="24"/>
        </w:rPr>
        <w:t xml:space="preserve">, como es en el presente caso, en donde </w:t>
      </w:r>
      <w:r w:rsidRPr="002B26FF">
        <w:rPr>
          <w:rFonts w:ascii="Palatino Linotype" w:eastAsia="Palatino Linotype" w:hAnsi="Palatino Linotype" w:cs="Palatino Linotype"/>
          <w:b/>
          <w:sz w:val="24"/>
          <w:szCs w:val="24"/>
        </w:rPr>
        <w:t xml:space="preserve">EL SUJETO OBLIGADO </w:t>
      </w:r>
      <w:r w:rsidRPr="002B26FF">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54D18FC3"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p>
    <w:p w14:paraId="06851A10" w14:textId="77777777" w:rsidR="0087590A" w:rsidRPr="002B26FF" w:rsidRDefault="0087590A" w:rsidP="0087590A">
      <w:pPr>
        <w:spacing w:after="0" w:line="276" w:lineRule="auto"/>
        <w:ind w:left="862" w:right="561"/>
        <w:contextualSpacing/>
        <w:jc w:val="both"/>
      </w:pPr>
      <w:r w:rsidRPr="002B26FF">
        <w:rPr>
          <w:rFonts w:ascii="Palatino Linotype" w:eastAsia="Palatino Linotype" w:hAnsi="Palatino Linotype" w:cs="Palatino Linotype"/>
          <w:b/>
          <w:i/>
        </w:rPr>
        <w:t>“HECHOS NEGATIVOS, NO SON SUSCEPTIBLES DE DEMOSTRACIÓN.</w:t>
      </w:r>
    </w:p>
    <w:p w14:paraId="3B4592B5" w14:textId="77777777" w:rsidR="0087590A" w:rsidRPr="002B26FF" w:rsidRDefault="0087590A" w:rsidP="0087590A">
      <w:pPr>
        <w:spacing w:after="0" w:line="276" w:lineRule="auto"/>
        <w:ind w:left="862" w:right="561"/>
        <w:contextualSpacing/>
        <w:jc w:val="both"/>
      </w:pPr>
      <w:r w:rsidRPr="002B26FF">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7719FAC0" w14:textId="77777777" w:rsidR="0087590A" w:rsidRPr="002B26FF" w:rsidRDefault="0087590A" w:rsidP="0087590A">
      <w:pPr>
        <w:spacing w:after="0" w:line="276" w:lineRule="auto"/>
        <w:ind w:left="862" w:right="561"/>
        <w:contextualSpacing/>
        <w:jc w:val="both"/>
        <w:rPr>
          <w:rFonts w:ascii="Palatino Linotype" w:eastAsia="Palatino Linotype" w:hAnsi="Palatino Linotype" w:cs="Palatino Linotype"/>
          <w:i/>
        </w:rPr>
      </w:pPr>
      <w:r w:rsidRPr="002B26FF">
        <w:rPr>
          <w:rFonts w:ascii="Palatino Linotype" w:eastAsia="Palatino Linotype" w:hAnsi="Palatino Linotype" w:cs="Palatino Linotype"/>
          <w:i/>
        </w:rPr>
        <w:lastRenderedPageBreak/>
        <w:t>Amparo en revisión 2022/61. José García Florín (Menor). 9 de octubre de 1961. Cinco votos. Ponente: José Rivera Pérez Campos.”</w:t>
      </w:r>
    </w:p>
    <w:p w14:paraId="3AB57F27" w14:textId="77777777" w:rsidR="0087590A" w:rsidRPr="002B26FF" w:rsidRDefault="0087590A" w:rsidP="0087590A">
      <w:pPr>
        <w:spacing w:after="0" w:line="360" w:lineRule="auto"/>
        <w:ind w:left="860" w:right="560"/>
        <w:jc w:val="both"/>
        <w:rPr>
          <w:rFonts w:ascii="Palatino Linotype" w:eastAsia="Palatino Linotype" w:hAnsi="Palatino Linotype" w:cs="Palatino Linotype"/>
          <w:sz w:val="24"/>
          <w:szCs w:val="24"/>
        </w:rPr>
      </w:pPr>
    </w:p>
    <w:p w14:paraId="5FDBC81E"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2B26FF">
        <w:rPr>
          <w:rFonts w:ascii="Palatino Linotype" w:eastAsia="Palatino Linotype" w:hAnsi="Palatino Linotype" w:cs="Palatino Linotype"/>
          <w:b/>
          <w:sz w:val="24"/>
          <w:szCs w:val="24"/>
        </w:rPr>
        <w:t>EL SUJETO OBLIGADO</w:t>
      </w:r>
      <w:r w:rsidRPr="002B26FF">
        <w:rPr>
          <w:rFonts w:ascii="Palatino Linotype" w:eastAsia="Palatino Linotype" w:hAnsi="Palatino Linotype" w:cs="Palatino Linotype"/>
          <w:sz w:val="24"/>
          <w:szCs w:val="24"/>
        </w:rPr>
        <w:t xml:space="preserve"> sólo proporcionará la información que obra en sus archivos, lo que a</w:t>
      </w:r>
      <w:r w:rsidRPr="002B26FF">
        <w:rPr>
          <w:rFonts w:ascii="Palatino Linotype" w:eastAsia="Palatino Linotype" w:hAnsi="Palatino Linotype" w:cs="Palatino Linotype"/>
          <w:i/>
          <w:sz w:val="24"/>
          <w:szCs w:val="24"/>
        </w:rPr>
        <w:t xml:space="preserve"> contrario sensu</w:t>
      </w:r>
      <w:r w:rsidRPr="002B26FF">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0D9915A5"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p>
    <w:p w14:paraId="44E02040" w14:textId="03B30B60" w:rsidR="0087590A" w:rsidRPr="002B26FF" w:rsidRDefault="00B577DC"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Asimismo,</w:t>
      </w:r>
      <w:r w:rsidR="0087590A" w:rsidRPr="002B26FF">
        <w:rPr>
          <w:rFonts w:ascii="Palatino Linotype" w:eastAsia="Palatino Linotype" w:hAnsi="Palatino Linotype" w:cs="Palatino Linotype"/>
          <w:sz w:val="24"/>
          <w:szCs w:val="24"/>
        </w:rPr>
        <w:t xml:space="preserve"> al haber pronunciamiento por parte de los servidores públicos habilitados competentes, este Organismo Garante no está facultado para manifestarse sobre la veracidad de lo expresado por parte de este, pues no existe precepto legal alguno en la Ley de la materia que lo faculte para ello. </w:t>
      </w:r>
    </w:p>
    <w:p w14:paraId="654211C3"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p>
    <w:p w14:paraId="32B04FDD" w14:textId="77777777" w:rsidR="0087590A" w:rsidRPr="002B26FF" w:rsidRDefault="0087590A" w:rsidP="0087590A">
      <w:pPr>
        <w:tabs>
          <w:tab w:val="left" w:pos="4962"/>
        </w:tabs>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Por lo anterior, lo procedente es </w:t>
      </w:r>
      <w:r w:rsidRPr="002B26FF">
        <w:rPr>
          <w:rFonts w:ascii="Palatino Linotype" w:eastAsia="Palatino Linotype" w:hAnsi="Palatino Linotype" w:cs="Palatino Linotype"/>
          <w:b/>
          <w:sz w:val="24"/>
          <w:szCs w:val="24"/>
        </w:rPr>
        <w:t xml:space="preserve">CONFIRMAR </w:t>
      </w:r>
      <w:r w:rsidRPr="002B26FF">
        <w:rPr>
          <w:rFonts w:ascii="Palatino Linotype" w:eastAsia="Palatino Linotype" w:hAnsi="Palatino Linotype" w:cs="Palatino Linotype"/>
          <w:sz w:val="24"/>
          <w:szCs w:val="24"/>
        </w:rPr>
        <w:t xml:space="preserve">la respuesta brindada al requerimiento de información de la solicitud de información </w:t>
      </w:r>
      <w:r w:rsidRPr="002B26FF">
        <w:rPr>
          <w:rFonts w:ascii="Palatino Linotype" w:eastAsia="Palatino Linotype" w:hAnsi="Palatino Linotype" w:cs="Palatino Linotype"/>
          <w:b/>
          <w:sz w:val="24"/>
          <w:szCs w:val="24"/>
        </w:rPr>
        <w:t>00053/IMEVIS/IP/2024</w:t>
      </w:r>
      <w:r w:rsidRPr="002B26FF">
        <w:rPr>
          <w:rFonts w:ascii="Palatino Linotype" w:eastAsia="Palatino Linotype" w:hAnsi="Palatino Linotype" w:cs="Palatino Linotype"/>
          <w:sz w:val="24"/>
          <w:szCs w:val="24"/>
        </w:rPr>
        <w:t>.</w:t>
      </w:r>
    </w:p>
    <w:p w14:paraId="30F4ABF3" w14:textId="77777777" w:rsidR="0087590A" w:rsidRPr="002B26FF" w:rsidRDefault="0087590A" w:rsidP="0087590A">
      <w:pPr>
        <w:tabs>
          <w:tab w:val="left" w:pos="4962"/>
        </w:tabs>
        <w:spacing w:after="0" w:line="360" w:lineRule="auto"/>
        <w:jc w:val="both"/>
        <w:rPr>
          <w:rFonts w:ascii="Palatino Linotype" w:eastAsia="Palatino Linotype" w:hAnsi="Palatino Linotype" w:cs="Palatino Linotype"/>
          <w:sz w:val="24"/>
          <w:szCs w:val="24"/>
        </w:rPr>
      </w:pPr>
    </w:p>
    <w:p w14:paraId="35755AE0" w14:textId="77777777" w:rsidR="0087590A" w:rsidRPr="002B26FF" w:rsidRDefault="0087590A" w:rsidP="0087590A">
      <w:pPr>
        <w:tabs>
          <w:tab w:val="left" w:pos="4962"/>
        </w:tabs>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Finalmente no se omite comentar que para el caso de que se hubiera generado la información solicitada, como se hace referencia a un predio en particular resultaría procedente ordenar la clasificación como confidencial de la información solicitada. </w:t>
      </w:r>
    </w:p>
    <w:p w14:paraId="722C15CB" w14:textId="77777777" w:rsidR="0087590A" w:rsidRPr="002B26FF" w:rsidRDefault="0087590A" w:rsidP="0087590A">
      <w:pPr>
        <w:tabs>
          <w:tab w:val="left" w:pos="4962"/>
        </w:tabs>
        <w:spacing w:after="0" w:line="360" w:lineRule="auto"/>
        <w:jc w:val="both"/>
        <w:rPr>
          <w:rFonts w:ascii="Palatino Linotype" w:eastAsia="Palatino Linotype" w:hAnsi="Palatino Linotype" w:cs="Palatino Linotype"/>
          <w:sz w:val="24"/>
          <w:szCs w:val="24"/>
        </w:rPr>
      </w:pPr>
    </w:p>
    <w:p w14:paraId="204D0575"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7F87BA2" w14:textId="77777777" w:rsidR="00E17193" w:rsidRPr="002B26FF" w:rsidRDefault="00E17193" w:rsidP="00437C3B">
      <w:pPr>
        <w:spacing w:after="0" w:line="360" w:lineRule="auto"/>
        <w:jc w:val="both"/>
        <w:rPr>
          <w:rFonts w:ascii="Palatino Linotype" w:eastAsia="Palatino Linotype" w:hAnsi="Palatino Linotype" w:cs="Palatino Linotype"/>
          <w:sz w:val="24"/>
          <w:szCs w:val="24"/>
        </w:rPr>
      </w:pPr>
    </w:p>
    <w:p w14:paraId="5E8C69F5" w14:textId="77777777" w:rsidR="0087590A" w:rsidRPr="002B26FF" w:rsidRDefault="0087590A" w:rsidP="0087590A">
      <w:pPr>
        <w:spacing w:after="0" w:line="360" w:lineRule="auto"/>
        <w:ind w:right="-93"/>
        <w:jc w:val="center"/>
        <w:rPr>
          <w:rFonts w:ascii="Palatino Linotype" w:eastAsia="Palatino Linotype" w:hAnsi="Palatino Linotype" w:cs="Palatino Linotype"/>
          <w:b/>
          <w:sz w:val="24"/>
          <w:szCs w:val="24"/>
        </w:rPr>
      </w:pPr>
      <w:r w:rsidRPr="002B26FF">
        <w:rPr>
          <w:rFonts w:ascii="Palatino Linotype" w:eastAsia="Palatino Linotype" w:hAnsi="Palatino Linotype" w:cs="Palatino Linotype"/>
          <w:b/>
          <w:sz w:val="24"/>
          <w:szCs w:val="24"/>
        </w:rPr>
        <w:t>R E S U E L V E:</w:t>
      </w:r>
    </w:p>
    <w:p w14:paraId="4BC9D563" w14:textId="77777777" w:rsidR="0087590A" w:rsidRPr="002B26FF" w:rsidRDefault="0087590A" w:rsidP="0087590A">
      <w:pPr>
        <w:tabs>
          <w:tab w:val="left" w:pos="5475"/>
        </w:tabs>
        <w:spacing w:after="0" w:line="360" w:lineRule="auto"/>
        <w:ind w:right="-93"/>
        <w:rPr>
          <w:rFonts w:ascii="Palatino Linotype" w:eastAsia="Palatino Linotype" w:hAnsi="Palatino Linotype" w:cs="Palatino Linotype"/>
          <w:b/>
          <w:sz w:val="24"/>
          <w:szCs w:val="24"/>
        </w:rPr>
      </w:pPr>
    </w:p>
    <w:p w14:paraId="190C1AB2" w14:textId="77777777" w:rsidR="0087590A" w:rsidRPr="002B26FF" w:rsidRDefault="0087590A" w:rsidP="0087590A">
      <w:pPr>
        <w:spacing w:after="0" w:line="360" w:lineRule="auto"/>
        <w:ind w:right="51"/>
        <w:jc w:val="both"/>
        <w:rPr>
          <w:rFonts w:ascii="Palatino Linotype" w:eastAsia="Palatino Linotype" w:hAnsi="Palatino Linotype" w:cs="Palatino Linotype"/>
          <w:b/>
          <w:sz w:val="24"/>
          <w:szCs w:val="24"/>
        </w:rPr>
      </w:pPr>
      <w:r w:rsidRPr="002B26FF">
        <w:rPr>
          <w:rFonts w:ascii="Palatino Linotype" w:eastAsia="Palatino Linotype" w:hAnsi="Palatino Linotype" w:cs="Palatino Linotype"/>
          <w:b/>
          <w:sz w:val="24"/>
          <w:szCs w:val="24"/>
        </w:rPr>
        <w:t xml:space="preserve">PRIMERO. </w:t>
      </w:r>
      <w:r w:rsidRPr="002B26FF">
        <w:rPr>
          <w:rFonts w:ascii="Palatino Linotype" w:eastAsia="Palatino Linotype" w:hAnsi="Palatino Linotype" w:cs="Palatino Linotype"/>
          <w:sz w:val="24"/>
          <w:szCs w:val="24"/>
        </w:rPr>
        <w:t xml:space="preserve">Resultan infundados los motivos de inconformidad aducidos por </w:t>
      </w:r>
      <w:r w:rsidRPr="002B26FF">
        <w:rPr>
          <w:rFonts w:ascii="Palatino Linotype" w:eastAsia="Palatino Linotype" w:hAnsi="Palatino Linotype" w:cs="Palatino Linotype"/>
          <w:b/>
          <w:sz w:val="24"/>
          <w:szCs w:val="24"/>
        </w:rPr>
        <w:t>LA PARTE</w:t>
      </w:r>
      <w:r w:rsidRPr="002B26FF">
        <w:rPr>
          <w:rFonts w:ascii="Palatino Linotype" w:eastAsia="Palatino Linotype" w:hAnsi="Palatino Linotype" w:cs="Palatino Linotype"/>
          <w:sz w:val="24"/>
          <w:szCs w:val="24"/>
        </w:rPr>
        <w:t xml:space="preserve"> </w:t>
      </w:r>
      <w:r w:rsidRPr="002B26FF">
        <w:rPr>
          <w:rFonts w:ascii="Palatino Linotype" w:eastAsia="Palatino Linotype" w:hAnsi="Palatino Linotype" w:cs="Palatino Linotype"/>
          <w:b/>
          <w:sz w:val="24"/>
          <w:szCs w:val="24"/>
        </w:rPr>
        <w:t>RECURRENTE</w:t>
      </w:r>
      <w:r w:rsidRPr="002B26FF">
        <w:rPr>
          <w:rFonts w:ascii="Palatino Linotype" w:eastAsia="Palatino Linotype" w:hAnsi="Palatino Linotype" w:cs="Palatino Linotype"/>
          <w:sz w:val="24"/>
          <w:szCs w:val="24"/>
        </w:rPr>
        <w:t xml:space="preserve"> en el recurso de revisión </w:t>
      </w:r>
      <w:r w:rsidRPr="002B26FF">
        <w:rPr>
          <w:rFonts w:ascii="Palatino Linotype" w:eastAsia="Palatino Linotype" w:hAnsi="Palatino Linotype" w:cs="Palatino Linotype"/>
          <w:b/>
          <w:sz w:val="24"/>
          <w:szCs w:val="24"/>
        </w:rPr>
        <w:t>02359/INFOEM/IP/RR/2024</w:t>
      </w:r>
      <w:r w:rsidRPr="002B26FF">
        <w:rPr>
          <w:rFonts w:ascii="Palatino Linotype" w:eastAsia="Palatino Linotype" w:hAnsi="Palatino Linotype" w:cs="Palatino Linotype"/>
          <w:sz w:val="24"/>
          <w:szCs w:val="24"/>
        </w:rPr>
        <w:t>,</w:t>
      </w:r>
      <w:r w:rsidRPr="002B26FF">
        <w:rPr>
          <w:rFonts w:ascii="Palatino Linotype" w:eastAsia="Palatino Linotype" w:hAnsi="Palatino Linotype" w:cs="Palatino Linotype"/>
          <w:b/>
          <w:sz w:val="24"/>
          <w:szCs w:val="24"/>
        </w:rPr>
        <w:t xml:space="preserve"> </w:t>
      </w:r>
      <w:r w:rsidRPr="002B26FF">
        <w:rPr>
          <w:rFonts w:ascii="Palatino Linotype" w:eastAsia="Palatino Linotype" w:hAnsi="Palatino Linotype" w:cs="Palatino Linotype"/>
          <w:sz w:val="24"/>
          <w:szCs w:val="24"/>
        </w:rPr>
        <w:t xml:space="preserve">por lo que, en términos del Considerando Cuarto de esta resolución, se </w:t>
      </w:r>
      <w:r w:rsidRPr="002B26FF">
        <w:rPr>
          <w:rFonts w:ascii="Palatino Linotype" w:eastAsia="Palatino Linotype" w:hAnsi="Palatino Linotype" w:cs="Palatino Linotype"/>
          <w:b/>
          <w:sz w:val="24"/>
          <w:szCs w:val="24"/>
        </w:rPr>
        <w:t>CONFIRMA</w:t>
      </w:r>
      <w:r w:rsidRPr="002B26FF">
        <w:rPr>
          <w:rFonts w:ascii="Palatino Linotype" w:eastAsia="Palatino Linotype" w:hAnsi="Palatino Linotype" w:cs="Palatino Linotype"/>
          <w:sz w:val="24"/>
          <w:szCs w:val="24"/>
        </w:rPr>
        <w:t xml:space="preserve"> la respuesta del </w:t>
      </w:r>
      <w:r w:rsidRPr="002B26FF">
        <w:rPr>
          <w:rFonts w:ascii="Palatino Linotype" w:eastAsia="Palatino Linotype" w:hAnsi="Palatino Linotype" w:cs="Palatino Linotype"/>
          <w:b/>
          <w:sz w:val="24"/>
          <w:szCs w:val="24"/>
        </w:rPr>
        <w:t>SUJETO OBLIGADO.</w:t>
      </w:r>
    </w:p>
    <w:p w14:paraId="0068EF71" w14:textId="77777777" w:rsidR="0087590A" w:rsidRPr="002B26FF" w:rsidRDefault="0087590A" w:rsidP="0087590A">
      <w:pPr>
        <w:spacing w:after="0" w:line="360" w:lineRule="auto"/>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t xml:space="preserve"> </w:t>
      </w:r>
    </w:p>
    <w:p w14:paraId="54B66E2F" w14:textId="77777777" w:rsidR="0087590A" w:rsidRPr="002B26FF" w:rsidRDefault="0087590A" w:rsidP="0087590A">
      <w:pPr>
        <w:spacing w:after="0" w:line="360" w:lineRule="auto"/>
        <w:ind w:right="51"/>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b/>
          <w:sz w:val="24"/>
          <w:szCs w:val="24"/>
        </w:rPr>
        <w:t>SEGUNDO. NOTIFÍQUESE </w:t>
      </w:r>
      <w:r w:rsidRPr="002B26FF">
        <w:rPr>
          <w:rFonts w:ascii="Palatino Linotype" w:eastAsia="Palatino Linotype" w:hAnsi="Palatino Linotype" w:cs="Palatino Linotype"/>
          <w:sz w:val="24"/>
          <w:szCs w:val="24"/>
        </w:rPr>
        <w:t xml:space="preserve">vía SAIMEX la presente resolución al Titular de la Unidad de Transparencia del </w:t>
      </w:r>
      <w:r w:rsidRPr="002B26FF">
        <w:rPr>
          <w:rFonts w:ascii="Palatino Linotype" w:eastAsia="Palatino Linotype" w:hAnsi="Palatino Linotype" w:cs="Palatino Linotype"/>
          <w:b/>
          <w:sz w:val="24"/>
          <w:szCs w:val="24"/>
        </w:rPr>
        <w:t>SUJETO OBLIGADO</w:t>
      </w:r>
      <w:r w:rsidRPr="002B26FF">
        <w:rPr>
          <w:rFonts w:ascii="Palatino Linotype" w:eastAsia="Palatino Linotype" w:hAnsi="Palatino Linotype" w:cs="Palatino Linotype"/>
          <w:sz w:val="24"/>
          <w:szCs w:val="24"/>
        </w:rPr>
        <w:t>, para su conocimiento.</w:t>
      </w:r>
    </w:p>
    <w:p w14:paraId="75ADDA63" w14:textId="77777777" w:rsidR="0087590A" w:rsidRPr="002B26FF" w:rsidRDefault="0087590A" w:rsidP="0087590A">
      <w:pPr>
        <w:spacing w:after="0" w:line="360" w:lineRule="auto"/>
        <w:ind w:right="51"/>
        <w:jc w:val="both"/>
        <w:rPr>
          <w:rFonts w:ascii="Palatino Linotype" w:eastAsia="Palatino Linotype" w:hAnsi="Palatino Linotype" w:cs="Palatino Linotype"/>
          <w:sz w:val="24"/>
          <w:szCs w:val="24"/>
        </w:rPr>
      </w:pPr>
    </w:p>
    <w:p w14:paraId="29A003F9" w14:textId="77777777" w:rsidR="0087590A" w:rsidRPr="002B26FF" w:rsidRDefault="0087590A" w:rsidP="0087590A">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r w:rsidRPr="002B26FF">
        <w:rPr>
          <w:rFonts w:ascii="Palatino Linotype" w:eastAsia="Palatino Linotype" w:hAnsi="Palatino Linotype" w:cs="Palatino Linotype"/>
          <w:b/>
          <w:sz w:val="24"/>
          <w:szCs w:val="24"/>
        </w:rPr>
        <w:t>TERCERO. NOTIFÍQUESE </w:t>
      </w:r>
      <w:r w:rsidRPr="002B26FF">
        <w:rPr>
          <w:rFonts w:ascii="Palatino Linotype" w:eastAsia="Palatino Linotype" w:hAnsi="Palatino Linotype" w:cs="Palatino Linotype"/>
          <w:sz w:val="24"/>
          <w:szCs w:val="24"/>
        </w:rPr>
        <w:t>vía SAIMEX</w:t>
      </w:r>
      <w:r w:rsidRPr="002B26FF">
        <w:rPr>
          <w:rFonts w:ascii="Palatino Linotype" w:eastAsia="Palatino Linotype" w:hAnsi="Palatino Linotype" w:cs="Palatino Linotype"/>
          <w:b/>
          <w:sz w:val="24"/>
          <w:szCs w:val="24"/>
        </w:rPr>
        <w:t xml:space="preserve"> a LA PARTE RECURRENTE</w:t>
      </w:r>
      <w:r w:rsidRPr="002B26FF">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2ABB58B" w14:textId="77777777" w:rsidR="00E17193" w:rsidRPr="002B26FF" w:rsidRDefault="00E17193" w:rsidP="0087590A">
      <w:pPr>
        <w:spacing w:after="0" w:line="360" w:lineRule="auto"/>
        <w:ind w:right="51"/>
        <w:jc w:val="both"/>
        <w:rPr>
          <w:rFonts w:ascii="Palatino Linotype" w:eastAsia="Palatino Linotype" w:hAnsi="Palatino Linotype" w:cs="Palatino Linotype"/>
          <w:sz w:val="24"/>
          <w:szCs w:val="24"/>
        </w:rPr>
      </w:pPr>
    </w:p>
    <w:p w14:paraId="7AC5329B" w14:textId="182A10AB" w:rsidR="0087590A" w:rsidRPr="002B26FF" w:rsidRDefault="0087590A" w:rsidP="0087590A">
      <w:pPr>
        <w:spacing w:line="360" w:lineRule="auto"/>
        <w:ind w:right="49"/>
        <w:contextualSpacing/>
        <w:jc w:val="both"/>
        <w:rPr>
          <w:rFonts w:ascii="Palatino Linotype" w:eastAsia="Palatino Linotype" w:hAnsi="Palatino Linotype" w:cs="Palatino Linotype"/>
          <w:sz w:val="24"/>
          <w:szCs w:val="24"/>
        </w:rPr>
      </w:pPr>
      <w:r w:rsidRPr="002B26FF">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805370" w:rsidRPr="002B26FF">
        <w:rPr>
          <w:rFonts w:ascii="Palatino Linotype" w:eastAsia="Palatino Linotype" w:hAnsi="Palatino Linotype" w:cs="Palatino Linotype"/>
          <w:sz w:val="24"/>
          <w:szCs w:val="24"/>
        </w:rPr>
        <w:t>CUARTA</w:t>
      </w:r>
      <w:r w:rsidRPr="002B26FF">
        <w:rPr>
          <w:rFonts w:ascii="Palatino Linotype" w:eastAsia="Palatino Linotype" w:hAnsi="Palatino Linotype" w:cs="Palatino Linotype"/>
          <w:sz w:val="24"/>
          <w:szCs w:val="24"/>
        </w:rPr>
        <w:t xml:space="preserve"> SESIÓN ORDINARIA CELEBRADA EL </w:t>
      </w:r>
      <w:r w:rsidR="00805370" w:rsidRPr="002B26FF">
        <w:rPr>
          <w:rFonts w:ascii="Palatino Linotype" w:eastAsia="Palatino Linotype" w:hAnsi="Palatino Linotype" w:cs="Palatino Linotype"/>
          <w:sz w:val="24"/>
          <w:szCs w:val="24"/>
        </w:rPr>
        <w:t>VEINTICINCO</w:t>
      </w:r>
      <w:r w:rsidRPr="002B26FF">
        <w:rPr>
          <w:rFonts w:ascii="Palatino Linotype" w:eastAsia="Palatino Linotype" w:hAnsi="Palatino Linotype" w:cs="Palatino Linotype"/>
          <w:sz w:val="24"/>
          <w:szCs w:val="24"/>
        </w:rPr>
        <w:t xml:space="preserve"> DE SEPTIEMBRE DE DOS MIL VEINTICUATRO, ANTE EL SECRETARIO TÉCNICO DEL PLENO ALEXIS TAPIA RAMÍREZ.</w:t>
      </w:r>
    </w:p>
    <w:p w14:paraId="7A336BA0" w14:textId="77777777" w:rsidR="0087590A" w:rsidRPr="002B26FF" w:rsidRDefault="0087590A" w:rsidP="0087590A">
      <w:pPr>
        <w:spacing w:after="0" w:line="360" w:lineRule="auto"/>
        <w:ind w:right="51"/>
        <w:jc w:val="both"/>
        <w:rPr>
          <w:rFonts w:ascii="Palatino Linotype" w:eastAsia="Palatino Linotype" w:hAnsi="Palatino Linotype" w:cs="Palatino Linotype"/>
          <w:sz w:val="24"/>
          <w:szCs w:val="24"/>
        </w:rPr>
      </w:pPr>
    </w:p>
    <w:p w14:paraId="21B4DB21" w14:textId="77777777" w:rsidR="00DE2EF6" w:rsidRPr="002B26FF" w:rsidRDefault="00DE2EF6" w:rsidP="001B5F81">
      <w:pPr>
        <w:spacing w:before="240" w:after="240" w:line="360" w:lineRule="auto"/>
        <w:ind w:right="49"/>
        <w:contextualSpacing/>
        <w:jc w:val="both"/>
        <w:rPr>
          <w:rFonts w:ascii="Palatino Linotype" w:eastAsia="Palatino Linotype" w:hAnsi="Palatino Linotype" w:cs="Palatino Linotype"/>
          <w:sz w:val="24"/>
          <w:szCs w:val="24"/>
        </w:rPr>
      </w:pPr>
    </w:p>
    <w:p w14:paraId="20CE2E64"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20D663A2"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5BB90542"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640B92C9"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2B0B12BF"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62DAE82D"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0309E86F"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2E2694E3"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192A828A"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0EDEA9D9"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0F26A8C6"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59257D95"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p w14:paraId="0E4FAC2D" w14:textId="77777777" w:rsidR="00805370" w:rsidRPr="002B26FF" w:rsidRDefault="00805370" w:rsidP="001B5F81">
      <w:pPr>
        <w:spacing w:before="240" w:after="240" w:line="360" w:lineRule="auto"/>
        <w:ind w:right="49"/>
        <w:contextualSpacing/>
        <w:jc w:val="both"/>
        <w:rPr>
          <w:rFonts w:ascii="Palatino Linotype" w:eastAsia="Palatino Linotype" w:hAnsi="Palatino Linotype" w:cs="Palatino Linotype"/>
          <w:sz w:val="24"/>
          <w:szCs w:val="24"/>
        </w:rPr>
      </w:pPr>
    </w:p>
    <w:sectPr w:rsidR="00805370" w:rsidRPr="002B26FF" w:rsidSect="00C97796">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48AC" w14:textId="77777777" w:rsidR="00121F91" w:rsidRDefault="00121F91" w:rsidP="00C97796">
      <w:pPr>
        <w:spacing w:after="0" w:line="240" w:lineRule="auto"/>
      </w:pPr>
      <w:r>
        <w:separator/>
      </w:r>
    </w:p>
  </w:endnote>
  <w:endnote w:type="continuationSeparator" w:id="0">
    <w:p w14:paraId="65007D05" w14:textId="77777777" w:rsidR="00121F91" w:rsidRDefault="00121F91" w:rsidP="00C9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A3B" w14:textId="77777777" w:rsidR="00104316" w:rsidRDefault="00104316" w:rsidP="00C97796">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05370">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05370">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7775E66C" w14:textId="77777777" w:rsidR="00104316" w:rsidRDefault="001043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C7AE" w14:textId="40058AD4" w:rsidR="00104316" w:rsidRDefault="00104316" w:rsidP="00C97796">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0537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05370">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16622013" w14:textId="7CE57BCC" w:rsidR="00104316" w:rsidRDefault="00104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57D0" w14:textId="77777777" w:rsidR="00121F91" w:rsidRDefault="00121F91" w:rsidP="00C97796">
      <w:pPr>
        <w:spacing w:after="0" w:line="240" w:lineRule="auto"/>
      </w:pPr>
      <w:r>
        <w:separator/>
      </w:r>
    </w:p>
  </w:footnote>
  <w:footnote w:type="continuationSeparator" w:id="0">
    <w:p w14:paraId="79223DCC" w14:textId="77777777" w:rsidR="00121F91" w:rsidRDefault="00121F91" w:rsidP="00C97796">
      <w:pPr>
        <w:spacing w:after="0" w:line="240" w:lineRule="auto"/>
      </w:pPr>
      <w:r>
        <w:continuationSeparator/>
      </w:r>
    </w:p>
  </w:footnote>
  <w:footnote w:id="1">
    <w:p w14:paraId="4732A214" w14:textId="77777777" w:rsidR="00DE2EF6" w:rsidRDefault="00DE2EF6" w:rsidP="00DE2EF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C80BD4B" w14:textId="77777777" w:rsidR="00DE2EF6" w:rsidRDefault="00DE2EF6" w:rsidP="00DE2EF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243"/>
      <w:gridCol w:w="4295"/>
    </w:tblGrid>
    <w:tr w:rsidR="00104316" w14:paraId="51D8AE96" w14:textId="77777777" w:rsidTr="00CD369F">
      <w:trPr>
        <w:trHeight w:val="260"/>
      </w:trPr>
      <w:tc>
        <w:tcPr>
          <w:tcW w:w="6243" w:type="dxa"/>
        </w:tcPr>
        <w:p w14:paraId="4B70B52C" w14:textId="77777777" w:rsidR="00104316" w:rsidRDefault="00104316" w:rsidP="00C9779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295" w:type="dxa"/>
        </w:tcPr>
        <w:p w14:paraId="3DE33E45" w14:textId="51BBD5FE" w:rsidR="00104316" w:rsidRDefault="00104316" w:rsidP="00C97796">
          <w:pPr>
            <w:spacing w:after="120"/>
            <w:ind w:left="-486" w:right="214" w:firstLine="1408"/>
            <w:jc w:val="right"/>
            <w:rPr>
              <w:rFonts w:ascii="Palatino Linotype" w:eastAsia="Palatino Linotype" w:hAnsi="Palatino Linotype" w:cs="Palatino Linotype"/>
              <w:sz w:val="24"/>
              <w:szCs w:val="24"/>
            </w:rPr>
          </w:pPr>
          <w:r w:rsidRPr="00C97796">
            <w:rPr>
              <w:rFonts w:ascii="Palatino Linotype" w:eastAsia="Palatino Linotype" w:hAnsi="Palatino Linotype" w:cs="Palatino Linotype"/>
              <w:sz w:val="24"/>
              <w:szCs w:val="24"/>
            </w:rPr>
            <w:t>02359/INFOEM/IP/RR/2024</w:t>
          </w:r>
        </w:p>
      </w:tc>
    </w:tr>
    <w:tr w:rsidR="00CD369F" w14:paraId="716F479F" w14:textId="77777777" w:rsidTr="00CD369F">
      <w:trPr>
        <w:trHeight w:val="224"/>
      </w:trPr>
      <w:tc>
        <w:tcPr>
          <w:tcW w:w="6243" w:type="dxa"/>
        </w:tcPr>
        <w:p w14:paraId="00AEA250" w14:textId="488351F7" w:rsidR="00CD369F" w:rsidRDefault="00CD369F" w:rsidP="00C9779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295" w:type="dxa"/>
        </w:tcPr>
        <w:p w14:paraId="4695872B" w14:textId="23490B14" w:rsidR="00CD369F" w:rsidRDefault="00CD369F" w:rsidP="00C9779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sidRPr="00C97796">
            <w:rPr>
              <w:rFonts w:ascii="Palatino Linotype" w:eastAsia="Palatino Linotype" w:hAnsi="Palatino Linotype" w:cs="Palatino Linotype"/>
              <w:sz w:val="24"/>
            </w:rPr>
            <w:t>Instituto Mexiquense de la Vivienda Social</w:t>
          </w:r>
          <w:r w:rsidRPr="0003072C">
            <w:rPr>
              <w:rFonts w:ascii="Palatino Linotype" w:eastAsia="Palatino Linotype" w:hAnsi="Palatino Linotype" w:cs="Palatino Linotype"/>
              <w:sz w:val="24"/>
            </w:rPr>
            <w:t>.</w:t>
          </w:r>
        </w:p>
      </w:tc>
    </w:tr>
    <w:tr w:rsidR="00CD369F" w14:paraId="2F3A3CE7" w14:textId="77777777" w:rsidTr="00CD369F">
      <w:trPr>
        <w:trHeight w:val="278"/>
      </w:trPr>
      <w:tc>
        <w:tcPr>
          <w:tcW w:w="6243" w:type="dxa"/>
        </w:tcPr>
        <w:p w14:paraId="551BA39C" w14:textId="2A1934EC" w:rsidR="00CD369F" w:rsidRDefault="00CD369F" w:rsidP="00C9779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295" w:type="dxa"/>
        </w:tcPr>
        <w:p w14:paraId="20607376" w14:textId="154CF2A0" w:rsidR="00CD369F" w:rsidRDefault="00CD369F" w:rsidP="00C9779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r w:rsidR="00CD369F" w14:paraId="42F28F3E" w14:textId="77777777" w:rsidTr="00CD369F">
      <w:trPr>
        <w:trHeight w:val="393"/>
      </w:trPr>
      <w:tc>
        <w:tcPr>
          <w:tcW w:w="6243" w:type="dxa"/>
        </w:tcPr>
        <w:p w14:paraId="683F24E2" w14:textId="61506AF1" w:rsidR="00CD369F" w:rsidRDefault="00CD369F" w:rsidP="00C97796">
          <w:pPr>
            <w:tabs>
              <w:tab w:val="left" w:pos="4892"/>
            </w:tabs>
            <w:spacing w:after="120"/>
            <w:ind w:right="204"/>
            <w:jc w:val="right"/>
            <w:rPr>
              <w:rFonts w:ascii="Palatino Linotype" w:eastAsia="Palatino Linotype" w:hAnsi="Palatino Linotype" w:cs="Palatino Linotype"/>
              <w:b/>
              <w:sz w:val="24"/>
              <w:szCs w:val="24"/>
            </w:rPr>
          </w:pPr>
        </w:p>
      </w:tc>
      <w:tc>
        <w:tcPr>
          <w:tcW w:w="4295" w:type="dxa"/>
        </w:tcPr>
        <w:p w14:paraId="5976F06E" w14:textId="4371016C" w:rsidR="00CD369F" w:rsidRDefault="00CD369F" w:rsidP="00C97796">
          <w:pPr>
            <w:spacing w:after="120"/>
            <w:ind w:left="-486" w:right="214" w:firstLine="567"/>
            <w:jc w:val="right"/>
            <w:rPr>
              <w:rFonts w:ascii="Palatino Linotype" w:eastAsia="Palatino Linotype" w:hAnsi="Palatino Linotype" w:cs="Palatino Linotype"/>
              <w:sz w:val="24"/>
              <w:szCs w:val="24"/>
            </w:rPr>
          </w:pPr>
        </w:p>
      </w:tc>
    </w:tr>
  </w:tbl>
  <w:p w14:paraId="6E6E0AD9" w14:textId="443ABA0F" w:rsidR="00104316" w:rsidRDefault="00CD369F">
    <w:pPr>
      <w:pStyle w:val="Encabezado"/>
    </w:pPr>
    <w:r>
      <w:rPr>
        <w:noProof/>
        <w:lang w:eastAsia="es-MX"/>
      </w:rPr>
      <w:drawing>
        <wp:anchor distT="0" distB="0" distL="0" distR="0" simplePos="0" relativeHeight="251661312" behindDoc="1" locked="0" layoutInCell="1" hidden="0" allowOverlap="1" wp14:anchorId="31353AF8" wp14:editId="672197FD">
          <wp:simplePos x="0" y="0"/>
          <wp:positionH relativeFrom="column">
            <wp:posOffset>-839108</wp:posOffset>
          </wp:positionH>
          <wp:positionV relativeFrom="paragraph">
            <wp:posOffset>-1683657</wp:posOffset>
          </wp:positionV>
          <wp:extent cx="7086600" cy="9561830"/>
          <wp:effectExtent l="0" t="0" r="0" b="127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101"/>
      <w:gridCol w:w="4437"/>
    </w:tblGrid>
    <w:tr w:rsidR="00104316" w14:paraId="3520B523" w14:textId="77777777" w:rsidTr="00CD369F">
      <w:trPr>
        <w:trHeight w:val="260"/>
      </w:trPr>
      <w:tc>
        <w:tcPr>
          <w:tcW w:w="6101" w:type="dxa"/>
        </w:tcPr>
        <w:p w14:paraId="393C8D01" w14:textId="77777777" w:rsidR="00104316" w:rsidRDefault="00104316" w:rsidP="00C9779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37" w:type="dxa"/>
        </w:tcPr>
        <w:p w14:paraId="62FA3DC6" w14:textId="77777777" w:rsidR="00104316" w:rsidRDefault="00104316" w:rsidP="00C97796">
          <w:pPr>
            <w:spacing w:after="120"/>
            <w:ind w:left="-486" w:right="214" w:firstLine="1408"/>
            <w:jc w:val="right"/>
            <w:rPr>
              <w:rFonts w:ascii="Palatino Linotype" w:eastAsia="Palatino Linotype" w:hAnsi="Palatino Linotype" w:cs="Palatino Linotype"/>
              <w:sz w:val="24"/>
              <w:szCs w:val="24"/>
            </w:rPr>
          </w:pPr>
          <w:r w:rsidRPr="00C97796">
            <w:rPr>
              <w:rFonts w:ascii="Palatino Linotype" w:eastAsia="Palatino Linotype" w:hAnsi="Palatino Linotype" w:cs="Palatino Linotype"/>
              <w:sz w:val="24"/>
              <w:szCs w:val="24"/>
            </w:rPr>
            <w:t>02359/INFOEM/IP/RR/2024</w:t>
          </w:r>
          <w:r>
            <w:rPr>
              <w:rFonts w:ascii="Palatino Linotype" w:eastAsia="Palatino Linotype" w:hAnsi="Palatino Linotype" w:cs="Palatino Linotype"/>
              <w:sz w:val="24"/>
              <w:szCs w:val="24"/>
            </w:rPr>
            <w:t>.</w:t>
          </w:r>
        </w:p>
      </w:tc>
    </w:tr>
    <w:tr w:rsidR="00104316" w14:paraId="49102EAF" w14:textId="77777777" w:rsidTr="00CD369F">
      <w:trPr>
        <w:trHeight w:val="224"/>
      </w:trPr>
      <w:tc>
        <w:tcPr>
          <w:tcW w:w="6101" w:type="dxa"/>
        </w:tcPr>
        <w:p w14:paraId="42D1E23F" w14:textId="77777777" w:rsidR="00104316" w:rsidRDefault="00104316" w:rsidP="00C9779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08E15F42" w14:textId="6225AB98" w:rsidR="00104316" w:rsidRDefault="00923391" w:rsidP="00C9779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themeColor="text1"/>
              <w:sz w:val="24"/>
              <w:szCs w:val="24"/>
            </w:rPr>
            <w:t>XXXXXXX</w:t>
          </w:r>
          <w:r w:rsidR="00104316" w:rsidRPr="00E17193">
            <w:rPr>
              <w:rFonts w:ascii="Palatino Linotype" w:eastAsia="Palatino Linotype" w:hAnsi="Palatino Linotype" w:cs="Palatino Linotype"/>
              <w:color w:val="000000" w:themeColor="text1"/>
              <w:sz w:val="24"/>
              <w:szCs w:val="24"/>
            </w:rPr>
            <w:t>.</w:t>
          </w:r>
        </w:p>
      </w:tc>
    </w:tr>
    <w:tr w:rsidR="00104316" w14:paraId="1040F69E" w14:textId="77777777" w:rsidTr="00CD369F">
      <w:trPr>
        <w:trHeight w:val="278"/>
      </w:trPr>
      <w:tc>
        <w:tcPr>
          <w:tcW w:w="6101" w:type="dxa"/>
        </w:tcPr>
        <w:p w14:paraId="0CDBC2E6" w14:textId="77777777" w:rsidR="00104316" w:rsidRDefault="00104316" w:rsidP="00C9779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65D0A46E" w14:textId="77777777" w:rsidR="00104316" w:rsidRDefault="00104316" w:rsidP="00C97796">
          <w:pPr>
            <w:spacing w:after="0"/>
            <w:ind w:left="-495" w:right="214" w:firstLine="567"/>
            <w:jc w:val="right"/>
            <w:rPr>
              <w:rFonts w:ascii="Palatino Linotype" w:eastAsia="Palatino Linotype" w:hAnsi="Palatino Linotype" w:cs="Palatino Linotype"/>
              <w:sz w:val="24"/>
              <w:szCs w:val="24"/>
            </w:rPr>
          </w:pPr>
          <w:r w:rsidRPr="00C97796">
            <w:rPr>
              <w:rFonts w:ascii="Palatino Linotype" w:eastAsia="Palatino Linotype" w:hAnsi="Palatino Linotype" w:cs="Palatino Linotype"/>
              <w:sz w:val="24"/>
            </w:rPr>
            <w:t>Instituto Mexiquense de la Vivienda Social</w:t>
          </w:r>
          <w:r w:rsidRPr="0003072C">
            <w:rPr>
              <w:rFonts w:ascii="Palatino Linotype" w:eastAsia="Palatino Linotype" w:hAnsi="Palatino Linotype" w:cs="Palatino Linotype"/>
              <w:sz w:val="24"/>
            </w:rPr>
            <w:t>.</w:t>
          </w:r>
        </w:p>
      </w:tc>
    </w:tr>
    <w:tr w:rsidR="00104316" w14:paraId="620A8746" w14:textId="77777777" w:rsidTr="00CD369F">
      <w:trPr>
        <w:trHeight w:val="393"/>
      </w:trPr>
      <w:tc>
        <w:tcPr>
          <w:tcW w:w="6101" w:type="dxa"/>
        </w:tcPr>
        <w:p w14:paraId="2741B908" w14:textId="77777777" w:rsidR="00104316" w:rsidRDefault="00104316" w:rsidP="00C9779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1F643323" w14:textId="77777777" w:rsidR="00104316" w:rsidRDefault="00104316" w:rsidP="00C9779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8F48629" w14:textId="77777777" w:rsidR="00104316" w:rsidRDefault="00104316">
    <w:pPr>
      <w:pStyle w:val="Encabezado"/>
    </w:pPr>
    <w:r>
      <w:rPr>
        <w:noProof/>
        <w:lang w:eastAsia="es-MX"/>
      </w:rPr>
      <w:drawing>
        <wp:anchor distT="0" distB="0" distL="0" distR="0" simplePos="0" relativeHeight="251659264" behindDoc="1" locked="0" layoutInCell="1" hidden="0" allowOverlap="1" wp14:anchorId="1D75C2FB" wp14:editId="49C5E017">
          <wp:simplePos x="0" y="0"/>
          <wp:positionH relativeFrom="column">
            <wp:posOffset>-625686</wp:posOffset>
          </wp:positionH>
          <wp:positionV relativeFrom="paragraph">
            <wp:posOffset>-1546013</wp:posOffset>
          </wp:positionV>
          <wp:extent cx="7086600" cy="9561830"/>
          <wp:effectExtent l="0" t="0" r="0" b="127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A15AEF"/>
    <w:multiLevelType w:val="multilevel"/>
    <w:tmpl w:val="923222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796"/>
    <w:rsid w:val="00104316"/>
    <w:rsid w:val="00121F91"/>
    <w:rsid w:val="001B5F81"/>
    <w:rsid w:val="0022213F"/>
    <w:rsid w:val="002B26FF"/>
    <w:rsid w:val="003139E4"/>
    <w:rsid w:val="00437C3B"/>
    <w:rsid w:val="00487284"/>
    <w:rsid w:val="004E1FBF"/>
    <w:rsid w:val="00594129"/>
    <w:rsid w:val="00703738"/>
    <w:rsid w:val="007D4CCF"/>
    <w:rsid w:val="00805370"/>
    <w:rsid w:val="00845B0F"/>
    <w:rsid w:val="0087590A"/>
    <w:rsid w:val="00921C7A"/>
    <w:rsid w:val="00923391"/>
    <w:rsid w:val="0094579C"/>
    <w:rsid w:val="00A54C3F"/>
    <w:rsid w:val="00A570D1"/>
    <w:rsid w:val="00AB5D49"/>
    <w:rsid w:val="00AC7AEC"/>
    <w:rsid w:val="00B577DC"/>
    <w:rsid w:val="00C97796"/>
    <w:rsid w:val="00CD369F"/>
    <w:rsid w:val="00CF3468"/>
    <w:rsid w:val="00DE2EF6"/>
    <w:rsid w:val="00E17193"/>
    <w:rsid w:val="00F65F3A"/>
    <w:rsid w:val="00FD3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2E84"/>
  <w15:chartTrackingRefBased/>
  <w15:docId w15:val="{BD1D71CA-0EDE-462C-96D7-283EA248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77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796"/>
  </w:style>
  <w:style w:type="paragraph" w:styleId="Piedepgina">
    <w:name w:val="footer"/>
    <w:basedOn w:val="Normal"/>
    <w:link w:val="PiedepginaCar"/>
    <w:uiPriority w:val="99"/>
    <w:unhideWhenUsed/>
    <w:rsid w:val="00C977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796"/>
  </w:style>
  <w:style w:type="paragraph" w:styleId="Prrafodelista">
    <w:name w:val="List Paragraph"/>
    <w:basedOn w:val="Normal"/>
    <w:uiPriority w:val="34"/>
    <w:qFormat/>
    <w:rsid w:val="00CF3468"/>
    <w:pPr>
      <w:ind w:left="720"/>
      <w:contextualSpacing/>
    </w:pPr>
  </w:style>
  <w:style w:type="table" w:customStyle="1" w:styleId="4">
    <w:name w:val="4"/>
    <w:basedOn w:val="Tablanormal"/>
    <w:rsid w:val="00DE2EF6"/>
    <w:pPr>
      <w:spacing w:after="0" w:line="240" w:lineRule="auto"/>
    </w:pPr>
    <w:rPr>
      <w:rFonts w:ascii="Calibri" w:eastAsia="Calibri" w:hAnsi="Calibri" w:cs="Calibri"/>
      <w:lang w:eastAsia="es-MX"/>
    </w:rPr>
    <w:tblPr>
      <w:tblStyleRowBandSize w:val="1"/>
      <w:tblStyleColBandSize w:val="1"/>
      <w:tblInd w:w="0" w:type="nil"/>
    </w:tblPr>
  </w:style>
  <w:style w:type="table" w:customStyle="1" w:styleId="Tablaconcuadrcula1">
    <w:name w:val="Tabla con cuadrícula1"/>
    <w:basedOn w:val="Tablanormal"/>
    <w:next w:val="Tablaconcuadrcula"/>
    <w:uiPriority w:val="59"/>
    <w:rsid w:val="00E1719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1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1D01-62F3-4E0B-B4CD-4AA9EBCD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7685</Words>
  <Characters>42273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2024-09-27T03:47:00Z</cp:lastPrinted>
  <dcterms:created xsi:type="dcterms:W3CDTF">2024-10-02T20:11:00Z</dcterms:created>
  <dcterms:modified xsi:type="dcterms:W3CDTF">2024-10-02T20:11:00Z</dcterms:modified>
</cp:coreProperties>
</file>