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A45659" w:rsidRDefault="00AE3DA7" w:rsidP="00A45659">
          <w:pPr>
            <w:pStyle w:val="TtuloTDC"/>
            <w:spacing w:before="0" w:line="240" w:lineRule="auto"/>
            <w:rPr>
              <w:rFonts w:ascii="Palatino Linotype" w:hAnsi="Palatino Linotype"/>
              <w:color w:val="auto"/>
              <w:sz w:val="24"/>
              <w:szCs w:val="24"/>
              <w:lang w:val="es-ES"/>
            </w:rPr>
          </w:pPr>
          <w:r w:rsidRPr="00A45659">
            <w:rPr>
              <w:rFonts w:ascii="Palatino Linotype" w:hAnsi="Palatino Linotype"/>
              <w:color w:val="auto"/>
              <w:sz w:val="24"/>
              <w:szCs w:val="24"/>
              <w:lang w:val="es-ES"/>
            </w:rPr>
            <w:t>Contenido</w:t>
          </w:r>
        </w:p>
        <w:p w14:paraId="3EB312A7" w14:textId="77777777" w:rsidR="00AA6EA9" w:rsidRPr="00A45659" w:rsidRDefault="00AA6EA9" w:rsidP="00A45659">
          <w:pPr>
            <w:spacing w:line="240" w:lineRule="auto"/>
            <w:rPr>
              <w:sz w:val="16"/>
              <w:szCs w:val="16"/>
              <w:lang w:val="es-ES" w:eastAsia="es-MX"/>
            </w:rPr>
          </w:pPr>
        </w:p>
        <w:p w14:paraId="794FF211" w14:textId="3A2B8F82" w:rsidR="00A45659" w:rsidRDefault="00AE3DA7">
          <w:pPr>
            <w:pStyle w:val="TDC1"/>
            <w:tabs>
              <w:tab w:val="right" w:leader="dot" w:pos="9034"/>
            </w:tabs>
            <w:rPr>
              <w:rFonts w:asciiTheme="minorHAnsi" w:eastAsiaTheme="minorEastAsia" w:hAnsiTheme="minorHAnsi" w:cstheme="minorBidi"/>
              <w:noProof/>
              <w:szCs w:val="22"/>
              <w:lang w:eastAsia="es-MX"/>
            </w:rPr>
          </w:pPr>
          <w:r w:rsidRPr="00A45659">
            <w:rPr>
              <w:sz w:val="16"/>
              <w:szCs w:val="16"/>
            </w:rPr>
            <w:fldChar w:fldCharType="begin"/>
          </w:r>
          <w:r w:rsidRPr="00A45659">
            <w:rPr>
              <w:sz w:val="16"/>
              <w:szCs w:val="16"/>
            </w:rPr>
            <w:instrText xml:space="preserve"> TOC \o "1-3" \h \z \u </w:instrText>
          </w:r>
          <w:r w:rsidRPr="00A45659">
            <w:rPr>
              <w:sz w:val="16"/>
              <w:szCs w:val="16"/>
            </w:rPr>
            <w:fldChar w:fldCharType="separate"/>
          </w:r>
          <w:hyperlink w:anchor="_Toc179924106" w:history="1">
            <w:r w:rsidR="00A45659" w:rsidRPr="00481FE6">
              <w:rPr>
                <w:rStyle w:val="Hipervnculo"/>
                <w:noProof/>
              </w:rPr>
              <w:t>ANTECEDENTES</w:t>
            </w:r>
            <w:r w:rsidR="00A45659">
              <w:rPr>
                <w:noProof/>
                <w:webHidden/>
              </w:rPr>
              <w:tab/>
            </w:r>
            <w:r w:rsidR="00A45659">
              <w:rPr>
                <w:noProof/>
                <w:webHidden/>
              </w:rPr>
              <w:fldChar w:fldCharType="begin"/>
            </w:r>
            <w:r w:rsidR="00A45659">
              <w:rPr>
                <w:noProof/>
                <w:webHidden/>
              </w:rPr>
              <w:instrText xml:space="preserve"> PAGEREF _Toc179924106 \h </w:instrText>
            </w:r>
            <w:r w:rsidR="00A45659">
              <w:rPr>
                <w:noProof/>
                <w:webHidden/>
              </w:rPr>
            </w:r>
            <w:r w:rsidR="00A45659">
              <w:rPr>
                <w:noProof/>
                <w:webHidden/>
              </w:rPr>
              <w:fldChar w:fldCharType="separate"/>
            </w:r>
            <w:r w:rsidR="00AB7E08">
              <w:rPr>
                <w:noProof/>
                <w:webHidden/>
              </w:rPr>
              <w:t>1</w:t>
            </w:r>
            <w:r w:rsidR="00A45659">
              <w:rPr>
                <w:noProof/>
                <w:webHidden/>
              </w:rPr>
              <w:fldChar w:fldCharType="end"/>
            </w:r>
          </w:hyperlink>
        </w:p>
        <w:p w14:paraId="0B067A0E" w14:textId="46BDBD85" w:rsidR="00A45659" w:rsidRDefault="001C553E">
          <w:pPr>
            <w:pStyle w:val="TDC2"/>
            <w:rPr>
              <w:rFonts w:asciiTheme="minorHAnsi" w:eastAsiaTheme="minorEastAsia" w:hAnsiTheme="minorHAnsi" w:cstheme="minorBidi"/>
              <w:noProof/>
              <w:szCs w:val="22"/>
              <w:lang w:eastAsia="es-MX"/>
            </w:rPr>
          </w:pPr>
          <w:hyperlink w:anchor="_Toc179924107" w:history="1">
            <w:r w:rsidR="00A45659" w:rsidRPr="00481FE6">
              <w:rPr>
                <w:rStyle w:val="Hipervnculo"/>
                <w:noProof/>
              </w:rPr>
              <w:t>DE LA SOLICITUD DE INFORMACIÓN</w:t>
            </w:r>
            <w:r w:rsidR="00A45659">
              <w:rPr>
                <w:noProof/>
                <w:webHidden/>
              </w:rPr>
              <w:tab/>
            </w:r>
            <w:r w:rsidR="00A45659">
              <w:rPr>
                <w:noProof/>
                <w:webHidden/>
              </w:rPr>
              <w:fldChar w:fldCharType="begin"/>
            </w:r>
            <w:r w:rsidR="00A45659">
              <w:rPr>
                <w:noProof/>
                <w:webHidden/>
              </w:rPr>
              <w:instrText xml:space="preserve"> PAGEREF _Toc179924107 \h </w:instrText>
            </w:r>
            <w:r w:rsidR="00A45659">
              <w:rPr>
                <w:noProof/>
                <w:webHidden/>
              </w:rPr>
            </w:r>
            <w:r w:rsidR="00A45659">
              <w:rPr>
                <w:noProof/>
                <w:webHidden/>
              </w:rPr>
              <w:fldChar w:fldCharType="separate"/>
            </w:r>
            <w:r w:rsidR="00AB7E08">
              <w:rPr>
                <w:noProof/>
                <w:webHidden/>
              </w:rPr>
              <w:t>1</w:t>
            </w:r>
            <w:r w:rsidR="00A45659">
              <w:rPr>
                <w:noProof/>
                <w:webHidden/>
              </w:rPr>
              <w:fldChar w:fldCharType="end"/>
            </w:r>
          </w:hyperlink>
        </w:p>
        <w:p w14:paraId="12851294" w14:textId="67A9A8AC" w:rsidR="00A45659" w:rsidRDefault="001C553E">
          <w:pPr>
            <w:pStyle w:val="TDC3"/>
            <w:rPr>
              <w:rFonts w:asciiTheme="minorHAnsi" w:eastAsiaTheme="minorEastAsia" w:hAnsiTheme="minorHAnsi" w:cstheme="minorBidi"/>
              <w:noProof/>
              <w:szCs w:val="22"/>
              <w:lang w:eastAsia="es-MX"/>
            </w:rPr>
          </w:pPr>
          <w:hyperlink w:anchor="_Toc179924108" w:history="1">
            <w:r w:rsidR="00A45659" w:rsidRPr="00481FE6">
              <w:rPr>
                <w:rStyle w:val="Hipervnculo"/>
                <w:noProof/>
              </w:rPr>
              <w:t>a) Solicitudes de información</w:t>
            </w:r>
            <w:r w:rsidR="00A45659">
              <w:rPr>
                <w:noProof/>
                <w:webHidden/>
              </w:rPr>
              <w:tab/>
            </w:r>
            <w:r w:rsidR="00A45659">
              <w:rPr>
                <w:noProof/>
                <w:webHidden/>
              </w:rPr>
              <w:fldChar w:fldCharType="begin"/>
            </w:r>
            <w:r w:rsidR="00A45659">
              <w:rPr>
                <w:noProof/>
                <w:webHidden/>
              </w:rPr>
              <w:instrText xml:space="preserve"> PAGEREF _Toc179924108 \h </w:instrText>
            </w:r>
            <w:r w:rsidR="00A45659">
              <w:rPr>
                <w:noProof/>
                <w:webHidden/>
              </w:rPr>
            </w:r>
            <w:r w:rsidR="00A45659">
              <w:rPr>
                <w:noProof/>
                <w:webHidden/>
              </w:rPr>
              <w:fldChar w:fldCharType="separate"/>
            </w:r>
            <w:r w:rsidR="00AB7E08">
              <w:rPr>
                <w:noProof/>
                <w:webHidden/>
              </w:rPr>
              <w:t>1</w:t>
            </w:r>
            <w:r w:rsidR="00A45659">
              <w:rPr>
                <w:noProof/>
                <w:webHidden/>
              </w:rPr>
              <w:fldChar w:fldCharType="end"/>
            </w:r>
          </w:hyperlink>
        </w:p>
        <w:p w14:paraId="162660AE" w14:textId="0C8F177C" w:rsidR="00A45659" w:rsidRDefault="001C553E">
          <w:pPr>
            <w:pStyle w:val="TDC3"/>
            <w:rPr>
              <w:rFonts w:asciiTheme="minorHAnsi" w:eastAsiaTheme="minorEastAsia" w:hAnsiTheme="minorHAnsi" w:cstheme="minorBidi"/>
              <w:noProof/>
              <w:szCs w:val="22"/>
              <w:lang w:eastAsia="es-MX"/>
            </w:rPr>
          </w:pPr>
          <w:hyperlink w:anchor="_Toc179924109" w:history="1">
            <w:r w:rsidR="00A45659" w:rsidRPr="00481FE6">
              <w:rPr>
                <w:rStyle w:val="Hipervnculo"/>
                <w:noProof/>
              </w:rPr>
              <w:t>b) Turno de las solicitudes de información</w:t>
            </w:r>
            <w:r w:rsidR="00A45659">
              <w:rPr>
                <w:noProof/>
                <w:webHidden/>
              </w:rPr>
              <w:tab/>
            </w:r>
            <w:r w:rsidR="00A45659">
              <w:rPr>
                <w:noProof/>
                <w:webHidden/>
              </w:rPr>
              <w:fldChar w:fldCharType="begin"/>
            </w:r>
            <w:r w:rsidR="00A45659">
              <w:rPr>
                <w:noProof/>
                <w:webHidden/>
              </w:rPr>
              <w:instrText xml:space="preserve"> PAGEREF _Toc179924109 \h </w:instrText>
            </w:r>
            <w:r w:rsidR="00A45659">
              <w:rPr>
                <w:noProof/>
                <w:webHidden/>
              </w:rPr>
            </w:r>
            <w:r w:rsidR="00A45659">
              <w:rPr>
                <w:noProof/>
                <w:webHidden/>
              </w:rPr>
              <w:fldChar w:fldCharType="separate"/>
            </w:r>
            <w:r w:rsidR="00AB7E08">
              <w:rPr>
                <w:noProof/>
                <w:webHidden/>
              </w:rPr>
              <w:t>3</w:t>
            </w:r>
            <w:r w:rsidR="00A45659">
              <w:rPr>
                <w:noProof/>
                <w:webHidden/>
              </w:rPr>
              <w:fldChar w:fldCharType="end"/>
            </w:r>
          </w:hyperlink>
        </w:p>
        <w:p w14:paraId="5957AD6E" w14:textId="244BFEA4" w:rsidR="00A45659" w:rsidRDefault="001C553E">
          <w:pPr>
            <w:pStyle w:val="TDC3"/>
            <w:rPr>
              <w:rFonts w:asciiTheme="minorHAnsi" w:eastAsiaTheme="minorEastAsia" w:hAnsiTheme="minorHAnsi" w:cstheme="minorBidi"/>
              <w:noProof/>
              <w:szCs w:val="22"/>
              <w:lang w:eastAsia="es-MX"/>
            </w:rPr>
          </w:pPr>
          <w:hyperlink w:anchor="_Toc179924110" w:history="1">
            <w:r w:rsidR="00A45659" w:rsidRPr="00481FE6">
              <w:rPr>
                <w:rStyle w:val="Hipervnculo"/>
                <w:noProof/>
              </w:rPr>
              <w:t xml:space="preserve">c) </w:t>
            </w:r>
            <w:r w:rsidR="00A45659" w:rsidRPr="00481FE6">
              <w:rPr>
                <w:rStyle w:val="Hipervnculo"/>
                <w:noProof/>
                <w:lang w:val="es-ES"/>
              </w:rPr>
              <w:t xml:space="preserve">Respuestas </w:t>
            </w:r>
            <w:r w:rsidR="00A45659" w:rsidRPr="00481FE6">
              <w:rPr>
                <w:rStyle w:val="Hipervnculo"/>
                <w:rFonts w:eastAsia="Calibri"/>
                <w:noProof/>
                <w:lang w:eastAsia="en-US"/>
              </w:rPr>
              <w:t>del Sujeto Obligado</w:t>
            </w:r>
            <w:r w:rsidR="00A45659">
              <w:rPr>
                <w:noProof/>
                <w:webHidden/>
              </w:rPr>
              <w:tab/>
            </w:r>
            <w:r w:rsidR="00A45659">
              <w:rPr>
                <w:noProof/>
                <w:webHidden/>
              </w:rPr>
              <w:fldChar w:fldCharType="begin"/>
            </w:r>
            <w:r w:rsidR="00A45659">
              <w:rPr>
                <w:noProof/>
                <w:webHidden/>
              </w:rPr>
              <w:instrText xml:space="preserve"> PAGEREF _Toc179924110 \h </w:instrText>
            </w:r>
            <w:r w:rsidR="00A45659">
              <w:rPr>
                <w:noProof/>
                <w:webHidden/>
              </w:rPr>
            </w:r>
            <w:r w:rsidR="00A45659">
              <w:rPr>
                <w:noProof/>
                <w:webHidden/>
              </w:rPr>
              <w:fldChar w:fldCharType="separate"/>
            </w:r>
            <w:r w:rsidR="00AB7E08">
              <w:rPr>
                <w:noProof/>
                <w:webHidden/>
              </w:rPr>
              <w:t>3</w:t>
            </w:r>
            <w:r w:rsidR="00A45659">
              <w:rPr>
                <w:noProof/>
                <w:webHidden/>
              </w:rPr>
              <w:fldChar w:fldCharType="end"/>
            </w:r>
          </w:hyperlink>
        </w:p>
        <w:p w14:paraId="13A533F9" w14:textId="008BFD35" w:rsidR="00A45659" w:rsidRDefault="001C553E">
          <w:pPr>
            <w:pStyle w:val="TDC2"/>
            <w:rPr>
              <w:rFonts w:asciiTheme="minorHAnsi" w:eastAsiaTheme="minorEastAsia" w:hAnsiTheme="minorHAnsi" w:cstheme="minorBidi"/>
              <w:noProof/>
              <w:szCs w:val="22"/>
              <w:lang w:eastAsia="es-MX"/>
            </w:rPr>
          </w:pPr>
          <w:hyperlink w:anchor="_Toc179924111" w:history="1">
            <w:r w:rsidR="00A45659" w:rsidRPr="00481FE6">
              <w:rPr>
                <w:rStyle w:val="Hipervnculo"/>
                <w:noProof/>
              </w:rPr>
              <w:t>DE LOS RECURSOS DE REVISIÓN</w:t>
            </w:r>
            <w:r w:rsidR="00A45659">
              <w:rPr>
                <w:noProof/>
                <w:webHidden/>
              </w:rPr>
              <w:tab/>
            </w:r>
            <w:r w:rsidR="00A45659">
              <w:rPr>
                <w:noProof/>
                <w:webHidden/>
              </w:rPr>
              <w:fldChar w:fldCharType="begin"/>
            </w:r>
            <w:r w:rsidR="00A45659">
              <w:rPr>
                <w:noProof/>
                <w:webHidden/>
              </w:rPr>
              <w:instrText xml:space="preserve"> PAGEREF _Toc179924111 \h </w:instrText>
            </w:r>
            <w:r w:rsidR="00A45659">
              <w:rPr>
                <w:noProof/>
                <w:webHidden/>
              </w:rPr>
            </w:r>
            <w:r w:rsidR="00A45659">
              <w:rPr>
                <w:noProof/>
                <w:webHidden/>
              </w:rPr>
              <w:fldChar w:fldCharType="separate"/>
            </w:r>
            <w:r w:rsidR="00AB7E08">
              <w:rPr>
                <w:noProof/>
                <w:webHidden/>
              </w:rPr>
              <w:t>12</w:t>
            </w:r>
            <w:r w:rsidR="00A45659">
              <w:rPr>
                <w:noProof/>
                <w:webHidden/>
              </w:rPr>
              <w:fldChar w:fldCharType="end"/>
            </w:r>
          </w:hyperlink>
        </w:p>
        <w:p w14:paraId="43C79739" w14:textId="1D4B3DF6" w:rsidR="00A45659" w:rsidRDefault="001C553E">
          <w:pPr>
            <w:pStyle w:val="TDC3"/>
            <w:rPr>
              <w:rFonts w:asciiTheme="minorHAnsi" w:eastAsiaTheme="minorEastAsia" w:hAnsiTheme="minorHAnsi" w:cstheme="minorBidi"/>
              <w:noProof/>
              <w:szCs w:val="22"/>
              <w:lang w:eastAsia="es-MX"/>
            </w:rPr>
          </w:pPr>
          <w:hyperlink w:anchor="_Toc179924112" w:history="1">
            <w:r w:rsidR="00A45659" w:rsidRPr="00481FE6">
              <w:rPr>
                <w:rStyle w:val="Hipervnculo"/>
                <w:noProof/>
              </w:rPr>
              <w:t>a) Interposición de los Recursos de Revisión</w:t>
            </w:r>
            <w:r w:rsidR="00A45659">
              <w:rPr>
                <w:noProof/>
                <w:webHidden/>
              </w:rPr>
              <w:tab/>
            </w:r>
            <w:r w:rsidR="00A45659">
              <w:rPr>
                <w:noProof/>
                <w:webHidden/>
              </w:rPr>
              <w:fldChar w:fldCharType="begin"/>
            </w:r>
            <w:r w:rsidR="00A45659">
              <w:rPr>
                <w:noProof/>
                <w:webHidden/>
              </w:rPr>
              <w:instrText xml:space="preserve"> PAGEREF _Toc179924112 \h </w:instrText>
            </w:r>
            <w:r w:rsidR="00A45659">
              <w:rPr>
                <w:noProof/>
                <w:webHidden/>
              </w:rPr>
            </w:r>
            <w:r w:rsidR="00A45659">
              <w:rPr>
                <w:noProof/>
                <w:webHidden/>
              </w:rPr>
              <w:fldChar w:fldCharType="separate"/>
            </w:r>
            <w:r w:rsidR="00AB7E08">
              <w:rPr>
                <w:noProof/>
                <w:webHidden/>
              </w:rPr>
              <w:t>12</w:t>
            </w:r>
            <w:r w:rsidR="00A45659">
              <w:rPr>
                <w:noProof/>
                <w:webHidden/>
              </w:rPr>
              <w:fldChar w:fldCharType="end"/>
            </w:r>
          </w:hyperlink>
        </w:p>
        <w:p w14:paraId="5B012F49" w14:textId="155E3DD0" w:rsidR="00A45659" w:rsidRDefault="001C553E">
          <w:pPr>
            <w:pStyle w:val="TDC3"/>
            <w:rPr>
              <w:rFonts w:asciiTheme="minorHAnsi" w:eastAsiaTheme="minorEastAsia" w:hAnsiTheme="minorHAnsi" w:cstheme="minorBidi"/>
              <w:noProof/>
              <w:szCs w:val="22"/>
              <w:lang w:eastAsia="es-MX"/>
            </w:rPr>
          </w:pPr>
          <w:hyperlink w:anchor="_Toc179924113" w:history="1">
            <w:r w:rsidR="00A45659" w:rsidRPr="00481FE6">
              <w:rPr>
                <w:rStyle w:val="Hipervnculo"/>
                <w:noProof/>
              </w:rPr>
              <w:t>b) Turno de los Recursos de Revisión</w:t>
            </w:r>
            <w:r w:rsidR="00A45659">
              <w:rPr>
                <w:noProof/>
                <w:webHidden/>
              </w:rPr>
              <w:tab/>
            </w:r>
            <w:r w:rsidR="00A45659">
              <w:rPr>
                <w:noProof/>
                <w:webHidden/>
              </w:rPr>
              <w:fldChar w:fldCharType="begin"/>
            </w:r>
            <w:r w:rsidR="00A45659">
              <w:rPr>
                <w:noProof/>
                <w:webHidden/>
              </w:rPr>
              <w:instrText xml:space="preserve"> PAGEREF _Toc179924113 \h </w:instrText>
            </w:r>
            <w:r w:rsidR="00A45659">
              <w:rPr>
                <w:noProof/>
                <w:webHidden/>
              </w:rPr>
            </w:r>
            <w:r w:rsidR="00A45659">
              <w:rPr>
                <w:noProof/>
                <w:webHidden/>
              </w:rPr>
              <w:fldChar w:fldCharType="separate"/>
            </w:r>
            <w:r w:rsidR="00AB7E08">
              <w:rPr>
                <w:noProof/>
                <w:webHidden/>
              </w:rPr>
              <w:t>17</w:t>
            </w:r>
            <w:r w:rsidR="00A45659">
              <w:rPr>
                <w:noProof/>
                <w:webHidden/>
              </w:rPr>
              <w:fldChar w:fldCharType="end"/>
            </w:r>
          </w:hyperlink>
        </w:p>
        <w:p w14:paraId="577FEB98" w14:textId="05248B48" w:rsidR="00A45659" w:rsidRDefault="001C553E">
          <w:pPr>
            <w:pStyle w:val="TDC3"/>
            <w:rPr>
              <w:rFonts w:asciiTheme="minorHAnsi" w:eastAsiaTheme="minorEastAsia" w:hAnsiTheme="minorHAnsi" w:cstheme="minorBidi"/>
              <w:noProof/>
              <w:szCs w:val="22"/>
              <w:lang w:eastAsia="es-MX"/>
            </w:rPr>
          </w:pPr>
          <w:hyperlink w:anchor="_Toc179924114" w:history="1">
            <w:r w:rsidR="00A45659" w:rsidRPr="00481FE6">
              <w:rPr>
                <w:rStyle w:val="Hipervnculo"/>
                <w:noProof/>
              </w:rPr>
              <w:t>c) Admisión de los Recursos de Revisión</w:t>
            </w:r>
            <w:r w:rsidR="00A45659">
              <w:rPr>
                <w:noProof/>
                <w:webHidden/>
              </w:rPr>
              <w:tab/>
            </w:r>
            <w:r w:rsidR="00A45659">
              <w:rPr>
                <w:noProof/>
                <w:webHidden/>
              </w:rPr>
              <w:fldChar w:fldCharType="begin"/>
            </w:r>
            <w:r w:rsidR="00A45659">
              <w:rPr>
                <w:noProof/>
                <w:webHidden/>
              </w:rPr>
              <w:instrText xml:space="preserve"> PAGEREF _Toc179924114 \h </w:instrText>
            </w:r>
            <w:r w:rsidR="00A45659">
              <w:rPr>
                <w:noProof/>
                <w:webHidden/>
              </w:rPr>
            </w:r>
            <w:r w:rsidR="00A45659">
              <w:rPr>
                <w:noProof/>
                <w:webHidden/>
              </w:rPr>
              <w:fldChar w:fldCharType="separate"/>
            </w:r>
            <w:r w:rsidR="00AB7E08">
              <w:rPr>
                <w:noProof/>
                <w:webHidden/>
              </w:rPr>
              <w:t>17</w:t>
            </w:r>
            <w:r w:rsidR="00A45659">
              <w:rPr>
                <w:noProof/>
                <w:webHidden/>
              </w:rPr>
              <w:fldChar w:fldCharType="end"/>
            </w:r>
          </w:hyperlink>
        </w:p>
        <w:p w14:paraId="617E0B85" w14:textId="0A6A067D" w:rsidR="00A45659" w:rsidRDefault="001C553E">
          <w:pPr>
            <w:pStyle w:val="TDC3"/>
            <w:rPr>
              <w:rFonts w:asciiTheme="minorHAnsi" w:eastAsiaTheme="minorEastAsia" w:hAnsiTheme="minorHAnsi" w:cstheme="minorBidi"/>
              <w:noProof/>
              <w:szCs w:val="22"/>
              <w:lang w:eastAsia="es-MX"/>
            </w:rPr>
          </w:pPr>
          <w:hyperlink w:anchor="_Toc179924115" w:history="1">
            <w:r w:rsidR="00A45659" w:rsidRPr="00481FE6">
              <w:rPr>
                <w:rStyle w:val="Hipervnculo"/>
                <w:noProof/>
              </w:rPr>
              <w:t>d) Acumulación de los Recursos de Revisión</w:t>
            </w:r>
            <w:r w:rsidR="00A45659">
              <w:rPr>
                <w:noProof/>
                <w:webHidden/>
              </w:rPr>
              <w:tab/>
            </w:r>
            <w:r w:rsidR="00A45659">
              <w:rPr>
                <w:noProof/>
                <w:webHidden/>
              </w:rPr>
              <w:fldChar w:fldCharType="begin"/>
            </w:r>
            <w:r w:rsidR="00A45659">
              <w:rPr>
                <w:noProof/>
                <w:webHidden/>
              </w:rPr>
              <w:instrText xml:space="preserve"> PAGEREF _Toc179924115 \h </w:instrText>
            </w:r>
            <w:r w:rsidR="00A45659">
              <w:rPr>
                <w:noProof/>
                <w:webHidden/>
              </w:rPr>
            </w:r>
            <w:r w:rsidR="00A45659">
              <w:rPr>
                <w:noProof/>
                <w:webHidden/>
              </w:rPr>
              <w:fldChar w:fldCharType="separate"/>
            </w:r>
            <w:r w:rsidR="00AB7E08">
              <w:rPr>
                <w:noProof/>
                <w:webHidden/>
              </w:rPr>
              <w:t>17</w:t>
            </w:r>
            <w:r w:rsidR="00A45659">
              <w:rPr>
                <w:noProof/>
                <w:webHidden/>
              </w:rPr>
              <w:fldChar w:fldCharType="end"/>
            </w:r>
          </w:hyperlink>
        </w:p>
        <w:p w14:paraId="3B8CDD56" w14:textId="3E92F2D8" w:rsidR="00A45659" w:rsidRDefault="001C553E">
          <w:pPr>
            <w:pStyle w:val="TDC3"/>
            <w:rPr>
              <w:rFonts w:asciiTheme="minorHAnsi" w:eastAsiaTheme="minorEastAsia" w:hAnsiTheme="minorHAnsi" w:cstheme="minorBidi"/>
              <w:noProof/>
              <w:szCs w:val="22"/>
              <w:lang w:eastAsia="es-MX"/>
            </w:rPr>
          </w:pPr>
          <w:hyperlink w:anchor="_Toc179924116" w:history="1">
            <w:r w:rsidR="00A45659" w:rsidRPr="00481FE6">
              <w:rPr>
                <w:rStyle w:val="Hipervnculo"/>
                <w:noProof/>
              </w:rPr>
              <w:t>e) Informes Justificados del Sujeto Obligado</w:t>
            </w:r>
            <w:r w:rsidR="00A45659">
              <w:rPr>
                <w:noProof/>
                <w:webHidden/>
              </w:rPr>
              <w:tab/>
            </w:r>
            <w:r w:rsidR="00A45659">
              <w:rPr>
                <w:noProof/>
                <w:webHidden/>
              </w:rPr>
              <w:fldChar w:fldCharType="begin"/>
            </w:r>
            <w:r w:rsidR="00A45659">
              <w:rPr>
                <w:noProof/>
                <w:webHidden/>
              </w:rPr>
              <w:instrText xml:space="preserve"> PAGEREF _Toc179924116 \h </w:instrText>
            </w:r>
            <w:r w:rsidR="00A45659">
              <w:rPr>
                <w:noProof/>
                <w:webHidden/>
              </w:rPr>
            </w:r>
            <w:r w:rsidR="00A45659">
              <w:rPr>
                <w:noProof/>
                <w:webHidden/>
              </w:rPr>
              <w:fldChar w:fldCharType="separate"/>
            </w:r>
            <w:r w:rsidR="00AB7E08">
              <w:rPr>
                <w:noProof/>
                <w:webHidden/>
              </w:rPr>
              <w:t>18</w:t>
            </w:r>
            <w:r w:rsidR="00A45659">
              <w:rPr>
                <w:noProof/>
                <w:webHidden/>
              </w:rPr>
              <w:fldChar w:fldCharType="end"/>
            </w:r>
          </w:hyperlink>
        </w:p>
        <w:p w14:paraId="2613F4ED" w14:textId="623836DB" w:rsidR="00A45659" w:rsidRDefault="001C553E">
          <w:pPr>
            <w:pStyle w:val="TDC3"/>
            <w:rPr>
              <w:rFonts w:asciiTheme="minorHAnsi" w:eastAsiaTheme="minorEastAsia" w:hAnsiTheme="minorHAnsi" w:cstheme="minorBidi"/>
              <w:noProof/>
              <w:szCs w:val="22"/>
              <w:lang w:eastAsia="es-MX"/>
            </w:rPr>
          </w:pPr>
          <w:hyperlink w:anchor="_Toc179924117" w:history="1">
            <w:r w:rsidR="00A45659" w:rsidRPr="00481FE6">
              <w:rPr>
                <w:rStyle w:val="Hipervnculo"/>
                <w:rFonts w:eastAsia="Calibri"/>
                <w:bCs/>
                <w:noProof/>
                <w:lang w:eastAsia="en-US"/>
              </w:rPr>
              <w:t>f)</w:t>
            </w:r>
            <w:r w:rsidR="00A45659" w:rsidRPr="00481FE6">
              <w:rPr>
                <w:rStyle w:val="Hipervnculo"/>
                <w:noProof/>
              </w:rPr>
              <w:t xml:space="preserve"> </w:t>
            </w:r>
            <w:r w:rsidR="00A45659" w:rsidRPr="00481FE6">
              <w:rPr>
                <w:rStyle w:val="Hipervnculo"/>
                <w:noProof/>
                <w:lang w:val="es-ES"/>
              </w:rPr>
              <w:t>Manifestaciones de la Parte Recurrente</w:t>
            </w:r>
            <w:r w:rsidR="00A45659">
              <w:rPr>
                <w:noProof/>
                <w:webHidden/>
              </w:rPr>
              <w:tab/>
            </w:r>
            <w:r w:rsidR="00A45659">
              <w:rPr>
                <w:noProof/>
                <w:webHidden/>
              </w:rPr>
              <w:fldChar w:fldCharType="begin"/>
            </w:r>
            <w:r w:rsidR="00A45659">
              <w:rPr>
                <w:noProof/>
                <w:webHidden/>
              </w:rPr>
              <w:instrText xml:space="preserve"> PAGEREF _Toc179924117 \h </w:instrText>
            </w:r>
            <w:r w:rsidR="00A45659">
              <w:rPr>
                <w:noProof/>
                <w:webHidden/>
              </w:rPr>
            </w:r>
            <w:r w:rsidR="00A45659">
              <w:rPr>
                <w:noProof/>
                <w:webHidden/>
              </w:rPr>
              <w:fldChar w:fldCharType="separate"/>
            </w:r>
            <w:r w:rsidR="00AB7E08">
              <w:rPr>
                <w:noProof/>
                <w:webHidden/>
              </w:rPr>
              <w:t>26</w:t>
            </w:r>
            <w:r w:rsidR="00A45659">
              <w:rPr>
                <w:noProof/>
                <w:webHidden/>
              </w:rPr>
              <w:fldChar w:fldCharType="end"/>
            </w:r>
          </w:hyperlink>
        </w:p>
        <w:p w14:paraId="66A7E2EA" w14:textId="3EF78F3E" w:rsidR="00A45659" w:rsidRDefault="001C553E">
          <w:pPr>
            <w:pStyle w:val="TDC3"/>
            <w:rPr>
              <w:rFonts w:asciiTheme="minorHAnsi" w:eastAsiaTheme="minorEastAsia" w:hAnsiTheme="minorHAnsi" w:cstheme="minorBidi"/>
              <w:noProof/>
              <w:szCs w:val="22"/>
              <w:lang w:eastAsia="es-MX"/>
            </w:rPr>
          </w:pPr>
          <w:hyperlink w:anchor="_Toc179924118" w:history="1">
            <w:r w:rsidR="00A45659" w:rsidRPr="00481FE6">
              <w:rPr>
                <w:rStyle w:val="Hipervnculo"/>
                <w:rFonts w:eastAsia="Calibri"/>
                <w:noProof/>
              </w:rPr>
              <w:t>g) Ampliación de plazo para resolver el Recurso de Revisión</w:t>
            </w:r>
            <w:r w:rsidR="00A45659">
              <w:rPr>
                <w:noProof/>
                <w:webHidden/>
              </w:rPr>
              <w:tab/>
            </w:r>
            <w:r w:rsidR="00A45659">
              <w:rPr>
                <w:noProof/>
                <w:webHidden/>
              </w:rPr>
              <w:fldChar w:fldCharType="begin"/>
            </w:r>
            <w:r w:rsidR="00A45659">
              <w:rPr>
                <w:noProof/>
                <w:webHidden/>
              </w:rPr>
              <w:instrText xml:space="preserve"> PAGEREF _Toc179924118 \h </w:instrText>
            </w:r>
            <w:r w:rsidR="00A45659">
              <w:rPr>
                <w:noProof/>
                <w:webHidden/>
              </w:rPr>
            </w:r>
            <w:r w:rsidR="00A45659">
              <w:rPr>
                <w:noProof/>
                <w:webHidden/>
              </w:rPr>
              <w:fldChar w:fldCharType="separate"/>
            </w:r>
            <w:r w:rsidR="00AB7E08">
              <w:rPr>
                <w:noProof/>
                <w:webHidden/>
              </w:rPr>
              <w:t>26</w:t>
            </w:r>
            <w:r w:rsidR="00A45659">
              <w:rPr>
                <w:noProof/>
                <w:webHidden/>
              </w:rPr>
              <w:fldChar w:fldCharType="end"/>
            </w:r>
          </w:hyperlink>
        </w:p>
        <w:p w14:paraId="51B91B66" w14:textId="3CA7C466" w:rsidR="00A45659" w:rsidRDefault="001C553E">
          <w:pPr>
            <w:pStyle w:val="TDC3"/>
            <w:rPr>
              <w:rFonts w:asciiTheme="minorHAnsi" w:eastAsiaTheme="minorEastAsia" w:hAnsiTheme="minorHAnsi" w:cstheme="minorBidi"/>
              <w:noProof/>
              <w:szCs w:val="22"/>
              <w:lang w:eastAsia="es-MX"/>
            </w:rPr>
          </w:pPr>
          <w:hyperlink w:anchor="_Toc179924119" w:history="1">
            <w:r w:rsidR="00A45659" w:rsidRPr="00481FE6">
              <w:rPr>
                <w:rStyle w:val="Hipervnculo"/>
                <w:noProof/>
              </w:rPr>
              <w:t>h) Cierre de instrucción</w:t>
            </w:r>
            <w:r w:rsidR="00A45659">
              <w:rPr>
                <w:noProof/>
                <w:webHidden/>
              </w:rPr>
              <w:tab/>
            </w:r>
            <w:r w:rsidR="00A45659">
              <w:rPr>
                <w:noProof/>
                <w:webHidden/>
              </w:rPr>
              <w:fldChar w:fldCharType="begin"/>
            </w:r>
            <w:r w:rsidR="00A45659">
              <w:rPr>
                <w:noProof/>
                <w:webHidden/>
              </w:rPr>
              <w:instrText xml:space="preserve"> PAGEREF _Toc179924119 \h </w:instrText>
            </w:r>
            <w:r w:rsidR="00A45659">
              <w:rPr>
                <w:noProof/>
                <w:webHidden/>
              </w:rPr>
            </w:r>
            <w:r w:rsidR="00A45659">
              <w:rPr>
                <w:noProof/>
                <w:webHidden/>
              </w:rPr>
              <w:fldChar w:fldCharType="separate"/>
            </w:r>
            <w:r w:rsidR="00AB7E08">
              <w:rPr>
                <w:noProof/>
                <w:webHidden/>
              </w:rPr>
              <w:t>29</w:t>
            </w:r>
            <w:r w:rsidR="00A45659">
              <w:rPr>
                <w:noProof/>
                <w:webHidden/>
              </w:rPr>
              <w:fldChar w:fldCharType="end"/>
            </w:r>
          </w:hyperlink>
        </w:p>
        <w:p w14:paraId="455D0394" w14:textId="5013FD33" w:rsidR="00A45659" w:rsidRDefault="001C553E">
          <w:pPr>
            <w:pStyle w:val="TDC1"/>
            <w:tabs>
              <w:tab w:val="right" w:leader="dot" w:pos="9034"/>
            </w:tabs>
            <w:rPr>
              <w:rFonts w:asciiTheme="minorHAnsi" w:eastAsiaTheme="minorEastAsia" w:hAnsiTheme="minorHAnsi" w:cstheme="minorBidi"/>
              <w:noProof/>
              <w:szCs w:val="22"/>
              <w:lang w:eastAsia="es-MX"/>
            </w:rPr>
          </w:pPr>
          <w:hyperlink w:anchor="_Toc179924120" w:history="1">
            <w:r w:rsidR="00A45659" w:rsidRPr="00481FE6">
              <w:rPr>
                <w:rStyle w:val="Hipervnculo"/>
                <w:rFonts w:eastAsiaTheme="minorHAnsi"/>
                <w:noProof/>
                <w:lang w:eastAsia="en-US"/>
              </w:rPr>
              <w:t>CONSIDERANDOS</w:t>
            </w:r>
            <w:r w:rsidR="00A45659">
              <w:rPr>
                <w:noProof/>
                <w:webHidden/>
              </w:rPr>
              <w:tab/>
            </w:r>
            <w:r w:rsidR="00A45659">
              <w:rPr>
                <w:noProof/>
                <w:webHidden/>
              </w:rPr>
              <w:fldChar w:fldCharType="begin"/>
            </w:r>
            <w:r w:rsidR="00A45659">
              <w:rPr>
                <w:noProof/>
                <w:webHidden/>
              </w:rPr>
              <w:instrText xml:space="preserve"> PAGEREF _Toc179924120 \h </w:instrText>
            </w:r>
            <w:r w:rsidR="00A45659">
              <w:rPr>
                <w:noProof/>
                <w:webHidden/>
              </w:rPr>
            </w:r>
            <w:r w:rsidR="00A45659">
              <w:rPr>
                <w:noProof/>
                <w:webHidden/>
              </w:rPr>
              <w:fldChar w:fldCharType="separate"/>
            </w:r>
            <w:r w:rsidR="00AB7E08">
              <w:rPr>
                <w:noProof/>
                <w:webHidden/>
              </w:rPr>
              <w:t>30</w:t>
            </w:r>
            <w:r w:rsidR="00A45659">
              <w:rPr>
                <w:noProof/>
                <w:webHidden/>
              </w:rPr>
              <w:fldChar w:fldCharType="end"/>
            </w:r>
          </w:hyperlink>
        </w:p>
        <w:p w14:paraId="1C5F1158" w14:textId="0B36E2A9" w:rsidR="00A45659" w:rsidRDefault="001C553E">
          <w:pPr>
            <w:pStyle w:val="TDC2"/>
            <w:rPr>
              <w:rFonts w:asciiTheme="minorHAnsi" w:eastAsiaTheme="minorEastAsia" w:hAnsiTheme="minorHAnsi" w:cstheme="minorBidi"/>
              <w:noProof/>
              <w:szCs w:val="22"/>
              <w:lang w:eastAsia="es-MX"/>
            </w:rPr>
          </w:pPr>
          <w:hyperlink w:anchor="_Toc179924121" w:history="1">
            <w:r w:rsidR="00A45659" w:rsidRPr="00481FE6">
              <w:rPr>
                <w:rStyle w:val="Hipervnculo"/>
                <w:rFonts w:eastAsia="Batang"/>
                <w:noProof/>
              </w:rPr>
              <w:t>PRIMERO. Procedibilidad</w:t>
            </w:r>
            <w:r w:rsidR="00A45659">
              <w:rPr>
                <w:noProof/>
                <w:webHidden/>
              </w:rPr>
              <w:tab/>
            </w:r>
            <w:r w:rsidR="00A45659">
              <w:rPr>
                <w:noProof/>
                <w:webHidden/>
              </w:rPr>
              <w:fldChar w:fldCharType="begin"/>
            </w:r>
            <w:r w:rsidR="00A45659">
              <w:rPr>
                <w:noProof/>
                <w:webHidden/>
              </w:rPr>
              <w:instrText xml:space="preserve"> PAGEREF _Toc179924121 \h </w:instrText>
            </w:r>
            <w:r w:rsidR="00A45659">
              <w:rPr>
                <w:noProof/>
                <w:webHidden/>
              </w:rPr>
            </w:r>
            <w:r w:rsidR="00A45659">
              <w:rPr>
                <w:noProof/>
                <w:webHidden/>
              </w:rPr>
              <w:fldChar w:fldCharType="separate"/>
            </w:r>
            <w:r w:rsidR="00AB7E08">
              <w:rPr>
                <w:noProof/>
                <w:webHidden/>
              </w:rPr>
              <w:t>30</w:t>
            </w:r>
            <w:r w:rsidR="00A45659">
              <w:rPr>
                <w:noProof/>
                <w:webHidden/>
              </w:rPr>
              <w:fldChar w:fldCharType="end"/>
            </w:r>
          </w:hyperlink>
        </w:p>
        <w:p w14:paraId="062928E0" w14:textId="46C0C554" w:rsidR="00A45659" w:rsidRDefault="001C553E">
          <w:pPr>
            <w:pStyle w:val="TDC3"/>
            <w:rPr>
              <w:rFonts w:asciiTheme="minorHAnsi" w:eastAsiaTheme="minorEastAsia" w:hAnsiTheme="minorHAnsi" w:cstheme="minorBidi"/>
              <w:noProof/>
              <w:szCs w:val="22"/>
              <w:lang w:eastAsia="es-MX"/>
            </w:rPr>
          </w:pPr>
          <w:hyperlink w:anchor="_Toc179924122" w:history="1">
            <w:r w:rsidR="00A45659" w:rsidRPr="00481FE6">
              <w:rPr>
                <w:rStyle w:val="Hipervnculo"/>
                <w:noProof/>
              </w:rPr>
              <w:t>a) Competencia del Instituto</w:t>
            </w:r>
            <w:r w:rsidR="00A45659">
              <w:rPr>
                <w:noProof/>
                <w:webHidden/>
              </w:rPr>
              <w:tab/>
            </w:r>
            <w:r w:rsidR="00A45659">
              <w:rPr>
                <w:noProof/>
                <w:webHidden/>
              </w:rPr>
              <w:fldChar w:fldCharType="begin"/>
            </w:r>
            <w:r w:rsidR="00A45659">
              <w:rPr>
                <w:noProof/>
                <w:webHidden/>
              </w:rPr>
              <w:instrText xml:space="preserve"> PAGEREF _Toc179924122 \h </w:instrText>
            </w:r>
            <w:r w:rsidR="00A45659">
              <w:rPr>
                <w:noProof/>
                <w:webHidden/>
              </w:rPr>
            </w:r>
            <w:r w:rsidR="00A45659">
              <w:rPr>
                <w:noProof/>
                <w:webHidden/>
              </w:rPr>
              <w:fldChar w:fldCharType="separate"/>
            </w:r>
            <w:r w:rsidR="00AB7E08">
              <w:rPr>
                <w:noProof/>
                <w:webHidden/>
              </w:rPr>
              <w:t>30</w:t>
            </w:r>
            <w:r w:rsidR="00A45659">
              <w:rPr>
                <w:noProof/>
                <w:webHidden/>
              </w:rPr>
              <w:fldChar w:fldCharType="end"/>
            </w:r>
          </w:hyperlink>
        </w:p>
        <w:p w14:paraId="7411CCEC" w14:textId="3F9A9DC0" w:rsidR="00A45659" w:rsidRDefault="001C553E">
          <w:pPr>
            <w:pStyle w:val="TDC3"/>
            <w:rPr>
              <w:rFonts w:asciiTheme="minorHAnsi" w:eastAsiaTheme="minorEastAsia" w:hAnsiTheme="minorHAnsi" w:cstheme="minorBidi"/>
              <w:noProof/>
              <w:szCs w:val="22"/>
              <w:lang w:eastAsia="es-MX"/>
            </w:rPr>
          </w:pPr>
          <w:hyperlink w:anchor="_Toc179924123" w:history="1">
            <w:r w:rsidR="00A45659" w:rsidRPr="00481FE6">
              <w:rPr>
                <w:rStyle w:val="Hipervnculo"/>
                <w:noProof/>
              </w:rPr>
              <w:t>b) Legitimidad de la parte recurrente</w:t>
            </w:r>
            <w:r w:rsidR="00A45659">
              <w:rPr>
                <w:noProof/>
                <w:webHidden/>
              </w:rPr>
              <w:tab/>
            </w:r>
            <w:r w:rsidR="00A45659">
              <w:rPr>
                <w:noProof/>
                <w:webHidden/>
              </w:rPr>
              <w:fldChar w:fldCharType="begin"/>
            </w:r>
            <w:r w:rsidR="00A45659">
              <w:rPr>
                <w:noProof/>
                <w:webHidden/>
              </w:rPr>
              <w:instrText xml:space="preserve"> PAGEREF _Toc179924123 \h </w:instrText>
            </w:r>
            <w:r w:rsidR="00A45659">
              <w:rPr>
                <w:noProof/>
                <w:webHidden/>
              </w:rPr>
            </w:r>
            <w:r w:rsidR="00A45659">
              <w:rPr>
                <w:noProof/>
                <w:webHidden/>
              </w:rPr>
              <w:fldChar w:fldCharType="separate"/>
            </w:r>
            <w:r w:rsidR="00AB7E08">
              <w:rPr>
                <w:noProof/>
                <w:webHidden/>
              </w:rPr>
              <w:t>30</w:t>
            </w:r>
            <w:r w:rsidR="00A45659">
              <w:rPr>
                <w:noProof/>
                <w:webHidden/>
              </w:rPr>
              <w:fldChar w:fldCharType="end"/>
            </w:r>
          </w:hyperlink>
        </w:p>
        <w:p w14:paraId="69EF78BC" w14:textId="28740B7A" w:rsidR="00A45659" w:rsidRDefault="001C553E">
          <w:pPr>
            <w:pStyle w:val="TDC3"/>
            <w:rPr>
              <w:rFonts w:asciiTheme="minorHAnsi" w:eastAsiaTheme="minorEastAsia" w:hAnsiTheme="minorHAnsi" w:cstheme="minorBidi"/>
              <w:noProof/>
              <w:szCs w:val="22"/>
              <w:lang w:eastAsia="es-MX"/>
            </w:rPr>
          </w:pPr>
          <w:hyperlink w:anchor="_Toc179924124" w:history="1">
            <w:r w:rsidR="00A45659" w:rsidRPr="00481FE6">
              <w:rPr>
                <w:rStyle w:val="Hipervnculo"/>
                <w:rFonts w:eastAsia="Calibri"/>
                <w:noProof/>
                <w:lang w:eastAsia="es-ES_tradnl"/>
              </w:rPr>
              <w:t>c) Plazo para interponer los recursos</w:t>
            </w:r>
            <w:r w:rsidR="00A45659">
              <w:rPr>
                <w:noProof/>
                <w:webHidden/>
              </w:rPr>
              <w:tab/>
            </w:r>
            <w:r w:rsidR="00A45659">
              <w:rPr>
                <w:noProof/>
                <w:webHidden/>
              </w:rPr>
              <w:fldChar w:fldCharType="begin"/>
            </w:r>
            <w:r w:rsidR="00A45659">
              <w:rPr>
                <w:noProof/>
                <w:webHidden/>
              </w:rPr>
              <w:instrText xml:space="preserve"> PAGEREF _Toc179924124 \h </w:instrText>
            </w:r>
            <w:r w:rsidR="00A45659">
              <w:rPr>
                <w:noProof/>
                <w:webHidden/>
              </w:rPr>
            </w:r>
            <w:r w:rsidR="00A45659">
              <w:rPr>
                <w:noProof/>
                <w:webHidden/>
              </w:rPr>
              <w:fldChar w:fldCharType="separate"/>
            </w:r>
            <w:r w:rsidR="00AB7E08">
              <w:rPr>
                <w:noProof/>
                <w:webHidden/>
              </w:rPr>
              <w:t>30</w:t>
            </w:r>
            <w:r w:rsidR="00A45659">
              <w:rPr>
                <w:noProof/>
                <w:webHidden/>
              </w:rPr>
              <w:fldChar w:fldCharType="end"/>
            </w:r>
          </w:hyperlink>
        </w:p>
        <w:p w14:paraId="22F7C001" w14:textId="51C36589" w:rsidR="00A45659" w:rsidRDefault="001C553E">
          <w:pPr>
            <w:pStyle w:val="TDC3"/>
            <w:rPr>
              <w:rFonts w:asciiTheme="minorHAnsi" w:eastAsiaTheme="minorEastAsia" w:hAnsiTheme="minorHAnsi" w:cstheme="minorBidi"/>
              <w:noProof/>
              <w:szCs w:val="22"/>
              <w:lang w:eastAsia="es-MX"/>
            </w:rPr>
          </w:pPr>
          <w:hyperlink w:anchor="_Toc179924125" w:history="1">
            <w:r w:rsidR="00A45659" w:rsidRPr="00481FE6">
              <w:rPr>
                <w:rStyle w:val="Hipervnculo"/>
                <w:rFonts w:eastAsia="Calibri"/>
                <w:noProof/>
                <w:lang w:eastAsia="es-ES_tradnl"/>
              </w:rPr>
              <w:t>d) Causal de Procedencia</w:t>
            </w:r>
            <w:r w:rsidR="00A45659">
              <w:rPr>
                <w:noProof/>
                <w:webHidden/>
              </w:rPr>
              <w:tab/>
            </w:r>
            <w:r w:rsidR="00A45659">
              <w:rPr>
                <w:noProof/>
                <w:webHidden/>
              </w:rPr>
              <w:fldChar w:fldCharType="begin"/>
            </w:r>
            <w:r w:rsidR="00A45659">
              <w:rPr>
                <w:noProof/>
                <w:webHidden/>
              </w:rPr>
              <w:instrText xml:space="preserve"> PAGEREF _Toc179924125 \h </w:instrText>
            </w:r>
            <w:r w:rsidR="00A45659">
              <w:rPr>
                <w:noProof/>
                <w:webHidden/>
              </w:rPr>
            </w:r>
            <w:r w:rsidR="00A45659">
              <w:rPr>
                <w:noProof/>
                <w:webHidden/>
              </w:rPr>
              <w:fldChar w:fldCharType="separate"/>
            </w:r>
            <w:r w:rsidR="00AB7E08">
              <w:rPr>
                <w:noProof/>
                <w:webHidden/>
              </w:rPr>
              <w:t>31</w:t>
            </w:r>
            <w:r w:rsidR="00A45659">
              <w:rPr>
                <w:noProof/>
                <w:webHidden/>
              </w:rPr>
              <w:fldChar w:fldCharType="end"/>
            </w:r>
          </w:hyperlink>
        </w:p>
        <w:p w14:paraId="158DBBEF" w14:textId="5F1524A3" w:rsidR="00A45659" w:rsidRDefault="001C553E">
          <w:pPr>
            <w:pStyle w:val="TDC3"/>
            <w:rPr>
              <w:rFonts w:asciiTheme="minorHAnsi" w:eastAsiaTheme="minorEastAsia" w:hAnsiTheme="minorHAnsi" w:cstheme="minorBidi"/>
              <w:noProof/>
              <w:szCs w:val="22"/>
              <w:lang w:eastAsia="es-MX"/>
            </w:rPr>
          </w:pPr>
          <w:hyperlink w:anchor="_Toc179924126" w:history="1">
            <w:r w:rsidR="00A45659" w:rsidRPr="00481FE6">
              <w:rPr>
                <w:rStyle w:val="Hipervnculo"/>
                <w:noProof/>
              </w:rPr>
              <w:t>e) Requisitos formales para la interposición del recurso</w:t>
            </w:r>
            <w:r w:rsidR="00A45659">
              <w:rPr>
                <w:noProof/>
                <w:webHidden/>
              </w:rPr>
              <w:tab/>
            </w:r>
            <w:r w:rsidR="00A45659">
              <w:rPr>
                <w:noProof/>
                <w:webHidden/>
              </w:rPr>
              <w:fldChar w:fldCharType="begin"/>
            </w:r>
            <w:r w:rsidR="00A45659">
              <w:rPr>
                <w:noProof/>
                <w:webHidden/>
              </w:rPr>
              <w:instrText xml:space="preserve"> PAGEREF _Toc179924126 \h </w:instrText>
            </w:r>
            <w:r w:rsidR="00A45659">
              <w:rPr>
                <w:noProof/>
                <w:webHidden/>
              </w:rPr>
            </w:r>
            <w:r w:rsidR="00A45659">
              <w:rPr>
                <w:noProof/>
                <w:webHidden/>
              </w:rPr>
              <w:fldChar w:fldCharType="separate"/>
            </w:r>
            <w:r w:rsidR="00AB7E08">
              <w:rPr>
                <w:noProof/>
                <w:webHidden/>
              </w:rPr>
              <w:t>31</w:t>
            </w:r>
            <w:r w:rsidR="00A45659">
              <w:rPr>
                <w:noProof/>
                <w:webHidden/>
              </w:rPr>
              <w:fldChar w:fldCharType="end"/>
            </w:r>
          </w:hyperlink>
        </w:p>
        <w:p w14:paraId="796F83EE" w14:textId="4CC71703" w:rsidR="00A45659" w:rsidRDefault="001C553E">
          <w:pPr>
            <w:pStyle w:val="TDC3"/>
            <w:rPr>
              <w:rFonts w:asciiTheme="minorHAnsi" w:eastAsiaTheme="minorEastAsia" w:hAnsiTheme="minorHAnsi" w:cstheme="minorBidi"/>
              <w:noProof/>
              <w:szCs w:val="22"/>
              <w:lang w:eastAsia="es-MX"/>
            </w:rPr>
          </w:pPr>
          <w:hyperlink w:anchor="_Toc179924127" w:history="1">
            <w:r w:rsidR="00A45659" w:rsidRPr="00481FE6">
              <w:rPr>
                <w:rStyle w:val="Hipervnculo"/>
                <w:noProof/>
              </w:rPr>
              <w:t>f) Acumulación de los Recursos de Revisión</w:t>
            </w:r>
            <w:r w:rsidR="00A45659">
              <w:rPr>
                <w:noProof/>
                <w:webHidden/>
              </w:rPr>
              <w:tab/>
            </w:r>
            <w:r w:rsidR="00A45659">
              <w:rPr>
                <w:noProof/>
                <w:webHidden/>
              </w:rPr>
              <w:fldChar w:fldCharType="begin"/>
            </w:r>
            <w:r w:rsidR="00A45659">
              <w:rPr>
                <w:noProof/>
                <w:webHidden/>
              </w:rPr>
              <w:instrText xml:space="preserve"> PAGEREF _Toc179924127 \h </w:instrText>
            </w:r>
            <w:r w:rsidR="00A45659">
              <w:rPr>
                <w:noProof/>
                <w:webHidden/>
              </w:rPr>
            </w:r>
            <w:r w:rsidR="00A45659">
              <w:rPr>
                <w:noProof/>
                <w:webHidden/>
              </w:rPr>
              <w:fldChar w:fldCharType="separate"/>
            </w:r>
            <w:r w:rsidR="00AB7E08">
              <w:rPr>
                <w:noProof/>
                <w:webHidden/>
              </w:rPr>
              <w:t>32</w:t>
            </w:r>
            <w:r w:rsidR="00A45659">
              <w:rPr>
                <w:noProof/>
                <w:webHidden/>
              </w:rPr>
              <w:fldChar w:fldCharType="end"/>
            </w:r>
          </w:hyperlink>
        </w:p>
        <w:p w14:paraId="462545EF" w14:textId="151EE4F5" w:rsidR="00A45659" w:rsidRDefault="001C553E">
          <w:pPr>
            <w:pStyle w:val="TDC2"/>
            <w:rPr>
              <w:rFonts w:asciiTheme="minorHAnsi" w:eastAsiaTheme="minorEastAsia" w:hAnsiTheme="minorHAnsi" w:cstheme="minorBidi"/>
              <w:noProof/>
              <w:szCs w:val="22"/>
              <w:lang w:eastAsia="es-MX"/>
            </w:rPr>
          </w:pPr>
          <w:hyperlink w:anchor="_Toc179924128" w:history="1">
            <w:r w:rsidR="00A45659" w:rsidRPr="00481FE6">
              <w:rPr>
                <w:rStyle w:val="Hipervnculo"/>
                <w:noProof/>
              </w:rPr>
              <w:t>SEGUNDO. Estudio de Fondo</w:t>
            </w:r>
            <w:r w:rsidR="00A45659">
              <w:rPr>
                <w:noProof/>
                <w:webHidden/>
              </w:rPr>
              <w:tab/>
            </w:r>
            <w:r w:rsidR="00A45659">
              <w:rPr>
                <w:noProof/>
                <w:webHidden/>
              </w:rPr>
              <w:fldChar w:fldCharType="begin"/>
            </w:r>
            <w:r w:rsidR="00A45659">
              <w:rPr>
                <w:noProof/>
                <w:webHidden/>
              </w:rPr>
              <w:instrText xml:space="preserve"> PAGEREF _Toc179924128 \h </w:instrText>
            </w:r>
            <w:r w:rsidR="00A45659">
              <w:rPr>
                <w:noProof/>
                <w:webHidden/>
              </w:rPr>
            </w:r>
            <w:r w:rsidR="00A45659">
              <w:rPr>
                <w:noProof/>
                <w:webHidden/>
              </w:rPr>
              <w:fldChar w:fldCharType="separate"/>
            </w:r>
            <w:r w:rsidR="00AB7E08">
              <w:rPr>
                <w:noProof/>
                <w:webHidden/>
              </w:rPr>
              <w:t>33</w:t>
            </w:r>
            <w:r w:rsidR="00A45659">
              <w:rPr>
                <w:noProof/>
                <w:webHidden/>
              </w:rPr>
              <w:fldChar w:fldCharType="end"/>
            </w:r>
          </w:hyperlink>
        </w:p>
        <w:p w14:paraId="1EF8C10F" w14:textId="076007B2" w:rsidR="00A45659" w:rsidRDefault="001C553E">
          <w:pPr>
            <w:pStyle w:val="TDC3"/>
            <w:rPr>
              <w:rFonts w:asciiTheme="minorHAnsi" w:eastAsiaTheme="minorEastAsia" w:hAnsiTheme="minorHAnsi" w:cstheme="minorBidi"/>
              <w:noProof/>
              <w:szCs w:val="22"/>
              <w:lang w:eastAsia="es-MX"/>
            </w:rPr>
          </w:pPr>
          <w:hyperlink w:anchor="_Toc179924129" w:history="1">
            <w:r w:rsidR="00A45659" w:rsidRPr="00481FE6">
              <w:rPr>
                <w:rStyle w:val="Hipervnculo"/>
                <w:noProof/>
              </w:rPr>
              <w:t>a) Mandato de transparencia y responsabilidad del Sujeto Obligado</w:t>
            </w:r>
            <w:r w:rsidR="00A45659">
              <w:rPr>
                <w:noProof/>
                <w:webHidden/>
              </w:rPr>
              <w:tab/>
            </w:r>
            <w:r w:rsidR="00A45659">
              <w:rPr>
                <w:noProof/>
                <w:webHidden/>
              </w:rPr>
              <w:fldChar w:fldCharType="begin"/>
            </w:r>
            <w:r w:rsidR="00A45659">
              <w:rPr>
                <w:noProof/>
                <w:webHidden/>
              </w:rPr>
              <w:instrText xml:space="preserve"> PAGEREF _Toc179924129 \h </w:instrText>
            </w:r>
            <w:r w:rsidR="00A45659">
              <w:rPr>
                <w:noProof/>
                <w:webHidden/>
              </w:rPr>
            </w:r>
            <w:r w:rsidR="00A45659">
              <w:rPr>
                <w:noProof/>
                <w:webHidden/>
              </w:rPr>
              <w:fldChar w:fldCharType="separate"/>
            </w:r>
            <w:r w:rsidR="00AB7E08">
              <w:rPr>
                <w:noProof/>
                <w:webHidden/>
              </w:rPr>
              <w:t>33</w:t>
            </w:r>
            <w:r w:rsidR="00A45659">
              <w:rPr>
                <w:noProof/>
                <w:webHidden/>
              </w:rPr>
              <w:fldChar w:fldCharType="end"/>
            </w:r>
          </w:hyperlink>
        </w:p>
        <w:p w14:paraId="4813311E" w14:textId="0B9B54AC" w:rsidR="00A45659" w:rsidRDefault="001C553E">
          <w:pPr>
            <w:pStyle w:val="TDC3"/>
            <w:rPr>
              <w:rFonts w:asciiTheme="minorHAnsi" w:eastAsiaTheme="minorEastAsia" w:hAnsiTheme="minorHAnsi" w:cstheme="minorBidi"/>
              <w:noProof/>
              <w:szCs w:val="22"/>
              <w:lang w:eastAsia="es-MX"/>
            </w:rPr>
          </w:pPr>
          <w:hyperlink w:anchor="_Toc179924130" w:history="1">
            <w:r w:rsidR="00A45659" w:rsidRPr="00481FE6">
              <w:rPr>
                <w:rStyle w:val="Hipervnculo"/>
                <w:rFonts w:eastAsia="Calibri"/>
                <w:noProof/>
                <w:lang w:eastAsia="es-ES_tradnl"/>
              </w:rPr>
              <w:t>b) Controversia a resolver</w:t>
            </w:r>
            <w:r w:rsidR="00A45659">
              <w:rPr>
                <w:noProof/>
                <w:webHidden/>
              </w:rPr>
              <w:tab/>
            </w:r>
            <w:r w:rsidR="00A45659">
              <w:rPr>
                <w:noProof/>
                <w:webHidden/>
              </w:rPr>
              <w:fldChar w:fldCharType="begin"/>
            </w:r>
            <w:r w:rsidR="00A45659">
              <w:rPr>
                <w:noProof/>
                <w:webHidden/>
              </w:rPr>
              <w:instrText xml:space="preserve"> PAGEREF _Toc179924130 \h </w:instrText>
            </w:r>
            <w:r w:rsidR="00A45659">
              <w:rPr>
                <w:noProof/>
                <w:webHidden/>
              </w:rPr>
            </w:r>
            <w:r w:rsidR="00A45659">
              <w:rPr>
                <w:noProof/>
                <w:webHidden/>
              </w:rPr>
              <w:fldChar w:fldCharType="separate"/>
            </w:r>
            <w:r w:rsidR="00AB7E08">
              <w:rPr>
                <w:noProof/>
                <w:webHidden/>
              </w:rPr>
              <w:t>36</w:t>
            </w:r>
            <w:r w:rsidR="00A45659">
              <w:rPr>
                <w:noProof/>
                <w:webHidden/>
              </w:rPr>
              <w:fldChar w:fldCharType="end"/>
            </w:r>
          </w:hyperlink>
        </w:p>
        <w:p w14:paraId="23502F7B" w14:textId="3075BFAE" w:rsidR="00A45659" w:rsidRDefault="001C553E">
          <w:pPr>
            <w:pStyle w:val="TDC3"/>
            <w:rPr>
              <w:rFonts w:asciiTheme="minorHAnsi" w:eastAsiaTheme="minorEastAsia" w:hAnsiTheme="minorHAnsi" w:cstheme="minorBidi"/>
              <w:noProof/>
              <w:szCs w:val="22"/>
              <w:lang w:eastAsia="es-MX"/>
            </w:rPr>
          </w:pPr>
          <w:hyperlink w:anchor="_Toc179924131" w:history="1">
            <w:r w:rsidR="00A45659" w:rsidRPr="00481FE6">
              <w:rPr>
                <w:rStyle w:val="Hipervnculo"/>
                <w:noProof/>
              </w:rPr>
              <w:t>c) Estudio de la controversia</w:t>
            </w:r>
            <w:r w:rsidR="00A45659">
              <w:rPr>
                <w:noProof/>
                <w:webHidden/>
              </w:rPr>
              <w:tab/>
            </w:r>
            <w:r w:rsidR="00A45659">
              <w:rPr>
                <w:noProof/>
                <w:webHidden/>
              </w:rPr>
              <w:fldChar w:fldCharType="begin"/>
            </w:r>
            <w:r w:rsidR="00A45659">
              <w:rPr>
                <w:noProof/>
                <w:webHidden/>
              </w:rPr>
              <w:instrText xml:space="preserve"> PAGEREF _Toc179924131 \h </w:instrText>
            </w:r>
            <w:r w:rsidR="00A45659">
              <w:rPr>
                <w:noProof/>
                <w:webHidden/>
              </w:rPr>
            </w:r>
            <w:r w:rsidR="00A45659">
              <w:rPr>
                <w:noProof/>
                <w:webHidden/>
              </w:rPr>
              <w:fldChar w:fldCharType="separate"/>
            </w:r>
            <w:r w:rsidR="00AB7E08">
              <w:rPr>
                <w:noProof/>
                <w:webHidden/>
              </w:rPr>
              <w:t>41</w:t>
            </w:r>
            <w:r w:rsidR="00A45659">
              <w:rPr>
                <w:noProof/>
                <w:webHidden/>
              </w:rPr>
              <w:fldChar w:fldCharType="end"/>
            </w:r>
          </w:hyperlink>
        </w:p>
        <w:p w14:paraId="563A4485" w14:textId="2CC89749" w:rsidR="00A45659" w:rsidRDefault="001C553E">
          <w:pPr>
            <w:pStyle w:val="TDC3"/>
            <w:rPr>
              <w:rFonts w:asciiTheme="minorHAnsi" w:eastAsiaTheme="minorEastAsia" w:hAnsiTheme="minorHAnsi" w:cstheme="minorBidi"/>
              <w:noProof/>
              <w:szCs w:val="22"/>
              <w:lang w:eastAsia="es-MX"/>
            </w:rPr>
          </w:pPr>
          <w:hyperlink w:anchor="_Toc179924132" w:history="1">
            <w:r w:rsidR="00A45659" w:rsidRPr="00481FE6">
              <w:rPr>
                <w:rStyle w:val="Hipervnculo"/>
                <w:noProof/>
              </w:rPr>
              <w:t>d) Versión pública</w:t>
            </w:r>
            <w:r w:rsidR="00A45659">
              <w:rPr>
                <w:noProof/>
                <w:webHidden/>
              </w:rPr>
              <w:tab/>
            </w:r>
            <w:r w:rsidR="00A45659">
              <w:rPr>
                <w:noProof/>
                <w:webHidden/>
              </w:rPr>
              <w:fldChar w:fldCharType="begin"/>
            </w:r>
            <w:r w:rsidR="00A45659">
              <w:rPr>
                <w:noProof/>
                <w:webHidden/>
              </w:rPr>
              <w:instrText xml:space="preserve"> PAGEREF _Toc179924132 \h </w:instrText>
            </w:r>
            <w:r w:rsidR="00A45659">
              <w:rPr>
                <w:noProof/>
                <w:webHidden/>
              </w:rPr>
            </w:r>
            <w:r w:rsidR="00A45659">
              <w:rPr>
                <w:noProof/>
                <w:webHidden/>
              </w:rPr>
              <w:fldChar w:fldCharType="separate"/>
            </w:r>
            <w:r w:rsidR="00AB7E08">
              <w:rPr>
                <w:noProof/>
                <w:webHidden/>
              </w:rPr>
              <w:t>58</w:t>
            </w:r>
            <w:r w:rsidR="00A45659">
              <w:rPr>
                <w:noProof/>
                <w:webHidden/>
              </w:rPr>
              <w:fldChar w:fldCharType="end"/>
            </w:r>
          </w:hyperlink>
        </w:p>
        <w:p w14:paraId="14637D0F" w14:textId="6945E0E4" w:rsidR="00A45659" w:rsidRDefault="001C553E">
          <w:pPr>
            <w:pStyle w:val="TDC3"/>
            <w:rPr>
              <w:rFonts w:asciiTheme="minorHAnsi" w:eastAsiaTheme="minorEastAsia" w:hAnsiTheme="minorHAnsi" w:cstheme="minorBidi"/>
              <w:noProof/>
              <w:szCs w:val="22"/>
              <w:lang w:eastAsia="es-MX"/>
            </w:rPr>
          </w:pPr>
          <w:hyperlink w:anchor="_Toc179924133" w:history="1">
            <w:r w:rsidR="00A45659" w:rsidRPr="00481FE6">
              <w:rPr>
                <w:rStyle w:val="Hipervnculo"/>
                <w:noProof/>
              </w:rPr>
              <w:t>e) Conclusión</w:t>
            </w:r>
            <w:r w:rsidR="00A45659">
              <w:rPr>
                <w:noProof/>
                <w:webHidden/>
              </w:rPr>
              <w:tab/>
            </w:r>
            <w:r w:rsidR="00A45659">
              <w:rPr>
                <w:noProof/>
                <w:webHidden/>
              </w:rPr>
              <w:fldChar w:fldCharType="begin"/>
            </w:r>
            <w:r w:rsidR="00A45659">
              <w:rPr>
                <w:noProof/>
                <w:webHidden/>
              </w:rPr>
              <w:instrText xml:space="preserve"> PAGEREF _Toc179924133 \h </w:instrText>
            </w:r>
            <w:r w:rsidR="00A45659">
              <w:rPr>
                <w:noProof/>
                <w:webHidden/>
              </w:rPr>
            </w:r>
            <w:r w:rsidR="00A45659">
              <w:rPr>
                <w:noProof/>
                <w:webHidden/>
              </w:rPr>
              <w:fldChar w:fldCharType="separate"/>
            </w:r>
            <w:r w:rsidR="00AB7E08">
              <w:rPr>
                <w:noProof/>
                <w:webHidden/>
              </w:rPr>
              <w:t>64</w:t>
            </w:r>
            <w:r w:rsidR="00A45659">
              <w:rPr>
                <w:noProof/>
                <w:webHidden/>
              </w:rPr>
              <w:fldChar w:fldCharType="end"/>
            </w:r>
          </w:hyperlink>
        </w:p>
        <w:p w14:paraId="47C15AA7" w14:textId="0264BDF6" w:rsidR="00A45659" w:rsidRDefault="001C553E">
          <w:pPr>
            <w:pStyle w:val="TDC1"/>
            <w:tabs>
              <w:tab w:val="right" w:leader="dot" w:pos="9034"/>
            </w:tabs>
            <w:rPr>
              <w:rFonts w:asciiTheme="minorHAnsi" w:eastAsiaTheme="minorEastAsia" w:hAnsiTheme="minorHAnsi" w:cstheme="minorBidi"/>
              <w:noProof/>
              <w:szCs w:val="22"/>
              <w:lang w:eastAsia="es-MX"/>
            </w:rPr>
          </w:pPr>
          <w:hyperlink w:anchor="_Toc179924134" w:history="1">
            <w:r w:rsidR="00A45659" w:rsidRPr="00481FE6">
              <w:rPr>
                <w:rStyle w:val="Hipervnculo"/>
                <w:noProof/>
              </w:rPr>
              <w:t>RESUELVE</w:t>
            </w:r>
            <w:r w:rsidR="00A45659">
              <w:rPr>
                <w:noProof/>
                <w:webHidden/>
              </w:rPr>
              <w:tab/>
            </w:r>
            <w:r w:rsidR="00A45659">
              <w:rPr>
                <w:noProof/>
                <w:webHidden/>
              </w:rPr>
              <w:fldChar w:fldCharType="begin"/>
            </w:r>
            <w:r w:rsidR="00A45659">
              <w:rPr>
                <w:noProof/>
                <w:webHidden/>
              </w:rPr>
              <w:instrText xml:space="preserve"> PAGEREF _Toc179924134 \h </w:instrText>
            </w:r>
            <w:r w:rsidR="00A45659">
              <w:rPr>
                <w:noProof/>
                <w:webHidden/>
              </w:rPr>
            </w:r>
            <w:r w:rsidR="00A45659">
              <w:rPr>
                <w:noProof/>
                <w:webHidden/>
              </w:rPr>
              <w:fldChar w:fldCharType="separate"/>
            </w:r>
            <w:r w:rsidR="00AB7E08">
              <w:rPr>
                <w:noProof/>
                <w:webHidden/>
              </w:rPr>
              <w:t>65</w:t>
            </w:r>
            <w:r w:rsidR="00A45659">
              <w:rPr>
                <w:noProof/>
                <w:webHidden/>
              </w:rPr>
              <w:fldChar w:fldCharType="end"/>
            </w:r>
          </w:hyperlink>
        </w:p>
        <w:p w14:paraId="0C82FD7A" w14:textId="5FBF86F7" w:rsidR="009B2945" w:rsidRPr="00A45659" w:rsidRDefault="00AE3DA7" w:rsidP="00A45659">
          <w:pPr>
            <w:spacing w:line="240" w:lineRule="auto"/>
            <w:rPr>
              <w:b/>
              <w:bCs/>
              <w:lang w:val="es-ES"/>
            </w:rPr>
          </w:pPr>
          <w:r w:rsidRPr="00A45659">
            <w:rPr>
              <w:b/>
              <w:bCs/>
              <w:sz w:val="16"/>
              <w:szCs w:val="16"/>
              <w:lang w:val="es-ES"/>
            </w:rPr>
            <w:fldChar w:fldCharType="end"/>
          </w:r>
        </w:p>
      </w:sdtContent>
    </w:sdt>
    <w:p w14:paraId="603A07E2" w14:textId="77777777" w:rsidR="00646436" w:rsidRPr="00A45659" w:rsidRDefault="00646436" w:rsidP="00A45659">
      <w:pPr>
        <w:rPr>
          <w:rFonts w:cs="Tahoma"/>
          <w:szCs w:val="22"/>
        </w:rPr>
        <w:sectPr w:rsidR="00646436" w:rsidRPr="00A45659"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B1F5984" w:rsidR="00775BFC" w:rsidRPr="00A45659" w:rsidRDefault="00775BFC" w:rsidP="00A45659">
      <w:r w:rsidRPr="00A45659">
        <w:lastRenderedPageBreak/>
        <w:t>Resolución del Pleno del Instituto de Transparencia, Acceso a la Información Pública y Protección de Datos Personales del Estado de México y Municipios, con domicilio en Metepec, Estado de México, de</w:t>
      </w:r>
      <w:r w:rsidR="00565027" w:rsidRPr="00A45659">
        <w:t>l</w:t>
      </w:r>
      <w:r w:rsidRPr="00A45659">
        <w:t xml:space="preserve"> </w:t>
      </w:r>
      <w:r w:rsidR="00C03F4B" w:rsidRPr="00A45659">
        <w:rPr>
          <w:b/>
          <w:bCs/>
        </w:rPr>
        <w:t>dieciséis</w:t>
      </w:r>
      <w:r w:rsidR="00565027" w:rsidRPr="00A45659">
        <w:rPr>
          <w:b/>
          <w:bCs/>
        </w:rPr>
        <w:t xml:space="preserve"> </w:t>
      </w:r>
      <w:r w:rsidRPr="00A45659">
        <w:rPr>
          <w:b/>
          <w:bCs/>
        </w:rPr>
        <w:t xml:space="preserve">de </w:t>
      </w:r>
      <w:r w:rsidR="00C03F4B" w:rsidRPr="00A45659">
        <w:rPr>
          <w:b/>
          <w:bCs/>
        </w:rPr>
        <w:t xml:space="preserve">octubre </w:t>
      </w:r>
      <w:r w:rsidRPr="00A45659">
        <w:rPr>
          <w:b/>
          <w:bCs/>
        </w:rPr>
        <w:t xml:space="preserve">de dos mil </w:t>
      </w:r>
      <w:r w:rsidR="00565027" w:rsidRPr="00A45659">
        <w:rPr>
          <w:b/>
          <w:bCs/>
        </w:rPr>
        <w:t>veinticuatro</w:t>
      </w:r>
      <w:r w:rsidRPr="00A45659">
        <w:t>.</w:t>
      </w:r>
    </w:p>
    <w:p w14:paraId="0AF3AAC4" w14:textId="77777777" w:rsidR="00775BFC" w:rsidRPr="00A45659" w:rsidRDefault="00775BFC" w:rsidP="00A45659"/>
    <w:p w14:paraId="40EAE038" w14:textId="4376DAF3" w:rsidR="00775BFC" w:rsidRPr="00A45659" w:rsidRDefault="00775BFC" w:rsidP="00A45659">
      <w:r w:rsidRPr="00A45659">
        <w:rPr>
          <w:b/>
        </w:rPr>
        <w:t xml:space="preserve">VISTO </w:t>
      </w:r>
      <w:r w:rsidRPr="00A45659">
        <w:t xml:space="preserve">el expediente formado con motivo del Recurso de Revisión </w:t>
      </w:r>
      <w:r w:rsidR="005C6B49" w:rsidRPr="00A45659">
        <w:rPr>
          <w:rFonts w:eastAsia="Calibri"/>
          <w:b/>
          <w:lang w:eastAsia="en-US"/>
        </w:rPr>
        <w:t>04682</w:t>
      </w:r>
      <w:r w:rsidR="00565027" w:rsidRPr="00A45659">
        <w:rPr>
          <w:rFonts w:eastAsia="Calibri"/>
          <w:b/>
          <w:lang w:eastAsia="en-US"/>
        </w:rPr>
        <w:t>/</w:t>
      </w:r>
      <w:r w:rsidRPr="00A45659">
        <w:rPr>
          <w:rFonts w:eastAsia="Calibri"/>
          <w:b/>
          <w:lang w:eastAsia="en-US"/>
        </w:rPr>
        <w:t>INFOEM/IP/RR</w:t>
      </w:r>
      <w:r w:rsidR="00565027" w:rsidRPr="00A45659">
        <w:rPr>
          <w:rFonts w:eastAsia="Calibri"/>
          <w:b/>
          <w:lang w:eastAsia="en-US"/>
        </w:rPr>
        <w:t>/2024 y acumulados</w:t>
      </w:r>
      <w:r w:rsidRPr="00A45659">
        <w:rPr>
          <w:rFonts w:eastAsia="Calibri"/>
          <w:lang w:eastAsia="en-US"/>
        </w:rPr>
        <w:t xml:space="preserve"> </w:t>
      </w:r>
      <w:r w:rsidRPr="00A45659">
        <w:t>interpuesto</w:t>
      </w:r>
      <w:r w:rsidR="00565027" w:rsidRPr="00A45659">
        <w:t>s</w:t>
      </w:r>
      <w:r w:rsidRPr="00A45659">
        <w:t xml:space="preserve"> por </w:t>
      </w:r>
      <w:bookmarkStart w:id="2" w:name="_GoBack"/>
      <w:bookmarkEnd w:id="2"/>
      <w:r w:rsidR="00A45EC5">
        <w:rPr>
          <w:b/>
          <w:bCs/>
        </w:rPr>
        <w:t>XXXXXX XXXXXXX X</w:t>
      </w:r>
      <w:r w:rsidRPr="00A45659">
        <w:t xml:space="preserve">, a quien en lo subsecuente se le denominará </w:t>
      </w:r>
      <w:r w:rsidRPr="00A45659">
        <w:rPr>
          <w:b/>
          <w:bCs/>
        </w:rPr>
        <w:t>LA PARTE RECURRENTE</w:t>
      </w:r>
      <w:r w:rsidRPr="00A45659">
        <w:t>, en contra de la</w:t>
      </w:r>
      <w:r w:rsidR="00565027" w:rsidRPr="00A45659">
        <w:t>s</w:t>
      </w:r>
      <w:r w:rsidRPr="00A45659">
        <w:t xml:space="preserve"> respuesta</w:t>
      </w:r>
      <w:r w:rsidR="00565027" w:rsidRPr="00A45659">
        <w:t>s</w:t>
      </w:r>
      <w:r w:rsidRPr="00A45659">
        <w:t xml:space="preserve"> emitida</w:t>
      </w:r>
      <w:r w:rsidR="00565027" w:rsidRPr="00A45659">
        <w:t>s</w:t>
      </w:r>
      <w:r w:rsidRPr="00A45659">
        <w:t xml:space="preserve"> por</w:t>
      </w:r>
      <w:r w:rsidR="00565027" w:rsidRPr="00A45659">
        <w:t xml:space="preserve"> el </w:t>
      </w:r>
      <w:r w:rsidR="005C6B49" w:rsidRPr="00A45659">
        <w:rPr>
          <w:b/>
          <w:bCs/>
        </w:rPr>
        <w:t>Instituto Electoral del Estado de México</w:t>
      </w:r>
      <w:r w:rsidR="00565027" w:rsidRPr="00A45659">
        <w:rPr>
          <w:b/>
          <w:bCs/>
        </w:rPr>
        <w:t xml:space="preserve">, </w:t>
      </w:r>
      <w:r w:rsidRPr="00A45659">
        <w:t xml:space="preserve">en adelante </w:t>
      </w:r>
      <w:r w:rsidRPr="00A45659">
        <w:rPr>
          <w:b/>
          <w:bCs/>
        </w:rPr>
        <w:t>EL SUJETO OBLIGADO</w:t>
      </w:r>
      <w:r w:rsidRPr="00A45659">
        <w:rPr>
          <w:rFonts w:eastAsia="Calibri"/>
          <w:lang w:eastAsia="en-US"/>
        </w:rPr>
        <w:t xml:space="preserve">, </w:t>
      </w:r>
      <w:r w:rsidRPr="00A45659">
        <w:t>se emite la presente Resolución con base en los Antecedentes y Considerandos que se exponen a continuación:</w:t>
      </w:r>
    </w:p>
    <w:p w14:paraId="2116968C" w14:textId="77777777" w:rsidR="00775BFC" w:rsidRPr="00A45659" w:rsidRDefault="00775BFC" w:rsidP="00A45659"/>
    <w:p w14:paraId="5A444FB6" w14:textId="639D3567" w:rsidR="00664420" w:rsidRPr="00A45659" w:rsidRDefault="00664420" w:rsidP="00A45659">
      <w:pPr>
        <w:pStyle w:val="Ttulo1"/>
      </w:pPr>
      <w:bookmarkStart w:id="3" w:name="_Toc179924106"/>
      <w:r w:rsidRPr="00A45659">
        <w:t>ANTECEDENTES</w:t>
      </w:r>
      <w:bookmarkEnd w:id="3"/>
    </w:p>
    <w:p w14:paraId="5CB5034E" w14:textId="77777777" w:rsidR="00AC2DB8" w:rsidRPr="00A45659" w:rsidRDefault="00AC2DB8" w:rsidP="00A45659"/>
    <w:p w14:paraId="09B2D38F" w14:textId="6E49D146" w:rsidR="00664420" w:rsidRPr="00A45659" w:rsidRDefault="00E37A3F" w:rsidP="00A45659">
      <w:pPr>
        <w:pStyle w:val="Ttulo2"/>
      </w:pPr>
      <w:bookmarkStart w:id="4" w:name="_Toc179924107"/>
      <w:r w:rsidRPr="00A45659">
        <w:t>DE LA SOLICITUD DE INFORMACIÓN</w:t>
      </w:r>
      <w:bookmarkEnd w:id="4"/>
    </w:p>
    <w:p w14:paraId="7B7535DF" w14:textId="77777777" w:rsidR="00E37A3F" w:rsidRPr="00A45659" w:rsidRDefault="00E37A3F" w:rsidP="00A45659"/>
    <w:p w14:paraId="2C6AD1A5" w14:textId="04A12473" w:rsidR="00664420" w:rsidRPr="00A45659" w:rsidRDefault="00E37A3F" w:rsidP="00A45659">
      <w:pPr>
        <w:pStyle w:val="Ttulo3"/>
      </w:pPr>
      <w:bookmarkStart w:id="5" w:name="_Toc179924108"/>
      <w:r w:rsidRPr="00A45659">
        <w:t xml:space="preserve">a) </w:t>
      </w:r>
      <w:r w:rsidR="006B10B0" w:rsidRPr="00A45659">
        <w:t>S</w:t>
      </w:r>
      <w:r w:rsidR="00664420" w:rsidRPr="00A45659">
        <w:t>olicitud</w:t>
      </w:r>
      <w:r w:rsidR="00676D50" w:rsidRPr="00A45659">
        <w:t>es</w:t>
      </w:r>
      <w:r w:rsidR="00664420" w:rsidRPr="00A45659">
        <w:t xml:space="preserve"> de </w:t>
      </w:r>
      <w:r w:rsidR="006B10B0" w:rsidRPr="00A45659">
        <w:t>i</w:t>
      </w:r>
      <w:r w:rsidR="00664420" w:rsidRPr="00A45659">
        <w:t>nformación</w:t>
      </w:r>
      <w:bookmarkEnd w:id="5"/>
    </w:p>
    <w:p w14:paraId="06DCD29D" w14:textId="3A12113A" w:rsidR="009A2D78" w:rsidRPr="00A45659" w:rsidRDefault="006B10B0" w:rsidP="00A45659">
      <w:pPr>
        <w:pStyle w:val="Prrafodelista"/>
        <w:tabs>
          <w:tab w:val="left" w:pos="0"/>
        </w:tabs>
        <w:ind w:left="0"/>
        <w:contextualSpacing w:val="0"/>
        <w:rPr>
          <w:rFonts w:cs="Tahoma"/>
        </w:rPr>
      </w:pPr>
      <w:r w:rsidRPr="00A45659">
        <w:rPr>
          <w:rFonts w:cs="Tahoma"/>
        </w:rPr>
        <w:t>El</w:t>
      </w:r>
      <w:r w:rsidR="00664420" w:rsidRPr="00A45659">
        <w:rPr>
          <w:rFonts w:cs="Tahoma"/>
        </w:rPr>
        <w:t xml:space="preserve"> </w:t>
      </w:r>
      <w:r w:rsidR="00676D50" w:rsidRPr="00A45659">
        <w:rPr>
          <w:rFonts w:cs="Tahoma"/>
          <w:b/>
          <w:bCs/>
        </w:rPr>
        <w:t>veintiuno de junio de dos mil veinticuatro</w:t>
      </w:r>
      <w:r w:rsidR="00664420" w:rsidRPr="00A45659">
        <w:rPr>
          <w:rFonts w:cs="Tahoma"/>
        </w:rPr>
        <w:t xml:space="preserve">, </w:t>
      </w:r>
      <w:r w:rsidRPr="00A45659">
        <w:rPr>
          <w:b/>
          <w:bCs/>
        </w:rPr>
        <w:t>LA PARTE RECURRENTE</w:t>
      </w:r>
      <w:r w:rsidR="00664420" w:rsidRPr="00A45659">
        <w:rPr>
          <w:rFonts w:cs="Tahoma"/>
        </w:rPr>
        <w:t xml:space="preserve"> presentó una</w:t>
      </w:r>
      <w:r w:rsidR="00676D50" w:rsidRPr="00A45659">
        <w:rPr>
          <w:rFonts w:cs="Tahoma"/>
        </w:rPr>
        <w:t>s</w:t>
      </w:r>
      <w:r w:rsidR="00664420" w:rsidRPr="00A45659">
        <w:rPr>
          <w:rFonts w:cs="Tahoma"/>
        </w:rPr>
        <w:t xml:space="preserve"> solicitud</w:t>
      </w:r>
      <w:r w:rsidR="00676D50" w:rsidRPr="00A45659">
        <w:rPr>
          <w:rFonts w:cs="Tahoma"/>
        </w:rPr>
        <w:t>es</w:t>
      </w:r>
      <w:r w:rsidR="00664420" w:rsidRPr="00A45659">
        <w:rPr>
          <w:rFonts w:cs="Tahoma"/>
        </w:rPr>
        <w:t xml:space="preserve"> de acceso a la información pública </w:t>
      </w:r>
      <w:r w:rsidR="001F3515" w:rsidRPr="00A45659">
        <w:rPr>
          <w:rFonts w:cs="Tahoma"/>
        </w:rPr>
        <w:t xml:space="preserve">ante el </w:t>
      </w:r>
      <w:r w:rsidR="001F3515" w:rsidRPr="00A45659">
        <w:rPr>
          <w:rFonts w:cs="Tahoma"/>
          <w:b/>
          <w:bCs/>
        </w:rPr>
        <w:t>SUJETO OBLIGADO</w:t>
      </w:r>
      <w:r w:rsidR="001F3515" w:rsidRPr="00A45659">
        <w:rPr>
          <w:rFonts w:cs="Tahoma"/>
        </w:rPr>
        <w:t xml:space="preserve">, </w:t>
      </w:r>
      <w:r w:rsidR="00664420" w:rsidRPr="00A45659">
        <w:rPr>
          <w:rFonts w:cs="Tahoma"/>
        </w:rPr>
        <w:t>a través del Sistema de Acceso a la Información Mexiquense</w:t>
      </w:r>
      <w:r w:rsidRPr="00A45659">
        <w:rPr>
          <w:rFonts w:cs="Tahoma"/>
        </w:rPr>
        <w:t xml:space="preserve"> </w:t>
      </w:r>
      <w:r w:rsidR="009A2D78" w:rsidRPr="00A45659">
        <w:rPr>
          <w:rFonts w:cs="Tahoma"/>
        </w:rPr>
        <w:t>(</w:t>
      </w:r>
      <w:r w:rsidRPr="00A45659">
        <w:rPr>
          <w:rFonts w:cs="Tahoma"/>
        </w:rPr>
        <w:t>SAIMEX</w:t>
      </w:r>
      <w:r w:rsidR="009A2D78" w:rsidRPr="00A45659">
        <w:rPr>
          <w:rFonts w:cs="Tahoma"/>
        </w:rPr>
        <w:t>). Dicha</w:t>
      </w:r>
      <w:r w:rsidR="00676D50" w:rsidRPr="00A45659">
        <w:rPr>
          <w:rFonts w:cs="Tahoma"/>
        </w:rPr>
        <w:t>s</w:t>
      </w:r>
      <w:r w:rsidR="009A2D78" w:rsidRPr="00A45659">
        <w:rPr>
          <w:rFonts w:cs="Tahoma"/>
        </w:rPr>
        <w:t xml:space="preserve"> solicitud</w:t>
      </w:r>
      <w:r w:rsidR="00676D50" w:rsidRPr="00A45659">
        <w:rPr>
          <w:rFonts w:cs="Tahoma"/>
        </w:rPr>
        <w:t>es quedaron</w:t>
      </w:r>
      <w:r w:rsidRPr="00A45659">
        <w:rPr>
          <w:rFonts w:cs="Tahoma"/>
        </w:rPr>
        <w:t xml:space="preserve"> registrada</w:t>
      </w:r>
      <w:r w:rsidR="00676D50" w:rsidRPr="00A45659">
        <w:rPr>
          <w:rFonts w:cs="Tahoma"/>
        </w:rPr>
        <w:t>s</w:t>
      </w:r>
      <w:r w:rsidRPr="00A45659">
        <w:rPr>
          <w:rFonts w:cs="Tahoma"/>
        </w:rPr>
        <w:t xml:space="preserve"> c</w:t>
      </w:r>
      <w:r w:rsidR="00676D50" w:rsidRPr="00A45659">
        <w:rPr>
          <w:rFonts w:cs="Tahoma"/>
        </w:rPr>
        <w:t xml:space="preserve">on </w:t>
      </w:r>
      <w:r w:rsidR="00664420" w:rsidRPr="00A45659">
        <w:rPr>
          <w:rFonts w:cs="Tahoma"/>
        </w:rPr>
        <w:t>l</w:t>
      </w:r>
      <w:r w:rsidR="00676D50" w:rsidRPr="00A45659">
        <w:rPr>
          <w:rFonts w:cs="Tahoma"/>
        </w:rPr>
        <w:t>os</w:t>
      </w:r>
      <w:r w:rsidR="00664420" w:rsidRPr="00A45659">
        <w:rPr>
          <w:rFonts w:cs="Tahoma"/>
        </w:rPr>
        <w:t xml:space="preserve"> número</w:t>
      </w:r>
      <w:r w:rsidR="00676D50" w:rsidRPr="00A45659">
        <w:rPr>
          <w:rFonts w:cs="Tahoma"/>
        </w:rPr>
        <w:t>s</w:t>
      </w:r>
      <w:r w:rsidR="00664420" w:rsidRPr="00A45659">
        <w:rPr>
          <w:rFonts w:cs="Tahoma"/>
        </w:rPr>
        <w:t xml:space="preserve"> de folio</w:t>
      </w:r>
      <w:r w:rsidR="00664420" w:rsidRPr="00A45659">
        <w:rPr>
          <w:rFonts w:cs="Tahoma"/>
          <w:b/>
          <w:bCs/>
        </w:rPr>
        <w:t xml:space="preserve"> </w:t>
      </w:r>
      <w:r w:rsidR="005C6B49" w:rsidRPr="00A45659">
        <w:rPr>
          <w:b/>
          <w:bCs/>
        </w:rPr>
        <w:t>02242/IEEM/IP/2024, 02241/IEEM/IP/2024, 02240/IEEM/IP/2024, 02239/IEEM/IP/2024, 02238/IEEM/IP/2024</w:t>
      </w:r>
      <w:r w:rsidR="00676D50" w:rsidRPr="00A45659">
        <w:rPr>
          <w:rFonts w:cs="Tahoma"/>
          <w:b/>
        </w:rPr>
        <w:t xml:space="preserve"> y </w:t>
      </w:r>
      <w:r w:rsidR="005C6B49" w:rsidRPr="00A45659">
        <w:rPr>
          <w:b/>
          <w:bCs/>
        </w:rPr>
        <w:t>02237/IEEM/IP/2024</w:t>
      </w:r>
      <w:r w:rsidR="00676D50" w:rsidRPr="00A45659">
        <w:rPr>
          <w:rFonts w:cs="Tahoma"/>
        </w:rPr>
        <w:t xml:space="preserve"> </w:t>
      </w:r>
      <w:r w:rsidR="002A3601" w:rsidRPr="00A45659">
        <w:rPr>
          <w:rFonts w:cs="Tahoma"/>
        </w:rPr>
        <w:t>y en ella</w:t>
      </w:r>
      <w:r w:rsidR="00676D50" w:rsidRPr="00A45659">
        <w:rPr>
          <w:rFonts w:cs="Tahoma"/>
        </w:rPr>
        <w:t>s</w:t>
      </w:r>
      <w:r w:rsidR="002A3601" w:rsidRPr="00A45659">
        <w:rPr>
          <w:rFonts w:cs="Tahoma"/>
        </w:rPr>
        <w:t xml:space="preserve"> </w:t>
      </w:r>
      <w:r w:rsidR="009A2D78" w:rsidRPr="00A45659">
        <w:rPr>
          <w:rFonts w:cs="Tahoma"/>
        </w:rPr>
        <w:t>se requirió la siguiente información:</w:t>
      </w:r>
    </w:p>
    <w:p w14:paraId="4DAFD173" w14:textId="77777777" w:rsidR="00FF48BA" w:rsidRPr="00A45659" w:rsidRDefault="00FF48BA" w:rsidP="00A45659">
      <w:pPr>
        <w:pStyle w:val="Prrafodelista"/>
        <w:tabs>
          <w:tab w:val="left" w:pos="0"/>
        </w:tabs>
        <w:ind w:left="0"/>
        <w:contextualSpacing w:val="0"/>
        <w:rPr>
          <w:rFonts w:cs="Tahoma"/>
        </w:rPr>
      </w:pPr>
    </w:p>
    <w:tbl>
      <w:tblPr>
        <w:tblStyle w:val="Tablaconcuadrcula"/>
        <w:tblW w:w="0" w:type="auto"/>
        <w:tblLook w:val="04A0" w:firstRow="1" w:lastRow="0" w:firstColumn="1" w:lastColumn="0" w:noHBand="0" w:noVBand="1"/>
      </w:tblPr>
      <w:tblGrid>
        <w:gridCol w:w="4517"/>
        <w:gridCol w:w="4517"/>
      </w:tblGrid>
      <w:tr w:rsidR="00A45659" w:rsidRPr="00A45659" w14:paraId="5A4615F8" w14:textId="77777777" w:rsidTr="00FF48BA">
        <w:tc>
          <w:tcPr>
            <w:tcW w:w="4517" w:type="dxa"/>
            <w:vAlign w:val="center"/>
          </w:tcPr>
          <w:p w14:paraId="2250FF87" w14:textId="13E23F3D" w:rsidR="00FF48BA" w:rsidRPr="00A45659" w:rsidRDefault="00FF48BA" w:rsidP="00A45659">
            <w:pPr>
              <w:pStyle w:val="Prrafodelista"/>
              <w:tabs>
                <w:tab w:val="left" w:pos="0"/>
              </w:tabs>
              <w:ind w:left="0"/>
              <w:contextualSpacing w:val="0"/>
              <w:jc w:val="center"/>
              <w:rPr>
                <w:rFonts w:cs="Tahoma"/>
                <w:b/>
                <w:i/>
              </w:rPr>
            </w:pPr>
            <w:r w:rsidRPr="00A45659">
              <w:rPr>
                <w:rFonts w:cs="Tahoma"/>
                <w:b/>
                <w:i/>
              </w:rPr>
              <w:t>Número de solicitud</w:t>
            </w:r>
          </w:p>
        </w:tc>
        <w:tc>
          <w:tcPr>
            <w:tcW w:w="4517" w:type="dxa"/>
            <w:vAlign w:val="center"/>
          </w:tcPr>
          <w:p w14:paraId="18679EDC" w14:textId="6EAD92B6" w:rsidR="00FF48BA" w:rsidRPr="00A45659" w:rsidRDefault="00FF48BA" w:rsidP="00A45659">
            <w:pPr>
              <w:pStyle w:val="Prrafodelista"/>
              <w:tabs>
                <w:tab w:val="left" w:pos="0"/>
              </w:tabs>
              <w:ind w:left="0"/>
              <w:contextualSpacing w:val="0"/>
              <w:jc w:val="center"/>
              <w:rPr>
                <w:rFonts w:cs="Tahoma"/>
                <w:b/>
                <w:i/>
              </w:rPr>
            </w:pPr>
            <w:r w:rsidRPr="00A45659">
              <w:rPr>
                <w:rFonts w:cs="Tahoma"/>
                <w:b/>
                <w:i/>
              </w:rPr>
              <w:t>Información Solicitada</w:t>
            </w:r>
          </w:p>
        </w:tc>
      </w:tr>
      <w:tr w:rsidR="00A45659" w:rsidRPr="00A45659" w14:paraId="3F645EF6" w14:textId="77777777" w:rsidTr="00FF48BA">
        <w:tc>
          <w:tcPr>
            <w:tcW w:w="4517" w:type="dxa"/>
          </w:tcPr>
          <w:p w14:paraId="4DC59FD6" w14:textId="428B2F29" w:rsidR="00FF48BA" w:rsidRPr="00A45659" w:rsidRDefault="005C6B49" w:rsidP="00A45659">
            <w:pPr>
              <w:pStyle w:val="Prrafodelista"/>
              <w:tabs>
                <w:tab w:val="left" w:pos="0"/>
              </w:tabs>
              <w:ind w:left="0"/>
              <w:contextualSpacing w:val="0"/>
              <w:jc w:val="center"/>
              <w:rPr>
                <w:rFonts w:cs="Tahoma"/>
                <w:b/>
                <w:i/>
              </w:rPr>
            </w:pPr>
            <w:r w:rsidRPr="00A45659">
              <w:rPr>
                <w:b/>
                <w:bCs/>
                <w:lang w:val="es-MX"/>
              </w:rPr>
              <w:lastRenderedPageBreak/>
              <w:t>02242/IEEM/IP/2024</w:t>
            </w:r>
          </w:p>
        </w:tc>
        <w:tc>
          <w:tcPr>
            <w:tcW w:w="4517" w:type="dxa"/>
          </w:tcPr>
          <w:p w14:paraId="3191BF4B" w14:textId="2C238826" w:rsidR="00FF48BA" w:rsidRPr="00A45659" w:rsidRDefault="00AF4B69" w:rsidP="00A45659">
            <w:pPr>
              <w:pStyle w:val="Prrafodelista"/>
              <w:tabs>
                <w:tab w:val="left" w:pos="0"/>
              </w:tabs>
              <w:ind w:left="0"/>
              <w:contextualSpacing w:val="0"/>
              <w:rPr>
                <w:rFonts w:cs="Tahoma"/>
                <w:i/>
              </w:rPr>
            </w:pPr>
            <w:r w:rsidRPr="00A45659">
              <w:rPr>
                <w:rFonts w:cs="Tahoma"/>
                <w:i/>
                <w:sz w:val="18"/>
              </w:rPr>
              <w:t>“</w:t>
            </w:r>
            <w:r w:rsidR="005C6B49" w:rsidRPr="00A45659">
              <w:rPr>
                <w:rFonts w:cs="Tahoma"/>
                <w:i/>
                <w:sz w:val="18"/>
                <w:lang w:val="es-MX"/>
              </w:rPr>
              <w:t xml:space="preserve">SOLICITO EN FORMATO DIGITAL LAS SOLICITUDES DE DOTACIÓN DE COMBUSTIBLE DE LAS </w:t>
            </w:r>
            <w:r w:rsidR="005C6B49" w:rsidRPr="00A45659">
              <w:rPr>
                <w:rFonts w:cs="Tahoma"/>
                <w:b/>
                <w:bCs/>
                <w:i/>
                <w:sz w:val="18"/>
                <w:lang w:val="es-MX"/>
              </w:rPr>
              <w:t>JUNTAS DISTRITALES DE CHALCO Y DE VALLE DE CHALCO SOLIDARIDAD</w:t>
            </w:r>
            <w:r w:rsidR="005C6B49" w:rsidRPr="00A45659">
              <w:rPr>
                <w:rFonts w:cs="Tahoma"/>
                <w:i/>
                <w:sz w:val="18"/>
                <w:lang w:val="es-MX"/>
              </w:rPr>
              <w:t xml:space="preserve"> CORRESPONDIENTES A </w:t>
            </w:r>
            <w:r w:rsidR="005C6B49" w:rsidRPr="00A45659">
              <w:rPr>
                <w:rFonts w:cs="Tahoma"/>
                <w:b/>
                <w:bCs/>
                <w:i/>
                <w:sz w:val="18"/>
                <w:lang w:val="es-MX"/>
              </w:rPr>
              <w:t>JUNIO DEL 2024</w:t>
            </w:r>
            <w:r w:rsidR="005C6B49" w:rsidRPr="00A45659">
              <w:rPr>
                <w:rFonts w:cs="Tahoma"/>
                <w:i/>
                <w:sz w:val="18"/>
                <w:lang w:val="es-MX"/>
              </w:rPr>
              <w:t xml:space="preserve"> CON LOS DOCUMENTOS PROBATORIOS QUE AMPAREN EL USO DEL COMBUSTIBLE.</w:t>
            </w:r>
            <w:r w:rsidRPr="00A45659">
              <w:rPr>
                <w:rFonts w:cs="Tahoma"/>
                <w:i/>
                <w:sz w:val="18"/>
              </w:rPr>
              <w:t>”</w:t>
            </w:r>
          </w:p>
        </w:tc>
      </w:tr>
      <w:tr w:rsidR="00A45659" w:rsidRPr="00A45659" w14:paraId="10BD64A2" w14:textId="77777777" w:rsidTr="00FF48BA">
        <w:tc>
          <w:tcPr>
            <w:tcW w:w="4517" w:type="dxa"/>
          </w:tcPr>
          <w:p w14:paraId="089BDE7C" w14:textId="358B8F8F" w:rsidR="00AF4B69" w:rsidRPr="00A45659" w:rsidRDefault="005C6B49" w:rsidP="00A45659">
            <w:pPr>
              <w:pStyle w:val="Prrafodelista"/>
              <w:tabs>
                <w:tab w:val="left" w:pos="0"/>
              </w:tabs>
              <w:ind w:left="0"/>
              <w:contextualSpacing w:val="0"/>
              <w:jc w:val="center"/>
              <w:rPr>
                <w:rFonts w:cs="Tahoma"/>
                <w:b/>
                <w:i/>
              </w:rPr>
            </w:pPr>
            <w:r w:rsidRPr="00A45659">
              <w:rPr>
                <w:b/>
                <w:bCs/>
                <w:lang w:val="es-MX"/>
              </w:rPr>
              <w:t>02241/IEEM/IP/2024</w:t>
            </w:r>
          </w:p>
        </w:tc>
        <w:tc>
          <w:tcPr>
            <w:tcW w:w="4517" w:type="dxa"/>
          </w:tcPr>
          <w:p w14:paraId="5EB2E9BA" w14:textId="5FE963BF" w:rsidR="00AF4B69" w:rsidRPr="00A45659" w:rsidRDefault="00AF4B69" w:rsidP="00A45659">
            <w:pPr>
              <w:pStyle w:val="Prrafodelista"/>
              <w:tabs>
                <w:tab w:val="left" w:pos="0"/>
              </w:tabs>
              <w:ind w:left="0"/>
              <w:contextualSpacing w:val="0"/>
              <w:rPr>
                <w:rFonts w:cs="Tahoma"/>
              </w:rPr>
            </w:pPr>
            <w:r w:rsidRPr="00A45659">
              <w:rPr>
                <w:rFonts w:cs="Tahoma"/>
                <w:i/>
                <w:sz w:val="18"/>
              </w:rPr>
              <w:t>“</w:t>
            </w:r>
            <w:r w:rsidR="005C6B49" w:rsidRPr="00A45659">
              <w:rPr>
                <w:rFonts w:cs="Tahoma"/>
                <w:i/>
                <w:sz w:val="18"/>
                <w:lang w:val="es-MX"/>
              </w:rPr>
              <w:t xml:space="preserve">SOLICITO EN FORMATO DIGITAL LAS SOLICITUDES DE DOTACIÓN DE COMBUSTIBLE DE LAS </w:t>
            </w:r>
            <w:r w:rsidR="005C6B49" w:rsidRPr="00A45659">
              <w:rPr>
                <w:rFonts w:cs="Tahoma"/>
                <w:b/>
                <w:bCs/>
                <w:i/>
                <w:sz w:val="18"/>
                <w:lang w:val="es-MX"/>
              </w:rPr>
              <w:t>JUNTAS DISTRITALES DE CHALCO Y DE VALLE DE CHALCO SOLIDARIDAD</w:t>
            </w:r>
            <w:r w:rsidR="005C6B49" w:rsidRPr="00A45659">
              <w:rPr>
                <w:rFonts w:cs="Tahoma"/>
                <w:i/>
                <w:sz w:val="18"/>
                <w:lang w:val="es-MX"/>
              </w:rPr>
              <w:t xml:space="preserve"> CORRESPONDIENTES A </w:t>
            </w:r>
            <w:r w:rsidR="005C6B49" w:rsidRPr="00A45659">
              <w:rPr>
                <w:rFonts w:cs="Tahoma"/>
                <w:b/>
                <w:bCs/>
                <w:i/>
                <w:sz w:val="18"/>
                <w:lang w:val="es-MX"/>
              </w:rPr>
              <w:t>MAYO DEL 2024</w:t>
            </w:r>
            <w:r w:rsidR="005C6B49" w:rsidRPr="00A45659">
              <w:rPr>
                <w:rFonts w:cs="Tahoma"/>
                <w:i/>
                <w:sz w:val="18"/>
                <w:lang w:val="es-MX"/>
              </w:rPr>
              <w:t xml:space="preserve"> CON LOS DOCUMENTOS PROBATORIOS QUE AMPAREN EL USO DEL COMBUSTIBLE.</w:t>
            </w:r>
            <w:r w:rsidRPr="00A45659">
              <w:rPr>
                <w:rFonts w:cs="Tahoma"/>
                <w:i/>
                <w:sz w:val="18"/>
              </w:rPr>
              <w:t>”</w:t>
            </w:r>
          </w:p>
        </w:tc>
      </w:tr>
      <w:tr w:rsidR="00A45659" w:rsidRPr="00A45659" w14:paraId="69EB1C7A" w14:textId="77777777" w:rsidTr="00FF48BA">
        <w:tc>
          <w:tcPr>
            <w:tcW w:w="4517" w:type="dxa"/>
          </w:tcPr>
          <w:p w14:paraId="4CCA4915" w14:textId="74B8100D" w:rsidR="00AF4B69" w:rsidRPr="00A45659" w:rsidRDefault="005C6B49" w:rsidP="00A45659">
            <w:pPr>
              <w:pStyle w:val="Prrafodelista"/>
              <w:tabs>
                <w:tab w:val="left" w:pos="0"/>
              </w:tabs>
              <w:ind w:left="0"/>
              <w:contextualSpacing w:val="0"/>
              <w:jc w:val="center"/>
              <w:rPr>
                <w:rFonts w:cs="Tahoma"/>
                <w:b/>
                <w:i/>
              </w:rPr>
            </w:pPr>
            <w:r w:rsidRPr="00A45659">
              <w:rPr>
                <w:b/>
                <w:bCs/>
                <w:lang w:val="es-MX"/>
              </w:rPr>
              <w:t>02240/IEEM/IP/2024</w:t>
            </w:r>
          </w:p>
        </w:tc>
        <w:tc>
          <w:tcPr>
            <w:tcW w:w="4517" w:type="dxa"/>
          </w:tcPr>
          <w:p w14:paraId="0762873E" w14:textId="4734CC0D" w:rsidR="00AF4B69" w:rsidRPr="00A45659" w:rsidRDefault="00AF4B69" w:rsidP="00A45659">
            <w:pPr>
              <w:pStyle w:val="Prrafodelista"/>
              <w:tabs>
                <w:tab w:val="left" w:pos="0"/>
              </w:tabs>
              <w:ind w:left="0"/>
              <w:contextualSpacing w:val="0"/>
              <w:rPr>
                <w:rFonts w:cs="Tahoma"/>
              </w:rPr>
            </w:pPr>
            <w:r w:rsidRPr="00A45659">
              <w:rPr>
                <w:rFonts w:cs="Tahoma"/>
                <w:i/>
                <w:sz w:val="18"/>
              </w:rPr>
              <w:t>“</w:t>
            </w:r>
            <w:r w:rsidR="005C6B49" w:rsidRPr="00A45659">
              <w:rPr>
                <w:rFonts w:cs="Tahoma"/>
                <w:i/>
                <w:sz w:val="18"/>
                <w:lang w:val="es-MX"/>
              </w:rPr>
              <w:t xml:space="preserve">SOLICITO EN FORMATO DIGITAL LAS SOLICITUDES DE DOTACIÓN DE COMBUSTIBLE DE LAS </w:t>
            </w:r>
            <w:r w:rsidR="005C6B49" w:rsidRPr="00A45659">
              <w:rPr>
                <w:rFonts w:cs="Tahoma"/>
                <w:b/>
                <w:bCs/>
                <w:i/>
                <w:sz w:val="18"/>
                <w:lang w:val="es-MX"/>
              </w:rPr>
              <w:t>JUNTAS DISTRITALES DE CHALCO Y DE VALLE DE CHALCO SOLIDARIDAD</w:t>
            </w:r>
            <w:r w:rsidR="005C6B49" w:rsidRPr="00A45659">
              <w:rPr>
                <w:rFonts w:cs="Tahoma"/>
                <w:i/>
                <w:sz w:val="18"/>
                <w:lang w:val="es-MX"/>
              </w:rPr>
              <w:t xml:space="preserve"> CORRESPONDIENTES A </w:t>
            </w:r>
            <w:r w:rsidR="005C6B49" w:rsidRPr="00A45659">
              <w:rPr>
                <w:rFonts w:cs="Tahoma"/>
                <w:b/>
                <w:bCs/>
                <w:i/>
                <w:sz w:val="18"/>
                <w:lang w:val="es-MX"/>
              </w:rPr>
              <w:t>ABRIL DEL 2024</w:t>
            </w:r>
            <w:r w:rsidR="005C6B49" w:rsidRPr="00A45659">
              <w:rPr>
                <w:rFonts w:cs="Tahoma"/>
                <w:i/>
                <w:sz w:val="18"/>
                <w:lang w:val="es-MX"/>
              </w:rPr>
              <w:t xml:space="preserve"> CON LOS DOCUMENTOS PROBATORIOS QUE AMPAREN EL USO DEL COMBUSTIBLE.</w:t>
            </w:r>
            <w:r w:rsidRPr="00A45659">
              <w:rPr>
                <w:rFonts w:cs="Tahoma"/>
                <w:i/>
                <w:sz w:val="18"/>
              </w:rPr>
              <w:t>”</w:t>
            </w:r>
          </w:p>
        </w:tc>
      </w:tr>
      <w:tr w:rsidR="00A45659" w:rsidRPr="00A45659" w14:paraId="4B4DDD65" w14:textId="77777777" w:rsidTr="00FF48BA">
        <w:tc>
          <w:tcPr>
            <w:tcW w:w="4517" w:type="dxa"/>
          </w:tcPr>
          <w:p w14:paraId="7BB0750B" w14:textId="543CEC82" w:rsidR="00AF4B69" w:rsidRPr="00A45659" w:rsidRDefault="005C6B49" w:rsidP="00A45659">
            <w:pPr>
              <w:pStyle w:val="Prrafodelista"/>
              <w:tabs>
                <w:tab w:val="left" w:pos="0"/>
              </w:tabs>
              <w:ind w:left="0"/>
              <w:contextualSpacing w:val="0"/>
              <w:jc w:val="center"/>
              <w:rPr>
                <w:rFonts w:cs="Tahoma"/>
                <w:b/>
                <w:i/>
              </w:rPr>
            </w:pPr>
            <w:r w:rsidRPr="00A45659">
              <w:rPr>
                <w:b/>
                <w:bCs/>
                <w:lang w:val="es-MX"/>
              </w:rPr>
              <w:t>02239/IEEM/IP/2024</w:t>
            </w:r>
          </w:p>
        </w:tc>
        <w:tc>
          <w:tcPr>
            <w:tcW w:w="4517" w:type="dxa"/>
          </w:tcPr>
          <w:p w14:paraId="3B872972" w14:textId="7CA83EA9" w:rsidR="00AF4B69" w:rsidRPr="00A45659" w:rsidRDefault="00AF4B69" w:rsidP="00A45659">
            <w:pPr>
              <w:pStyle w:val="Prrafodelista"/>
              <w:tabs>
                <w:tab w:val="left" w:pos="0"/>
              </w:tabs>
              <w:ind w:left="0"/>
              <w:contextualSpacing w:val="0"/>
              <w:rPr>
                <w:rFonts w:cs="Tahoma"/>
              </w:rPr>
            </w:pPr>
            <w:r w:rsidRPr="00A45659">
              <w:rPr>
                <w:rFonts w:cs="Tahoma"/>
                <w:i/>
                <w:sz w:val="18"/>
              </w:rPr>
              <w:t>“</w:t>
            </w:r>
            <w:r w:rsidR="005C6B49" w:rsidRPr="00A45659">
              <w:rPr>
                <w:rFonts w:cs="Tahoma"/>
                <w:i/>
                <w:sz w:val="18"/>
                <w:lang w:val="es-MX"/>
              </w:rPr>
              <w:t xml:space="preserve">SOLICITO EN FORMATO DIGITAL LAS SOLICITUDES DE DOTACIÓN DE COMBUSTIBLE DE LAS </w:t>
            </w:r>
            <w:r w:rsidR="005C6B49" w:rsidRPr="00A45659">
              <w:rPr>
                <w:rFonts w:cs="Tahoma"/>
                <w:b/>
                <w:bCs/>
                <w:i/>
                <w:sz w:val="18"/>
                <w:lang w:val="es-MX"/>
              </w:rPr>
              <w:t>JUNTAS DISTRITALES DE CHALCO Y DE VALLE DE CHALCO SOLIDARIDAD</w:t>
            </w:r>
            <w:r w:rsidR="005C6B49" w:rsidRPr="00A45659">
              <w:rPr>
                <w:rFonts w:cs="Tahoma"/>
                <w:i/>
                <w:sz w:val="18"/>
                <w:lang w:val="es-MX"/>
              </w:rPr>
              <w:t xml:space="preserve"> CORRESPONDIENTES A </w:t>
            </w:r>
            <w:r w:rsidR="005C6B49" w:rsidRPr="00A45659">
              <w:rPr>
                <w:rFonts w:cs="Tahoma"/>
                <w:b/>
                <w:bCs/>
                <w:i/>
                <w:sz w:val="18"/>
                <w:lang w:val="es-MX"/>
              </w:rPr>
              <w:t>MARZO DEL 2024</w:t>
            </w:r>
            <w:r w:rsidR="005C6B49" w:rsidRPr="00A45659">
              <w:rPr>
                <w:rFonts w:cs="Tahoma"/>
                <w:i/>
                <w:sz w:val="18"/>
                <w:lang w:val="es-MX"/>
              </w:rPr>
              <w:t xml:space="preserve"> CON LOS DOCUMENTOS PROBATORIOS QUE AMPAREN EL USO DEL COMBUSTIBLE.</w:t>
            </w:r>
            <w:r w:rsidRPr="00A45659">
              <w:rPr>
                <w:rFonts w:cs="Tahoma"/>
                <w:i/>
                <w:sz w:val="18"/>
              </w:rPr>
              <w:t>”</w:t>
            </w:r>
          </w:p>
        </w:tc>
      </w:tr>
      <w:tr w:rsidR="00A45659" w:rsidRPr="00A45659" w14:paraId="2C76619C" w14:textId="77777777" w:rsidTr="00FF48BA">
        <w:tc>
          <w:tcPr>
            <w:tcW w:w="4517" w:type="dxa"/>
          </w:tcPr>
          <w:p w14:paraId="05334383" w14:textId="304D3931" w:rsidR="00AF4B69" w:rsidRPr="00A45659" w:rsidRDefault="005C6B49" w:rsidP="00A45659">
            <w:pPr>
              <w:pStyle w:val="Prrafodelista"/>
              <w:tabs>
                <w:tab w:val="left" w:pos="0"/>
              </w:tabs>
              <w:ind w:left="0"/>
              <w:contextualSpacing w:val="0"/>
              <w:jc w:val="center"/>
              <w:rPr>
                <w:rFonts w:cs="Tahoma"/>
                <w:b/>
                <w:i/>
              </w:rPr>
            </w:pPr>
            <w:r w:rsidRPr="00A45659">
              <w:rPr>
                <w:b/>
                <w:bCs/>
                <w:lang w:val="es-MX"/>
              </w:rPr>
              <w:lastRenderedPageBreak/>
              <w:t>02238/IEEM/IP/2024</w:t>
            </w:r>
          </w:p>
        </w:tc>
        <w:tc>
          <w:tcPr>
            <w:tcW w:w="4517" w:type="dxa"/>
          </w:tcPr>
          <w:p w14:paraId="1AB1A793" w14:textId="2685FA38" w:rsidR="00AF4B69" w:rsidRPr="00A45659" w:rsidRDefault="00AF4B69" w:rsidP="00A45659">
            <w:pPr>
              <w:pStyle w:val="Prrafodelista"/>
              <w:tabs>
                <w:tab w:val="left" w:pos="0"/>
              </w:tabs>
              <w:ind w:left="0"/>
              <w:contextualSpacing w:val="0"/>
              <w:rPr>
                <w:rFonts w:cs="Tahoma"/>
              </w:rPr>
            </w:pPr>
            <w:r w:rsidRPr="00A45659">
              <w:rPr>
                <w:rFonts w:cs="Tahoma"/>
                <w:i/>
                <w:sz w:val="18"/>
              </w:rPr>
              <w:t>“</w:t>
            </w:r>
            <w:r w:rsidR="005C6B49" w:rsidRPr="00A45659">
              <w:rPr>
                <w:rFonts w:cs="Tahoma"/>
                <w:i/>
                <w:sz w:val="18"/>
                <w:lang w:val="es-MX"/>
              </w:rPr>
              <w:t xml:space="preserve">SOLICITO EN FORMATO DIGITAL LAS SOLICITUDES DE DOTACIÓN DE COMBUSTIBLE DE LAS </w:t>
            </w:r>
            <w:r w:rsidR="005C6B49" w:rsidRPr="00A45659">
              <w:rPr>
                <w:rFonts w:cs="Tahoma"/>
                <w:b/>
                <w:bCs/>
                <w:i/>
                <w:sz w:val="18"/>
                <w:lang w:val="es-MX"/>
              </w:rPr>
              <w:t>JUNTAS DISTRITALES DE CHALCO Y DE VALLE DE CHALCO SOLIDARIDAD</w:t>
            </w:r>
            <w:r w:rsidR="005C6B49" w:rsidRPr="00A45659">
              <w:rPr>
                <w:rFonts w:cs="Tahoma"/>
                <w:i/>
                <w:sz w:val="18"/>
                <w:lang w:val="es-MX"/>
              </w:rPr>
              <w:t xml:space="preserve"> CORRESPONDIENTES A </w:t>
            </w:r>
            <w:r w:rsidR="005C6B49" w:rsidRPr="00A45659">
              <w:rPr>
                <w:rFonts w:cs="Tahoma"/>
                <w:b/>
                <w:bCs/>
                <w:i/>
                <w:sz w:val="18"/>
                <w:lang w:val="es-MX"/>
              </w:rPr>
              <w:t>FEBRERO DEL 2024</w:t>
            </w:r>
            <w:r w:rsidR="005C6B49" w:rsidRPr="00A45659">
              <w:rPr>
                <w:rFonts w:cs="Tahoma"/>
                <w:i/>
                <w:sz w:val="18"/>
                <w:lang w:val="es-MX"/>
              </w:rPr>
              <w:t xml:space="preserve"> CON LOS DOCUMENTOS PROBATORIOS QUE AMPAREN EL USO DEL COMBUSTIBLE.</w:t>
            </w:r>
            <w:r w:rsidRPr="00A45659">
              <w:rPr>
                <w:rFonts w:cs="Tahoma"/>
                <w:i/>
                <w:sz w:val="18"/>
              </w:rPr>
              <w:t>”</w:t>
            </w:r>
          </w:p>
        </w:tc>
      </w:tr>
      <w:tr w:rsidR="005C6B49" w:rsidRPr="00A45659" w14:paraId="21C2271B" w14:textId="77777777" w:rsidTr="00FF48BA">
        <w:tc>
          <w:tcPr>
            <w:tcW w:w="4517" w:type="dxa"/>
          </w:tcPr>
          <w:p w14:paraId="254164D0" w14:textId="6A091DBD" w:rsidR="005C6B49" w:rsidRPr="00A45659" w:rsidRDefault="005C6B49" w:rsidP="00A45659">
            <w:pPr>
              <w:pStyle w:val="Prrafodelista"/>
              <w:tabs>
                <w:tab w:val="left" w:pos="0"/>
              </w:tabs>
              <w:ind w:left="0"/>
              <w:contextualSpacing w:val="0"/>
              <w:jc w:val="center"/>
              <w:rPr>
                <w:b/>
                <w:bCs/>
              </w:rPr>
            </w:pPr>
            <w:r w:rsidRPr="00A45659">
              <w:rPr>
                <w:b/>
                <w:bCs/>
                <w:lang w:val="es-MX"/>
              </w:rPr>
              <w:t>02237/IEEM/IP/2024</w:t>
            </w:r>
          </w:p>
        </w:tc>
        <w:tc>
          <w:tcPr>
            <w:tcW w:w="4517" w:type="dxa"/>
          </w:tcPr>
          <w:p w14:paraId="58C53D01" w14:textId="60DE5444" w:rsidR="005C6B49" w:rsidRPr="00A45659" w:rsidRDefault="005C6B49" w:rsidP="00A45659">
            <w:pPr>
              <w:pStyle w:val="Prrafodelista"/>
              <w:tabs>
                <w:tab w:val="left" w:pos="0"/>
              </w:tabs>
              <w:ind w:left="0"/>
              <w:contextualSpacing w:val="0"/>
              <w:rPr>
                <w:rFonts w:cs="Tahoma"/>
                <w:i/>
                <w:sz w:val="18"/>
              </w:rPr>
            </w:pPr>
            <w:r w:rsidRPr="00A45659">
              <w:rPr>
                <w:rFonts w:cs="Tahoma"/>
                <w:i/>
                <w:sz w:val="18"/>
              </w:rPr>
              <w:t>“</w:t>
            </w:r>
            <w:r w:rsidRPr="00A45659">
              <w:rPr>
                <w:rFonts w:cs="Tahoma"/>
                <w:i/>
                <w:sz w:val="18"/>
                <w:lang w:val="es-MX"/>
              </w:rPr>
              <w:t xml:space="preserve">SOLICITO EN FORMATO DIGITAL LAS SOLICITUDES DE DOTACIÓN DE COMBUSTIBLE DE LAS </w:t>
            </w:r>
            <w:r w:rsidRPr="00A45659">
              <w:rPr>
                <w:rFonts w:cs="Tahoma"/>
                <w:b/>
                <w:bCs/>
                <w:i/>
                <w:sz w:val="18"/>
                <w:lang w:val="es-MX"/>
              </w:rPr>
              <w:t>JUNTAS DISTRITALES DE CHALCO Y DE VALLE DE CHALCO SOLIDARIDAD</w:t>
            </w:r>
            <w:r w:rsidRPr="00A45659">
              <w:rPr>
                <w:rFonts w:cs="Tahoma"/>
                <w:i/>
                <w:sz w:val="18"/>
                <w:lang w:val="es-MX"/>
              </w:rPr>
              <w:t xml:space="preserve"> CORRESPONDIENTES A </w:t>
            </w:r>
            <w:r w:rsidRPr="00A45659">
              <w:rPr>
                <w:rFonts w:cs="Tahoma"/>
                <w:b/>
                <w:bCs/>
                <w:i/>
                <w:sz w:val="18"/>
                <w:lang w:val="es-MX"/>
              </w:rPr>
              <w:t>ENERO DEL 2024</w:t>
            </w:r>
            <w:r w:rsidRPr="00A45659">
              <w:rPr>
                <w:rFonts w:cs="Tahoma"/>
                <w:i/>
                <w:sz w:val="18"/>
                <w:lang w:val="es-MX"/>
              </w:rPr>
              <w:t xml:space="preserve"> CON LOS DOCUMENTOS PROBATORIOS QUE AMPAREN EL USO DEL COMBUSTIBLE.</w:t>
            </w:r>
            <w:r w:rsidRPr="00A45659">
              <w:rPr>
                <w:rFonts w:cs="Tahoma"/>
                <w:i/>
                <w:sz w:val="18"/>
              </w:rPr>
              <w:t>”</w:t>
            </w:r>
          </w:p>
        </w:tc>
      </w:tr>
    </w:tbl>
    <w:p w14:paraId="6D02F607" w14:textId="77777777" w:rsidR="00FF48BA" w:rsidRPr="00A45659" w:rsidRDefault="00FF48BA" w:rsidP="00A45659">
      <w:pPr>
        <w:pStyle w:val="Prrafodelista"/>
        <w:tabs>
          <w:tab w:val="left" w:pos="0"/>
        </w:tabs>
        <w:ind w:left="0"/>
        <w:contextualSpacing w:val="0"/>
        <w:rPr>
          <w:rFonts w:cs="Tahoma"/>
        </w:rPr>
      </w:pPr>
    </w:p>
    <w:p w14:paraId="0BD6321D" w14:textId="56D9ABBC" w:rsidR="00664420" w:rsidRPr="00A45659" w:rsidRDefault="009A2D78" w:rsidP="00A45659">
      <w:pPr>
        <w:tabs>
          <w:tab w:val="left" w:pos="4667"/>
        </w:tabs>
        <w:ind w:right="567"/>
        <w:rPr>
          <w:rFonts w:cs="Tahoma"/>
          <w:bCs/>
          <w:i/>
          <w:szCs w:val="22"/>
        </w:rPr>
      </w:pPr>
      <w:r w:rsidRPr="00A45659">
        <w:rPr>
          <w:rFonts w:cs="Tahoma"/>
          <w:b/>
          <w:bCs/>
          <w:szCs w:val="22"/>
        </w:rPr>
        <w:t>Modalidad de entrega</w:t>
      </w:r>
      <w:r w:rsidRPr="00A45659">
        <w:rPr>
          <w:rFonts w:cs="Tahoma"/>
          <w:bCs/>
          <w:szCs w:val="22"/>
        </w:rPr>
        <w:t>: a</w:t>
      </w:r>
      <w:r w:rsidR="00664420" w:rsidRPr="00A45659">
        <w:rPr>
          <w:rFonts w:cs="Tahoma"/>
          <w:bCs/>
          <w:i/>
          <w:szCs w:val="22"/>
        </w:rPr>
        <w:t xml:space="preserve"> través del SAIMEX</w:t>
      </w:r>
      <w:r w:rsidRPr="00A45659">
        <w:rPr>
          <w:rFonts w:cs="Tahoma"/>
          <w:bCs/>
          <w:i/>
          <w:szCs w:val="22"/>
        </w:rPr>
        <w:t>.</w:t>
      </w:r>
    </w:p>
    <w:p w14:paraId="7C160D2F" w14:textId="77777777" w:rsidR="00C67823" w:rsidRPr="00A45659" w:rsidRDefault="00C67823" w:rsidP="00A45659">
      <w:pPr>
        <w:tabs>
          <w:tab w:val="left" w:pos="4667"/>
        </w:tabs>
        <w:ind w:right="567"/>
        <w:rPr>
          <w:rFonts w:cs="Tahoma"/>
          <w:bCs/>
          <w:i/>
          <w:szCs w:val="22"/>
        </w:rPr>
      </w:pPr>
    </w:p>
    <w:p w14:paraId="02D182F9" w14:textId="3CB68681" w:rsidR="00C67823" w:rsidRPr="00A45659" w:rsidRDefault="00C67823" w:rsidP="00A45659">
      <w:pPr>
        <w:pStyle w:val="Ttulo3"/>
      </w:pPr>
      <w:bookmarkStart w:id="6" w:name="_Toc165402856"/>
      <w:bookmarkStart w:id="7" w:name="_Toc179924109"/>
      <w:r w:rsidRPr="00A45659">
        <w:t>b) Turno de las solicitudes de información</w:t>
      </w:r>
      <w:bookmarkEnd w:id="6"/>
      <w:bookmarkEnd w:id="7"/>
    </w:p>
    <w:p w14:paraId="3A9A2E0C" w14:textId="473DFD2E" w:rsidR="00C67823" w:rsidRPr="00A45659" w:rsidRDefault="00C67823" w:rsidP="00A45659">
      <w:r w:rsidRPr="00A45659">
        <w:t xml:space="preserve">En cumplimiento al artículo 162 de la Ley de Transparencia y Acceso a la Información Pública del Estado de México y Municipios, el </w:t>
      </w:r>
      <w:r w:rsidRPr="00A45659">
        <w:rPr>
          <w:rFonts w:eastAsia="Palatino Linotype" w:cs="Palatino Linotype"/>
          <w:b/>
        </w:rPr>
        <w:t>veinticuatro de junio de dos mil veinticuatro</w:t>
      </w:r>
      <w:r w:rsidRPr="00A45659">
        <w:t xml:space="preserve">, el Titular de la Unidad de Transparencia del </w:t>
      </w:r>
      <w:r w:rsidRPr="00A45659">
        <w:rPr>
          <w:b/>
        </w:rPr>
        <w:t>SUJETO OBLIGADO</w:t>
      </w:r>
      <w:r w:rsidRPr="00A45659">
        <w:t xml:space="preserve"> turnó la solicitud de información a los servidores públicos habilitados que estimó pertinentes.</w:t>
      </w:r>
    </w:p>
    <w:p w14:paraId="334D2860" w14:textId="77777777" w:rsidR="00664420" w:rsidRPr="00A45659" w:rsidRDefault="00664420" w:rsidP="00A45659">
      <w:pPr>
        <w:autoSpaceDE w:val="0"/>
        <w:autoSpaceDN w:val="0"/>
        <w:adjustRightInd w:val="0"/>
        <w:ind w:right="-28"/>
        <w:rPr>
          <w:rFonts w:cs="Tahoma"/>
          <w:bCs/>
          <w:i/>
          <w:szCs w:val="22"/>
        </w:rPr>
      </w:pPr>
    </w:p>
    <w:p w14:paraId="3212BA4D" w14:textId="3F8AEEB2" w:rsidR="00664420" w:rsidRPr="00A45659" w:rsidRDefault="00C67823" w:rsidP="00A45659">
      <w:pPr>
        <w:pStyle w:val="Ttulo3"/>
        <w:rPr>
          <w:rFonts w:eastAsia="Calibri"/>
          <w:lang w:eastAsia="en-US"/>
        </w:rPr>
      </w:pPr>
      <w:bookmarkStart w:id="8" w:name="_Toc179924110"/>
      <w:r w:rsidRPr="00A45659">
        <w:t>c</w:t>
      </w:r>
      <w:r w:rsidR="00E37A3F" w:rsidRPr="00A45659">
        <w:t xml:space="preserve">) </w:t>
      </w:r>
      <w:r w:rsidR="00664420" w:rsidRPr="00A45659">
        <w:rPr>
          <w:lang w:val="es-ES"/>
        </w:rPr>
        <w:t>Respuesta</w:t>
      </w:r>
      <w:r w:rsidR="00AF4B69" w:rsidRPr="00A45659">
        <w:rPr>
          <w:lang w:val="es-ES"/>
        </w:rPr>
        <w:t>s</w:t>
      </w:r>
      <w:r w:rsidR="00664420" w:rsidRPr="00A45659">
        <w:rPr>
          <w:lang w:val="es-ES"/>
        </w:rPr>
        <w:t xml:space="preserve"> </w:t>
      </w:r>
      <w:r w:rsidR="00664420" w:rsidRPr="00A45659">
        <w:rPr>
          <w:rFonts w:eastAsia="Calibri"/>
          <w:lang w:eastAsia="en-US"/>
        </w:rPr>
        <w:t>del Sujeto Obligado</w:t>
      </w:r>
      <w:bookmarkEnd w:id="8"/>
    </w:p>
    <w:p w14:paraId="79199CC1" w14:textId="29FB93EB" w:rsidR="00664420" w:rsidRPr="00A45659" w:rsidRDefault="00664420" w:rsidP="00A45659">
      <w:pPr>
        <w:pStyle w:val="Sinespaciado"/>
        <w:spacing w:line="360" w:lineRule="auto"/>
        <w:rPr>
          <w:lang w:val="es-ES"/>
        </w:rPr>
      </w:pPr>
      <w:r w:rsidRPr="00A45659">
        <w:rPr>
          <w:lang w:val="es-ES"/>
        </w:rPr>
        <w:t xml:space="preserve">El </w:t>
      </w:r>
      <w:r w:rsidR="00AF4B69" w:rsidRPr="00A45659">
        <w:rPr>
          <w:b/>
          <w:bCs/>
          <w:lang w:val="es-ES"/>
        </w:rPr>
        <w:t>doce de julio de dos mil veinticuatro</w:t>
      </w:r>
      <w:r w:rsidRPr="00A45659">
        <w:rPr>
          <w:lang w:val="es-ES"/>
        </w:rPr>
        <w:t xml:space="preserve">, </w:t>
      </w:r>
      <w:r w:rsidR="00F07EE6" w:rsidRPr="00A45659">
        <w:rPr>
          <w:lang w:val="es-ES"/>
        </w:rPr>
        <w:t xml:space="preserve">el Titular de la Unidad de Transparencia del </w:t>
      </w:r>
      <w:r w:rsidR="00F07EE6" w:rsidRPr="00A45659">
        <w:rPr>
          <w:b/>
          <w:lang w:val="es-ES"/>
        </w:rPr>
        <w:t>SUJETO OBLIGADO</w:t>
      </w:r>
      <w:r w:rsidR="00F07EE6" w:rsidRPr="00A45659">
        <w:rPr>
          <w:lang w:val="es-ES"/>
        </w:rPr>
        <w:t xml:space="preserve"> notificó la</w:t>
      </w:r>
      <w:r w:rsidR="00AF4B69" w:rsidRPr="00A45659">
        <w:rPr>
          <w:lang w:val="es-ES"/>
        </w:rPr>
        <w:t>s</w:t>
      </w:r>
      <w:r w:rsidR="00F07EE6" w:rsidRPr="00A45659">
        <w:rPr>
          <w:lang w:val="es-ES"/>
        </w:rPr>
        <w:t xml:space="preserve"> siguiente</w:t>
      </w:r>
      <w:r w:rsidR="00AF4B69" w:rsidRPr="00A45659">
        <w:rPr>
          <w:lang w:val="es-ES"/>
        </w:rPr>
        <w:t>s</w:t>
      </w:r>
      <w:r w:rsidR="00F07EE6" w:rsidRPr="00A45659">
        <w:rPr>
          <w:lang w:val="es-ES"/>
        </w:rPr>
        <w:t xml:space="preserve"> respuesta</w:t>
      </w:r>
      <w:r w:rsidR="00AF4B69" w:rsidRPr="00A45659">
        <w:rPr>
          <w:lang w:val="es-ES"/>
        </w:rPr>
        <w:t>s</w:t>
      </w:r>
      <w:r w:rsidR="00F07EE6" w:rsidRPr="00A45659">
        <w:rPr>
          <w:lang w:val="es-ES"/>
        </w:rPr>
        <w:t xml:space="preserve"> a través del </w:t>
      </w:r>
      <w:r w:rsidRPr="00A45659">
        <w:rPr>
          <w:lang w:val="es-ES"/>
        </w:rPr>
        <w:t>SAIMEX</w:t>
      </w:r>
      <w:r w:rsidR="00F07EE6" w:rsidRPr="00A45659">
        <w:rPr>
          <w:lang w:val="es-ES"/>
        </w:rPr>
        <w:t>:</w:t>
      </w:r>
    </w:p>
    <w:p w14:paraId="32D47728" w14:textId="77777777" w:rsidR="00AF4B69" w:rsidRPr="00A45659" w:rsidRDefault="00AF4B69" w:rsidP="00A45659">
      <w:pPr>
        <w:pStyle w:val="Sinespaciado"/>
        <w:spacing w:line="360" w:lineRule="auto"/>
        <w:rPr>
          <w:lang w:val="es-ES"/>
        </w:rPr>
      </w:pPr>
    </w:p>
    <w:tbl>
      <w:tblPr>
        <w:tblStyle w:val="Tablaconcuadrcula"/>
        <w:tblW w:w="9067" w:type="dxa"/>
        <w:tblLook w:val="04A0" w:firstRow="1" w:lastRow="0" w:firstColumn="1" w:lastColumn="0" w:noHBand="0" w:noVBand="1"/>
      </w:tblPr>
      <w:tblGrid>
        <w:gridCol w:w="2893"/>
        <w:gridCol w:w="6174"/>
      </w:tblGrid>
      <w:tr w:rsidR="00A45659" w:rsidRPr="00A45659" w14:paraId="61C77DFF" w14:textId="77777777" w:rsidTr="00236470">
        <w:tc>
          <w:tcPr>
            <w:tcW w:w="2893" w:type="dxa"/>
            <w:vAlign w:val="center"/>
          </w:tcPr>
          <w:p w14:paraId="3032CFBD" w14:textId="77777777" w:rsidR="00AF4B69" w:rsidRPr="00A45659" w:rsidRDefault="00AF4B69" w:rsidP="00A45659">
            <w:pPr>
              <w:pStyle w:val="Prrafodelista"/>
              <w:tabs>
                <w:tab w:val="left" w:pos="0"/>
              </w:tabs>
              <w:ind w:left="0"/>
              <w:contextualSpacing w:val="0"/>
              <w:jc w:val="center"/>
              <w:rPr>
                <w:rFonts w:cs="Tahoma"/>
                <w:b/>
                <w:i/>
              </w:rPr>
            </w:pPr>
            <w:r w:rsidRPr="00A45659">
              <w:rPr>
                <w:rFonts w:cs="Tahoma"/>
                <w:b/>
                <w:i/>
              </w:rPr>
              <w:t>Número de solicitud</w:t>
            </w:r>
          </w:p>
        </w:tc>
        <w:tc>
          <w:tcPr>
            <w:tcW w:w="6174" w:type="dxa"/>
            <w:vAlign w:val="center"/>
          </w:tcPr>
          <w:p w14:paraId="28586280" w14:textId="35C76FAA" w:rsidR="00AF4B69" w:rsidRPr="00A45659" w:rsidRDefault="00C67823" w:rsidP="00A45659">
            <w:pPr>
              <w:pStyle w:val="Prrafodelista"/>
              <w:tabs>
                <w:tab w:val="left" w:pos="0"/>
              </w:tabs>
              <w:ind w:left="0"/>
              <w:contextualSpacing w:val="0"/>
              <w:jc w:val="center"/>
              <w:rPr>
                <w:rFonts w:cs="Tahoma"/>
                <w:b/>
                <w:i/>
              </w:rPr>
            </w:pPr>
            <w:r w:rsidRPr="00A45659">
              <w:rPr>
                <w:rFonts w:cs="Tahoma"/>
                <w:b/>
                <w:i/>
              </w:rPr>
              <w:t>Respuesta</w:t>
            </w:r>
          </w:p>
        </w:tc>
      </w:tr>
      <w:tr w:rsidR="00A45659" w:rsidRPr="00A45659" w14:paraId="58086CF5" w14:textId="77777777" w:rsidTr="00236470">
        <w:tc>
          <w:tcPr>
            <w:tcW w:w="2893" w:type="dxa"/>
          </w:tcPr>
          <w:p w14:paraId="3D399400" w14:textId="10E6D17C" w:rsidR="00AF4B69" w:rsidRPr="00A45659" w:rsidRDefault="00C67823" w:rsidP="00A45659">
            <w:pPr>
              <w:pStyle w:val="Prrafodelista"/>
              <w:tabs>
                <w:tab w:val="left" w:pos="0"/>
              </w:tabs>
              <w:ind w:left="0"/>
              <w:contextualSpacing w:val="0"/>
              <w:jc w:val="center"/>
              <w:rPr>
                <w:rFonts w:cs="Tahoma"/>
                <w:b/>
                <w:i/>
              </w:rPr>
            </w:pPr>
            <w:r w:rsidRPr="00A45659">
              <w:rPr>
                <w:b/>
                <w:bCs/>
                <w:lang w:val="es-MX"/>
              </w:rPr>
              <w:t>02242/IEEM/IP/2024</w:t>
            </w:r>
          </w:p>
        </w:tc>
        <w:tc>
          <w:tcPr>
            <w:tcW w:w="6174" w:type="dxa"/>
          </w:tcPr>
          <w:p w14:paraId="289A2BE7" w14:textId="5C3C0686" w:rsidR="00AF4B69" w:rsidRPr="00A45659" w:rsidRDefault="00AF4B69" w:rsidP="00A45659">
            <w:pPr>
              <w:tabs>
                <w:tab w:val="left" w:pos="0"/>
              </w:tabs>
              <w:rPr>
                <w:rFonts w:cs="Tahoma"/>
                <w:i/>
                <w:sz w:val="18"/>
              </w:rPr>
            </w:pPr>
            <w:r w:rsidRPr="00A45659">
              <w:rPr>
                <w:rFonts w:cs="Tahoma"/>
                <w:i/>
                <w:sz w:val="18"/>
              </w:rPr>
              <w:t>“</w:t>
            </w:r>
            <w:r w:rsidR="00F63DF0" w:rsidRPr="00A45659">
              <w:rPr>
                <w:rFonts w:cs="Tahoma"/>
                <w:i/>
                <w:sz w:val="18"/>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adjunta respuesta a su solicitud de </w:t>
            </w:r>
            <w:proofErr w:type="gramStart"/>
            <w:r w:rsidR="00F63DF0" w:rsidRPr="00A45659">
              <w:rPr>
                <w:rFonts w:cs="Tahoma"/>
                <w:i/>
                <w:sz w:val="18"/>
              </w:rPr>
              <w:t>información.</w:t>
            </w:r>
            <w:r w:rsidR="00236470" w:rsidRPr="00A45659">
              <w:rPr>
                <w:rFonts w:cs="Tahoma"/>
                <w:i/>
                <w:sz w:val="18"/>
              </w:rPr>
              <w:t>.</w:t>
            </w:r>
            <w:proofErr w:type="gramEnd"/>
            <w:r w:rsidRPr="00A45659">
              <w:rPr>
                <w:rFonts w:cs="Tahoma"/>
                <w:i/>
                <w:sz w:val="18"/>
              </w:rPr>
              <w:t>”</w:t>
            </w:r>
          </w:p>
          <w:p w14:paraId="4088FC94" w14:textId="77777777" w:rsidR="00AF4B69" w:rsidRPr="00A45659" w:rsidRDefault="00AF4B69" w:rsidP="00A45659">
            <w:pPr>
              <w:pStyle w:val="Prrafodelista"/>
              <w:tabs>
                <w:tab w:val="left" w:pos="0"/>
              </w:tabs>
              <w:ind w:left="0"/>
              <w:contextualSpacing w:val="0"/>
              <w:rPr>
                <w:rFonts w:cs="Tahoma"/>
                <w:i/>
                <w:sz w:val="18"/>
              </w:rPr>
            </w:pPr>
          </w:p>
          <w:p w14:paraId="3D931675" w14:textId="77777777" w:rsidR="00AF4B69" w:rsidRPr="00A45659" w:rsidRDefault="00AF4B69" w:rsidP="00A45659">
            <w:pPr>
              <w:autoSpaceDE w:val="0"/>
              <w:autoSpaceDN w:val="0"/>
              <w:adjustRightInd w:val="0"/>
              <w:ind w:right="-28"/>
              <w:rPr>
                <w:rFonts w:cs="Tahoma"/>
                <w:bCs/>
                <w:szCs w:val="22"/>
              </w:rPr>
            </w:pPr>
            <w:r w:rsidRPr="00A45659">
              <w:rPr>
                <w:rFonts w:cs="Tahoma"/>
                <w:bCs/>
                <w:szCs w:val="22"/>
              </w:rPr>
              <w:t xml:space="preserve">Asimismo, </w:t>
            </w:r>
            <w:r w:rsidRPr="00A45659">
              <w:rPr>
                <w:rFonts w:cs="Tahoma"/>
                <w:b/>
                <w:szCs w:val="22"/>
              </w:rPr>
              <w:t xml:space="preserve">EL SUJETO OBLIGADO </w:t>
            </w:r>
            <w:r w:rsidRPr="00A45659">
              <w:rPr>
                <w:rFonts w:cs="Tahoma"/>
                <w:bCs/>
                <w:szCs w:val="22"/>
              </w:rPr>
              <w:t>adjuntó a su respuesta los archivos electrónicos que se describen a continuación:</w:t>
            </w:r>
          </w:p>
          <w:p w14:paraId="0EEB8CA3" w14:textId="77777777" w:rsidR="00F63DF0" w:rsidRPr="00A45659" w:rsidRDefault="00F63DF0" w:rsidP="00A45659">
            <w:pPr>
              <w:autoSpaceDE w:val="0"/>
              <w:autoSpaceDN w:val="0"/>
              <w:adjustRightInd w:val="0"/>
              <w:ind w:right="-28"/>
              <w:rPr>
                <w:rFonts w:cs="Tahoma"/>
                <w:bCs/>
                <w:szCs w:val="22"/>
              </w:rPr>
            </w:pPr>
          </w:p>
          <w:p w14:paraId="0A41982A" w14:textId="51D9F4B5" w:rsidR="00236470" w:rsidRPr="00A45659" w:rsidRDefault="00F63DF0" w:rsidP="00A45659">
            <w:pPr>
              <w:tabs>
                <w:tab w:val="left" w:pos="0"/>
              </w:tabs>
              <w:rPr>
                <w:rFonts w:cs="Tahoma"/>
                <w:szCs w:val="22"/>
              </w:rPr>
            </w:pPr>
            <w:r w:rsidRPr="00A45659">
              <w:rPr>
                <w:rFonts w:cs="Tahoma"/>
                <w:b/>
                <w:szCs w:val="22"/>
              </w:rPr>
              <w:t xml:space="preserve">JD 27 MAYO, 4132.pdf </w:t>
            </w:r>
            <w:r w:rsidRPr="00A45659">
              <w:rPr>
                <w:rFonts w:cs="Tahoma"/>
                <w:bCs/>
                <w:szCs w:val="22"/>
              </w:rPr>
              <w:t>Archivo de 4 hojas que contiene solicitudes de dotación de combustible del 21/05/2024</w:t>
            </w:r>
            <w:r w:rsidR="00067371" w:rsidRPr="00A45659">
              <w:rPr>
                <w:rFonts w:cs="Tahoma"/>
                <w:bCs/>
                <w:szCs w:val="22"/>
              </w:rPr>
              <w:t xml:space="preserve"> valle de </w:t>
            </w:r>
            <w:proofErr w:type="spellStart"/>
            <w:r w:rsidR="00067371" w:rsidRPr="00A45659">
              <w:rPr>
                <w:rFonts w:cs="Tahoma"/>
                <w:bCs/>
                <w:szCs w:val="22"/>
              </w:rPr>
              <w:t>chalco</w:t>
            </w:r>
            <w:proofErr w:type="spellEnd"/>
            <w:r w:rsidR="00067371" w:rsidRPr="00A45659">
              <w:rPr>
                <w:rFonts w:cs="Tahoma"/>
                <w:bCs/>
                <w:szCs w:val="22"/>
              </w:rPr>
              <w:t>.</w:t>
            </w:r>
          </w:p>
          <w:p w14:paraId="5E471059" w14:textId="77777777" w:rsidR="00F63DF0" w:rsidRPr="00A45659" w:rsidRDefault="00F63DF0" w:rsidP="00A45659">
            <w:pPr>
              <w:tabs>
                <w:tab w:val="left" w:pos="0"/>
              </w:tabs>
              <w:rPr>
                <w:rFonts w:cs="Tahoma"/>
                <w:b/>
                <w:szCs w:val="22"/>
              </w:rPr>
            </w:pPr>
          </w:p>
          <w:p w14:paraId="6D69C058" w14:textId="0CF115A6" w:rsidR="00AF4B69" w:rsidRPr="00A45659" w:rsidRDefault="00F63DF0" w:rsidP="00A45659">
            <w:pPr>
              <w:pStyle w:val="Prrafodelista"/>
              <w:tabs>
                <w:tab w:val="left" w:pos="0"/>
              </w:tabs>
              <w:ind w:left="0"/>
              <w:contextualSpacing w:val="0"/>
              <w:rPr>
                <w:rFonts w:cs="Tahoma"/>
                <w:bCs/>
                <w:szCs w:val="22"/>
                <w:lang w:val="es-MX"/>
              </w:rPr>
            </w:pPr>
            <w:r w:rsidRPr="00A45659">
              <w:rPr>
                <w:rFonts w:cs="Tahoma"/>
                <w:b/>
                <w:szCs w:val="22"/>
                <w:lang w:val="es-MX"/>
              </w:rPr>
              <w:t>IEEM-DA-4936-2024.pdf</w:t>
            </w:r>
            <w:r w:rsidR="00067371" w:rsidRPr="00A45659">
              <w:rPr>
                <w:rFonts w:cs="Tahoma"/>
                <w:b/>
                <w:szCs w:val="22"/>
                <w:lang w:val="es-MX"/>
              </w:rPr>
              <w:t xml:space="preserve"> </w:t>
            </w:r>
            <w:r w:rsidR="00067371" w:rsidRPr="00A45659">
              <w:rPr>
                <w:rFonts w:cs="Tahoma"/>
                <w:bCs/>
                <w:szCs w:val="22"/>
                <w:lang w:val="es-MX"/>
              </w:rPr>
              <w:t>Archivo mediante el cual encargado del despacho de la dirección de administración informa a jefa de la unidad de transparencia que remite la información solicitada.</w:t>
            </w:r>
          </w:p>
          <w:p w14:paraId="75DD6CB2" w14:textId="77777777" w:rsidR="00F63DF0" w:rsidRPr="00A45659" w:rsidRDefault="00F63DF0" w:rsidP="00A45659">
            <w:pPr>
              <w:pStyle w:val="Prrafodelista"/>
              <w:tabs>
                <w:tab w:val="left" w:pos="0"/>
              </w:tabs>
              <w:ind w:left="0"/>
              <w:contextualSpacing w:val="0"/>
              <w:rPr>
                <w:rFonts w:cs="Tahoma"/>
                <w:b/>
                <w:szCs w:val="22"/>
                <w:lang w:val="es-MX"/>
              </w:rPr>
            </w:pPr>
          </w:p>
          <w:p w14:paraId="23BA9770" w14:textId="0EBFC7F6" w:rsidR="00F63DF0" w:rsidRPr="00A45659" w:rsidRDefault="00F63DF0" w:rsidP="00A45659">
            <w:pPr>
              <w:tabs>
                <w:tab w:val="left" w:pos="0"/>
              </w:tabs>
              <w:rPr>
                <w:rFonts w:cs="Tahoma"/>
                <w:b/>
                <w:bCs/>
                <w:szCs w:val="22"/>
              </w:rPr>
            </w:pPr>
            <w:r w:rsidRPr="00A45659">
              <w:rPr>
                <w:rFonts w:cs="Tahoma"/>
                <w:b/>
                <w:bCs/>
                <w:szCs w:val="22"/>
              </w:rPr>
              <w:t>JD 01 MAYO, 4346.pdf</w:t>
            </w:r>
            <w:r w:rsidR="00067371" w:rsidRPr="00A45659">
              <w:rPr>
                <w:rFonts w:cs="Tahoma"/>
                <w:bCs/>
                <w:szCs w:val="22"/>
              </w:rPr>
              <w:t xml:space="preserve"> Archivo de 3 hojas que contiene solicitudes de dotación de combustible del 22/05/2024 </w:t>
            </w:r>
            <w:proofErr w:type="spellStart"/>
            <w:r w:rsidR="00067371" w:rsidRPr="00A45659">
              <w:rPr>
                <w:rFonts w:cs="Tahoma"/>
                <w:bCs/>
                <w:szCs w:val="22"/>
              </w:rPr>
              <w:t>chalco</w:t>
            </w:r>
            <w:proofErr w:type="spellEnd"/>
            <w:r w:rsidR="00067371" w:rsidRPr="00A45659">
              <w:rPr>
                <w:rFonts w:cs="Tahoma"/>
                <w:bCs/>
                <w:szCs w:val="22"/>
              </w:rPr>
              <w:t>.</w:t>
            </w:r>
          </w:p>
          <w:p w14:paraId="6EA1FDE0" w14:textId="77777777" w:rsidR="00F63DF0" w:rsidRPr="00A45659" w:rsidRDefault="00F63DF0" w:rsidP="00A45659">
            <w:pPr>
              <w:tabs>
                <w:tab w:val="left" w:pos="0"/>
              </w:tabs>
              <w:rPr>
                <w:rFonts w:cs="Tahoma"/>
                <w:b/>
                <w:bCs/>
                <w:szCs w:val="22"/>
              </w:rPr>
            </w:pPr>
          </w:p>
          <w:p w14:paraId="485056F0" w14:textId="423BEDB3" w:rsidR="00F63DF0" w:rsidRPr="00A45659" w:rsidRDefault="00F63DF0" w:rsidP="00A45659">
            <w:pPr>
              <w:tabs>
                <w:tab w:val="left" w:pos="0"/>
              </w:tabs>
              <w:rPr>
                <w:rFonts w:cs="Tahoma"/>
                <w:b/>
                <w:bCs/>
                <w:szCs w:val="22"/>
              </w:rPr>
            </w:pPr>
            <w:r w:rsidRPr="00A45659">
              <w:rPr>
                <w:rFonts w:cs="Tahoma"/>
                <w:b/>
                <w:bCs/>
                <w:szCs w:val="22"/>
              </w:rPr>
              <w:t xml:space="preserve">JD 27 </w:t>
            </w:r>
            <w:proofErr w:type="gramStart"/>
            <w:r w:rsidRPr="00A45659">
              <w:rPr>
                <w:rFonts w:cs="Tahoma"/>
                <w:b/>
                <w:bCs/>
                <w:szCs w:val="22"/>
              </w:rPr>
              <w:t>MAYO ,</w:t>
            </w:r>
            <w:proofErr w:type="gramEnd"/>
            <w:r w:rsidRPr="00A45659">
              <w:rPr>
                <w:rFonts w:cs="Tahoma"/>
                <w:b/>
                <w:bCs/>
                <w:szCs w:val="22"/>
              </w:rPr>
              <w:t xml:space="preserve"> 4881.pdf</w:t>
            </w:r>
            <w:r w:rsidR="00067371" w:rsidRPr="00A45659">
              <w:rPr>
                <w:rFonts w:cs="Tahoma"/>
                <w:bCs/>
                <w:szCs w:val="22"/>
              </w:rPr>
              <w:t xml:space="preserve"> Archivo de 5 hojas que contiene solicitudes de dotación de combustible del 19/06/2024 valle de </w:t>
            </w:r>
            <w:proofErr w:type="spellStart"/>
            <w:r w:rsidR="00067371" w:rsidRPr="00A45659">
              <w:rPr>
                <w:rFonts w:cs="Tahoma"/>
                <w:bCs/>
                <w:szCs w:val="22"/>
              </w:rPr>
              <w:t>chalco</w:t>
            </w:r>
            <w:proofErr w:type="spellEnd"/>
            <w:r w:rsidR="00067371" w:rsidRPr="00A45659">
              <w:rPr>
                <w:rFonts w:cs="Tahoma"/>
                <w:bCs/>
                <w:szCs w:val="22"/>
              </w:rPr>
              <w:t>.</w:t>
            </w:r>
          </w:p>
          <w:p w14:paraId="1B899D27" w14:textId="77777777" w:rsidR="00F63DF0" w:rsidRPr="00A45659" w:rsidRDefault="00F63DF0" w:rsidP="00A45659">
            <w:pPr>
              <w:tabs>
                <w:tab w:val="left" w:pos="0"/>
              </w:tabs>
              <w:rPr>
                <w:rFonts w:cs="Tahoma"/>
                <w:b/>
                <w:bCs/>
                <w:szCs w:val="22"/>
              </w:rPr>
            </w:pPr>
          </w:p>
          <w:p w14:paraId="4D241851" w14:textId="324105F4" w:rsidR="00F63DF0" w:rsidRPr="00A45659" w:rsidRDefault="00F63DF0" w:rsidP="00A45659">
            <w:pPr>
              <w:tabs>
                <w:tab w:val="left" w:pos="0"/>
              </w:tabs>
              <w:rPr>
                <w:rFonts w:cs="Tahoma"/>
                <w:b/>
                <w:bCs/>
                <w:szCs w:val="22"/>
              </w:rPr>
            </w:pPr>
            <w:r w:rsidRPr="00A45659">
              <w:rPr>
                <w:rFonts w:cs="Tahoma"/>
                <w:b/>
                <w:bCs/>
                <w:szCs w:val="22"/>
              </w:rPr>
              <w:t xml:space="preserve">JD 01 </w:t>
            </w:r>
            <w:proofErr w:type="gramStart"/>
            <w:r w:rsidRPr="00A45659">
              <w:rPr>
                <w:rFonts w:cs="Tahoma"/>
                <w:b/>
                <w:bCs/>
                <w:szCs w:val="22"/>
              </w:rPr>
              <w:t>MAYO ,</w:t>
            </w:r>
            <w:proofErr w:type="gramEnd"/>
            <w:r w:rsidRPr="00A45659">
              <w:rPr>
                <w:rFonts w:cs="Tahoma"/>
                <w:b/>
                <w:bCs/>
                <w:szCs w:val="22"/>
              </w:rPr>
              <w:t xml:space="preserve"> 4816.pdf</w:t>
            </w:r>
            <w:r w:rsidR="00067371" w:rsidRPr="00A45659">
              <w:rPr>
                <w:rFonts w:cs="Tahoma"/>
                <w:bCs/>
                <w:szCs w:val="22"/>
              </w:rPr>
              <w:t xml:space="preserve"> Archivo de 3 hojas que contiene solicitudes de dotación de combustible del 19/06/2024 </w:t>
            </w:r>
            <w:proofErr w:type="spellStart"/>
            <w:r w:rsidR="00067371" w:rsidRPr="00A45659">
              <w:rPr>
                <w:rFonts w:cs="Tahoma"/>
                <w:bCs/>
                <w:szCs w:val="22"/>
              </w:rPr>
              <w:t>chalco</w:t>
            </w:r>
            <w:proofErr w:type="spellEnd"/>
            <w:r w:rsidR="00067371" w:rsidRPr="00A45659">
              <w:rPr>
                <w:rFonts w:cs="Tahoma"/>
                <w:bCs/>
                <w:szCs w:val="22"/>
              </w:rPr>
              <w:t>.</w:t>
            </w:r>
          </w:p>
          <w:p w14:paraId="114A7823" w14:textId="77777777" w:rsidR="00F63DF0" w:rsidRPr="00A45659" w:rsidRDefault="00F63DF0" w:rsidP="00A45659">
            <w:pPr>
              <w:tabs>
                <w:tab w:val="left" w:pos="0"/>
              </w:tabs>
              <w:rPr>
                <w:rFonts w:cs="Tahoma"/>
                <w:b/>
                <w:bCs/>
                <w:szCs w:val="22"/>
              </w:rPr>
            </w:pPr>
          </w:p>
          <w:p w14:paraId="7CC5C12D" w14:textId="77A2A598" w:rsidR="00F63DF0" w:rsidRPr="00A45659" w:rsidRDefault="00F63DF0" w:rsidP="00A45659">
            <w:pPr>
              <w:tabs>
                <w:tab w:val="left" w:pos="0"/>
              </w:tabs>
              <w:rPr>
                <w:rFonts w:cs="Tahoma"/>
                <w:b/>
                <w:bCs/>
                <w:szCs w:val="22"/>
              </w:rPr>
            </w:pPr>
            <w:r w:rsidRPr="00A45659">
              <w:rPr>
                <w:rFonts w:cs="Tahoma"/>
                <w:b/>
                <w:bCs/>
                <w:szCs w:val="22"/>
              </w:rPr>
              <w:t>JM 122 MAYO, 4019.pdf</w:t>
            </w:r>
            <w:r w:rsidR="00067371" w:rsidRPr="00A45659">
              <w:rPr>
                <w:rFonts w:cs="Tahoma"/>
                <w:b/>
                <w:bCs/>
                <w:szCs w:val="22"/>
              </w:rPr>
              <w:t xml:space="preserve"> </w:t>
            </w:r>
            <w:r w:rsidR="00067371" w:rsidRPr="00A45659">
              <w:rPr>
                <w:rFonts w:cs="Tahoma"/>
                <w:bCs/>
                <w:szCs w:val="22"/>
              </w:rPr>
              <w:t xml:space="preserve">Archivo de 3 hojas que contiene solicitudes de dotación de combustible del 21/05/2024 valle de </w:t>
            </w:r>
            <w:proofErr w:type="spellStart"/>
            <w:r w:rsidR="00067371" w:rsidRPr="00A45659">
              <w:rPr>
                <w:rFonts w:cs="Tahoma"/>
                <w:bCs/>
                <w:szCs w:val="22"/>
              </w:rPr>
              <w:t>chalco</w:t>
            </w:r>
            <w:proofErr w:type="spellEnd"/>
            <w:r w:rsidR="00067371" w:rsidRPr="00A45659">
              <w:rPr>
                <w:rFonts w:cs="Tahoma"/>
                <w:bCs/>
                <w:szCs w:val="22"/>
              </w:rPr>
              <w:t>.</w:t>
            </w:r>
          </w:p>
          <w:p w14:paraId="300871D0" w14:textId="77777777" w:rsidR="00F63DF0" w:rsidRPr="00A45659" w:rsidRDefault="00F63DF0" w:rsidP="00A45659">
            <w:pPr>
              <w:tabs>
                <w:tab w:val="left" w:pos="0"/>
              </w:tabs>
              <w:rPr>
                <w:rFonts w:cs="Tahoma"/>
                <w:b/>
                <w:bCs/>
                <w:szCs w:val="22"/>
              </w:rPr>
            </w:pPr>
          </w:p>
          <w:p w14:paraId="24CBCF68" w14:textId="49B227F0" w:rsidR="00F63DF0" w:rsidRPr="00A45659" w:rsidRDefault="00F63DF0" w:rsidP="00A45659">
            <w:pPr>
              <w:pStyle w:val="Prrafodelista"/>
              <w:tabs>
                <w:tab w:val="left" w:pos="0"/>
              </w:tabs>
              <w:ind w:left="0"/>
              <w:contextualSpacing w:val="0"/>
              <w:rPr>
                <w:rFonts w:cs="Tahoma"/>
                <w:szCs w:val="22"/>
              </w:rPr>
            </w:pPr>
            <w:r w:rsidRPr="00A45659">
              <w:rPr>
                <w:rFonts w:cs="Tahoma"/>
                <w:b/>
                <w:bCs/>
                <w:szCs w:val="22"/>
              </w:rPr>
              <w:t>OFICIO RESPUESTA 2242-2024 UT.pdf</w:t>
            </w:r>
            <w:r w:rsidR="00067371" w:rsidRPr="00A45659">
              <w:rPr>
                <w:rFonts w:cs="Tahoma"/>
                <w:b/>
                <w:bCs/>
                <w:szCs w:val="22"/>
              </w:rPr>
              <w:t xml:space="preserve"> </w:t>
            </w:r>
            <w:r w:rsidR="00067371" w:rsidRPr="00A45659">
              <w:rPr>
                <w:rFonts w:cs="Tahoma"/>
                <w:szCs w:val="22"/>
              </w:rPr>
              <w:t xml:space="preserve">Documento mediante el cual la jefa de la unidad de transparencia le informa a </w:t>
            </w:r>
            <w:r w:rsidR="00067371" w:rsidRPr="00A45659">
              <w:rPr>
                <w:rFonts w:cs="Tahoma"/>
                <w:b/>
                <w:bCs/>
                <w:szCs w:val="22"/>
              </w:rPr>
              <w:t xml:space="preserve">LA PARTE RECURRENTE </w:t>
            </w:r>
            <w:r w:rsidR="00067371" w:rsidRPr="00A45659">
              <w:rPr>
                <w:rFonts w:cs="Tahoma"/>
                <w:szCs w:val="22"/>
              </w:rPr>
              <w:t>que remite la respuesta del servidor público habilitado competente para tal efecto.</w:t>
            </w:r>
          </w:p>
          <w:p w14:paraId="64EFA135" w14:textId="6ED0D19A" w:rsidR="00F63DF0" w:rsidRPr="00A45659" w:rsidRDefault="00F63DF0" w:rsidP="00A45659">
            <w:pPr>
              <w:pStyle w:val="Prrafodelista"/>
              <w:tabs>
                <w:tab w:val="left" w:pos="0"/>
              </w:tabs>
              <w:ind w:left="0"/>
              <w:contextualSpacing w:val="0"/>
              <w:rPr>
                <w:rFonts w:cs="Tahoma"/>
                <w:i/>
              </w:rPr>
            </w:pPr>
          </w:p>
        </w:tc>
      </w:tr>
      <w:tr w:rsidR="00A45659" w:rsidRPr="00A45659" w14:paraId="691B87D4" w14:textId="77777777" w:rsidTr="00236470">
        <w:tc>
          <w:tcPr>
            <w:tcW w:w="2893" w:type="dxa"/>
          </w:tcPr>
          <w:p w14:paraId="5648D2C3" w14:textId="7F6285F6" w:rsidR="00AF4B69" w:rsidRPr="00A45659" w:rsidRDefault="00C67823" w:rsidP="00A45659">
            <w:pPr>
              <w:pStyle w:val="Prrafodelista"/>
              <w:tabs>
                <w:tab w:val="left" w:pos="0"/>
              </w:tabs>
              <w:ind w:left="0"/>
              <w:contextualSpacing w:val="0"/>
              <w:jc w:val="center"/>
              <w:rPr>
                <w:rFonts w:cs="Tahoma"/>
                <w:b/>
                <w:i/>
              </w:rPr>
            </w:pPr>
            <w:r w:rsidRPr="00A45659">
              <w:rPr>
                <w:b/>
                <w:bCs/>
                <w:lang w:val="es-MX"/>
              </w:rPr>
              <w:lastRenderedPageBreak/>
              <w:t>02241/IEEM/IP/2024</w:t>
            </w:r>
          </w:p>
        </w:tc>
        <w:tc>
          <w:tcPr>
            <w:tcW w:w="6174" w:type="dxa"/>
          </w:tcPr>
          <w:p w14:paraId="2947215C" w14:textId="77777777" w:rsidR="00AB36C3" w:rsidRPr="00A45659" w:rsidRDefault="00AB36C3" w:rsidP="00A45659">
            <w:pPr>
              <w:tabs>
                <w:tab w:val="left" w:pos="0"/>
              </w:tabs>
              <w:rPr>
                <w:rFonts w:cs="Tahoma"/>
                <w:i/>
                <w:sz w:val="18"/>
              </w:rPr>
            </w:pPr>
            <w:bookmarkStart w:id="9" w:name="_Hlk177577522"/>
            <w:r w:rsidRPr="00A45659">
              <w:rPr>
                <w:rFonts w:cs="Tahoma"/>
                <w:i/>
                <w:sz w:val="18"/>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adjunta respuesta a su solicitud de </w:t>
            </w:r>
            <w:proofErr w:type="gramStart"/>
            <w:r w:rsidRPr="00A45659">
              <w:rPr>
                <w:rFonts w:cs="Tahoma"/>
                <w:i/>
                <w:sz w:val="18"/>
              </w:rPr>
              <w:t>información..</w:t>
            </w:r>
            <w:proofErr w:type="gramEnd"/>
            <w:r w:rsidRPr="00A45659">
              <w:rPr>
                <w:rFonts w:cs="Tahoma"/>
                <w:i/>
                <w:sz w:val="18"/>
              </w:rPr>
              <w:t>”</w:t>
            </w:r>
          </w:p>
          <w:p w14:paraId="28D7813E" w14:textId="77777777" w:rsidR="00AB36C3" w:rsidRPr="00A45659" w:rsidRDefault="00AB36C3" w:rsidP="00A45659">
            <w:pPr>
              <w:pStyle w:val="Prrafodelista"/>
              <w:tabs>
                <w:tab w:val="left" w:pos="0"/>
              </w:tabs>
              <w:ind w:left="0"/>
              <w:contextualSpacing w:val="0"/>
              <w:rPr>
                <w:rFonts w:cs="Tahoma"/>
                <w:i/>
                <w:sz w:val="18"/>
              </w:rPr>
            </w:pPr>
          </w:p>
          <w:p w14:paraId="6E85F18D" w14:textId="77777777" w:rsidR="00AB36C3" w:rsidRPr="00A45659" w:rsidRDefault="00AB36C3" w:rsidP="00A45659">
            <w:pPr>
              <w:autoSpaceDE w:val="0"/>
              <w:autoSpaceDN w:val="0"/>
              <w:adjustRightInd w:val="0"/>
              <w:ind w:right="-28"/>
              <w:rPr>
                <w:rFonts w:cs="Tahoma"/>
                <w:bCs/>
                <w:szCs w:val="22"/>
              </w:rPr>
            </w:pPr>
            <w:r w:rsidRPr="00A45659">
              <w:rPr>
                <w:rFonts w:cs="Tahoma"/>
                <w:bCs/>
                <w:szCs w:val="22"/>
              </w:rPr>
              <w:t xml:space="preserve">Asimismo, </w:t>
            </w:r>
            <w:r w:rsidRPr="00A45659">
              <w:rPr>
                <w:rFonts w:cs="Tahoma"/>
                <w:b/>
                <w:szCs w:val="22"/>
              </w:rPr>
              <w:t xml:space="preserve">EL SUJETO OBLIGADO </w:t>
            </w:r>
            <w:r w:rsidRPr="00A45659">
              <w:rPr>
                <w:rFonts w:cs="Tahoma"/>
                <w:bCs/>
                <w:szCs w:val="22"/>
              </w:rPr>
              <w:t>adjuntó a su respuesta los archivos electrónicos que se describen a continuación:</w:t>
            </w:r>
          </w:p>
          <w:p w14:paraId="239099BF" w14:textId="77777777" w:rsidR="00AB36C3" w:rsidRPr="00A45659" w:rsidRDefault="00AB36C3" w:rsidP="00A45659"/>
          <w:p w14:paraId="7D670109" w14:textId="77777777" w:rsidR="00AB36C3" w:rsidRPr="00A45659" w:rsidRDefault="00AB36C3" w:rsidP="00A45659">
            <w:pPr>
              <w:tabs>
                <w:tab w:val="left" w:pos="0"/>
              </w:tabs>
              <w:rPr>
                <w:rFonts w:cs="Tahoma"/>
                <w:b/>
                <w:bCs/>
                <w:szCs w:val="22"/>
              </w:rPr>
            </w:pPr>
            <w:r w:rsidRPr="00A45659">
              <w:rPr>
                <w:rFonts w:cs="Tahoma"/>
                <w:b/>
                <w:bCs/>
                <w:szCs w:val="22"/>
              </w:rPr>
              <w:t xml:space="preserve">JD 27 </w:t>
            </w:r>
            <w:proofErr w:type="gramStart"/>
            <w:r w:rsidRPr="00A45659">
              <w:rPr>
                <w:rFonts w:cs="Tahoma"/>
                <w:b/>
                <w:bCs/>
                <w:szCs w:val="22"/>
              </w:rPr>
              <w:t>MAYO ,</w:t>
            </w:r>
            <w:proofErr w:type="gramEnd"/>
            <w:r w:rsidRPr="00A45659">
              <w:rPr>
                <w:rFonts w:cs="Tahoma"/>
                <w:b/>
                <w:bCs/>
                <w:szCs w:val="22"/>
              </w:rPr>
              <w:t xml:space="preserve"> 4881.pdf</w:t>
            </w:r>
            <w:r w:rsidRPr="00A45659">
              <w:rPr>
                <w:rFonts w:cs="Tahoma"/>
                <w:bCs/>
                <w:szCs w:val="22"/>
              </w:rPr>
              <w:t xml:space="preserve"> Archivo de 5 hojas que contiene solicitudes de dotación de combustible del 19/06/2024 valle de </w:t>
            </w:r>
            <w:proofErr w:type="spellStart"/>
            <w:r w:rsidRPr="00A45659">
              <w:rPr>
                <w:rFonts w:cs="Tahoma"/>
                <w:bCs/>
                <w:szCs w:val="22"/>
              </w:rPr>
              <w:t>chalco</w:t>
            </w:r>
            <w:proofErr w:type="spellEnd"/>
            <w:r w:rsidRPr="00A45659">
              <w:rPr>
                <w:rFonts w:cs="Tahoma"/>
                <w:bCs/>
                <w:szCs w:val="22"/>
              </w:rPr>
              <w:t>.</w:t>
            </w:r>
          </w:p>
          <w:p w14:paraId="739FAF80" w14:textId="77777777" w:rsidR="00AB36C3" w:rsidRPr="00A45659" w:rsidRDefault="00AB36C3" w:rsidP="00A45659">
            <w:pPr>
              <w:autoSpaceDE w:val="0"/>
              <w:autoSpaceDN w:val="0"/>
              <w:adjustRightInd w:val="0"/>
              <w:ind w:right="-28"/>
              <w:rPr>
                <w:rFonts w:cs="Tahoma"/>
                <w:bCs/>
                <w:szCs w:val="22"/>
              </w:rPr>
            </w:pPr>
          </w:p>
          <w:p w14:paraId="501CBDCE" w14:textId="77777777" w:rsidR="00AB36C3" w:rsidRPr="00A45659" w:rsidRDefault="00AB36C3" w:rsidP="00A45659">
            <w:pPr>
              <w:tabs>
                <w:tab w:val="left" w:pos="0"/>
              </w:tabs>
              <w:rPr>
                <w:rFonts w:cs="Tahoma"/>
                <w:szCs w:val="22"/>
              </w:rPr>
            </w:pPr>
            <w:r w:rsidRPr="00A45659">
              <w:rPr>
                <w:rFonts w:cs="Tahoma"/>
                <w:b/>
                <w:szCs w:val="22"/>
              </w:rPr>
              <w:lastRenderedPageBreak/>
              <w:t xml:space="preserve">JD 27 MAYO, 4132.pdf </w:t>
            </w:r>
            <w:r w:rsidRPr="00A45659">
              <w:rPr>
                <w:rFonts w:cs="Tahoma"/>
                <w:bCs/>
                <w:szCs w:val="22"/>
              </w:rPr>
              <w:t xml:space="preserve">Archivo de 4 hojas que contiene solicitudes de dotación de combustible del 21/05/2024 valle de </w:t>
            </w:r>
            <w:proofErr w:type="spellStart"/>
            <w:r w:rsidRPr="00A45659">
              <w:rPr>
                <w:rFonts w:cs="Tahoma"/>
                <w:bCs/>
                <w:szCs w:val="22"/>
              </w:rPr>
              <w:t>chalco</w:t>
            </w:r>
            <w:proofErr w:type="spellEnd"/>
            <w:r w:rsidRPr="00A45659">
              <w:rPr>
                <w:rFonts w:cs="Tahoma"/>
                <w:bCs/>
                <w:szCs w:val="22"/>
              </w:rPr>
              <w:t>.</w:t>
            </w:r>
          </w:p>
          <w:p w14:paraId="79AA6EDC" w14:textId="77777777" w:rsidR="00AB36C3" w:rsidRPr="00A45659" w:rsidRDefault="00AB36C3" w:rsidP="00A45659">
            <w:pPr>
              <w:autoSpaceDE w:val="0"/>
              <w:autoSpaceDN w:val="0"/>
              <w:adjustRightInd w:val="0"/>
              <w:ind w:right="-28"/>
              <w:rPr>
                <w:rFonts w:cs="Tahoma"/>
                <w:bCs/>
                <w:szCs w:val="22"/>
              </w:rPr>
            </w:pPr>
          </w:p>
          <w:p w14:paraId="1A6BE4C3" w14:textId="77777777" w:rsidR="00AB36C3" w:rsidRPr="00A45659" w:rsidRDefault="00AB36C3" w:rsidP="00A45659">
            <w:pPr>
              <w:tabs>
                <w:tab w:val="left" w:pos="0"/>
              </w:tabs>
              <w:rPr>
                <w:rFonts w:cs="Tahoma"/>
                <w:b/>
                <w:bCs/>
                <w:szCs w:val="22"/>
              </w:rPr>
            </w:pPr>
            <w:r w:rsidRPr="00A45659">
              <w:rPr>
                <w:rFonts w:cs="Tahoma"/>
                <w:b/>
                <w:bCs/>
                <w:szCs w:val="22"/>
              </w:rPr>
              <w:t xml:space="preserve">JD 01 </w:t>
            </w:r>
            <w:proofErr w:type="gramStart"/>
            <w:r w:rsidRPr="00A45659">
              <w:rPr>
                <w:rFonts w:cs="Tahoma"/>
                <w:b/>
                <w:bCs/>
                <w:szCs w:val="22"/>
              </w:rPr>
              <w:t>MAYO ,</w:t>
            </w:r>
            <w:proofErr w:type="gramEnd"/>
            <w:r w:rsidRPr="00A45659">
              <w:rPr>
                <w:rFonts w:cs="Tahoma"/>
                <w:b/>
                <w:bCs/>
                <w:szCs w:val="22"/>
              </w:rPr>
              <w:t xml:space="preserve"> 4816.pdf</w:t>
            </w:r>
            <w:r w:rsidRPr="00A45659">
              <w:rPr>
                <w:rFonts w:cs="Tahoma"/>
                <w:bCs/>
                <w:szCs w:val="22"/>
              </w:rPr>
              <w:t xml:space="preserve"> Archivo de 3 hojas que contiene solicitudes de dotación de combustible del 19/06/2024 </w:t>
            </w:r>
            <w:proofErr w:type="spellStart"/>
            <w:r w:rsidRPr="00A45659">
              <w:rPr>
                <w:rFonts w:cs="Tahoma"/>
                <w:bCs/>
                <w:szCs w:val="22"/>
              </w:rPr>
              <w:t>chalco</w:t>
            </w:r>
            <w:proofErr w:type="spellEnd"/>
            <w:r w:rsidRPr="00A45659">
              <w:rPr>
                <w:rFonts w:cs="Tahoma"/>
                <w:bCs/>
                <w:szCs w:val="22"/>
              </w:rPr>
              <w:t>.</w:t>
            </w:r>
          </w:p>
          <w:p w14:paraId="3833C39D" w14:textId="77777777" w:rsidR="00AB36C3" w:rsidRPr="00A45659" w:rsidRDefault="00AB36C3" w:rsidP="00A45659">
            <w:pPr>
              <w:autoSpaceDE w:val="0"/>
              <w:autoSpaceDN w:val="0"/>
              <w:adjustRightInd w:val="0"/>
              <w:ind w:right="-28"/>
              <w:rPr>
                <w:rFonts w:cs="Tahoma"/>
                <w:bCs/>
                <w:szCs w:val="22"/>
              </w:rPr>
            </w:pPr>
          </w:p>
          <w:p w14:paraId="34E42F69" w14:textId="77777777" w:rsidR="00AB36C3" w:rsidRPr="00A45659" w:rsidRDefault="00AB36C3" w:rsidP="00A45659">
            <w:pPr>
              <w:tabs>
                <w:tab w:val="left" w:pos="0"/>
              </w:tabs>
              <w:rPr>
                <w:rFonts w:cs="Tahoma"/>
                <w:b/>
                <w:bCs/>
                <w:szCs w:val="22"/>
              </w:rPr>
            </w:pPr>
            <w:r w:rsidRPr="00A45659">
              <w:rPr>
                <w:rFonts w:cs="Tahoma"/>
                <w:b/>
                <w:bCs/>
                <w:szCs w:val="22"/>
              </w:rPr>
              <w:t>JD 01 MAYO, 4346.pdf</w:t>
            </w:r>
            <w:r w:rsidRPr="00A45659">
              <w:rPr>
                <w:rFonts w:cs="Tahoma"/>
                <w:bCs/>
                <w:szCs w:val="22"/>
              </w:rPr>
              <w:t xml:space="preserve"> Archivo de 3 hojas que contiene solicitudes de dotación de combustible del 22/05/2024 </w:t>
            </w:r>
            <w:proofErr w:type="spellStart"/>
            <w:r w:rsidRPr="00A45659">
              <w:rPr>
                <w:rFonts w:cs="Tahoma"/>
                <w:bCs/>
                <w:szCs w:val="22"/>
              </w:rPr>
              <w:t>chalco</w:t>
            </w:r>
            <w:proofErr w:type="spellEnd"/>
            <w:r w:rsidRPr="00A45659">
              <w:rPr>
                <w:rFonts w:cs="Tahoma"/>
                <w:bCs/>
                <w:szCs w:val="22"/>
              </w:rPr>
              <w:t>.</w:t>
            </w:r>
          </w:p>
          <w:p w14:paraId="30FB8CA9" w14:textId="77777777" w:rsidR="00AB36C3" w:rsidRPr="00A45659" w:rsidRDefault="00AB36C3" w:rsidP="00A45659">
            <w:pPr>
              <w:autoSpaceDE w:val="0"/>
              <w:autoSpaceDN w:val="0"/>
              <w:adjustRightInd w:val="0"/>
              <w:ind w:right="-28"/>
              <w:rPr>
                <w:rFonts w:cs="Tahoma"/>
                <w:bCs/>
                <w:szCs w:val="22"/>
              </w:rPr>
            </w:pPr>
          </w:p>
          <w:p w14:paraId="3D500E1B" w14:textId="77777777" w:rsidR="00AB36C3" w:rsidRPr="00A45659" w:rsidRDefault="00AB36C3" w:rsidP="00A45659">
            <w:pPr>
              <w:pStyle w:val="Prrafodelista"/>
              <w:tabs>
                <w:tab w:val="left" w:pos="0"/>
              </w:tabs>
              <w:ind w:left="0"/>
              <w:contextualSpacing w:val="0"/>
              <w:rPr>
                <w:rFonts w:cs="Tahoma"/>
                <w:bCs/>
                <w:szCs w:val="22"/>
                <w:lang w:val="es-MX"/>
              </w:rPr>
            </w:pPr>
            <w:r w:rsidRPr="00A45659">
              <w:rPr>
                <w:rFonts w:cs="Tahoma"/>
                <w:b/>
                <w:szCs w:val="22"/>
              </w:rPr>
              <w:t>IEEM-DA-4935-2024.pdf</w:t>
            </w:r>
            <w:r w:rsidRPr="00A45659">
              <w:rPr>
                <w:rFonts w:cs="Tahoma"/>
                <w:bCs/>
                <w:szCs w:val="22"/>
              </w:rPr>
              <w:t xml:space="preserve"> </w:t>
            </w:r>
            <w:r w:rsidRPr="00A45659">
              <w:rPr>
                <w:rFonts w:cs="Tahoma"/>
                <w:bCs/>
                <w:szCs w:val="22"/>
                <w:lang w:val="es-MX"/>
              </w:rPr>
              <w:t>Archivo mediante el cual encargado del despacho de la dirección de administración informa a jefa de la unidad de transparencia que remite la información solicitada.</w:t>
            </w:r>
          </w:p>
          <w:p w14:paraId="4339EC10" w14:textId="77777777" w:rsidR="00AB36C3" w:rsidRPr="00A45659" w:rsidRDefault="00AB36C3" w:rsidP="00A45659">
            <w:pPr>
              <w:autoSpaceDE w:val="0"/>
              <w:autoSpaceDN w:val="0"/>
              <w:adjustRightInd w:val="0"/>
              <w:ind w:right="-28"/>
              <w:rPr>
                <w:rFonts w:cs="Tahoma"/>
                <w:bCs/>
                <w:szCs w:val="22"/>
              </w:rPr>
            </w:pPr>
          </w:p>
          <w:p w14:paraId="2021FBE1" w14:textId="77777777" w:rsidR="00AB36C3" w:rsidRPr="00A45659" w:rsidRDefault="00AB36C3" w:rsidP="00A45659">
            <w:pPr>
              <w:tabs>
                <w:tab w:val="left" w:pos="0"/>
              </w:tabs>
              <w:rPr>
                <w:rFonts w:cs="Tahoma"/>
                <w:b/>
                <w:bCs/>
                <w:szCs w:val="22"/>
              </w:rPr>
            </w:pPr>
            <w:r w:rsidRPr="00A45659">
              <w:rPr>
                <w:rFonts w:cs="Tahoma"/>
                <w:b/>
                <w:bCs/>
                <w:szCs w:val="22"/>
              </w:rPr>
              <w:t xml:space="preserve">JM 122 MAYO, 4019.pdf </w:t>
            </w:r>
            <w:r w:rsidRPr="00A45659">
              <w:rPr>
                <w:rFonts w:cs="Tahoma"/>
                <w:bCs/>
                <w:szCs w:val="22"/>
              </w:rPr>
              <w:t xml:space="preserve">Archivo de 3 hojas que contiene solicitudes de dotación de combustible del 21/05/2024 valle de </w:t>
            </w:r>
            <w:proofErr w:type="spellStart"/>
            <w:r w:rsidRPr="00A45659">
              <w:rPr>
                <w:rFonts w:cs="Tahoma"/>
                <w:bCs/>
                <w:szCs w:val="22"/>
              </w:rPr>
              <w:t>chalco</w:t>
            </w:r>
            <w:proofErr w:type="spellEnd"/>
            <w:r w:rsidRPr="00A45659">
              <w:rPr>
                <w:rFonts w:cs="Tahoma"/>
                <w:bCs/>
                <w:szCs w:val="22"/>
              </w:rPr>
              <w:t>.</w:t>
            </w:r>
          </w:p>
          <w:p w14:paraId="52C8A6F3" w14:textId="77777777" w:rsidR="00AB36C3" w:rsidRPr="00A45659" w:rsidRDefault="00AB36C3" w:rsidP="00A45659">
            <w:pPr>
              <w:autoSpaceDE w:val="0"/>
              <w:autoSpaceDN w:val="0"/>
              <w:adjustRightInd w:val="0"/>
              <w:ind w:right="-28"/>
              <w:rPr>
                <w:rFonts w:cs="Tahoma"/>
                <w:bCs/>
                <w:szCs w:val="22"/>
              </w:rPr>
            </w:pPr>
          </w:p>
          <w:p w14:paraId="76B9ABAA" w14:textId="6EE0B82F" w:rsidR="00AB36C3" w:rsidRPr="00A45659" w:rsidRDefault="00AB36C3" w:rsidP="00A45659">
            <w:pPr>
              <w:pStyle w:val="Prrafodelista"/>
              <w:tabs>
                <w:tab w:val="left" w:pos="0"/>
              </w:tabs>
              <w:ind w:left="0"/>
              <w:contextualSpacing w:val="0"/>
              <w:rPr>
                <w:rFonts w:cs="Tahoma"/>
                <w:szCs w:val="22"/>
              </w:rPr>
            </w:pPr>
            <w:r w:rsidRPr="00A45659">
              <w:rPr>
                <w:rFonts w:cs="Tahoma"/>
                <w:b/>
                <w:szCs w:val="22"/>
              </w:rPr>
              <w:t>OFICIO RESPUESTA</w:t>
            </w:r>
            <w:r w:rsidRPr="00A45659">
              <w:rPr>
                <w:rFonts w:cs="Tahoma"/>
                <w:bCs/>
                <w:szCs w:val="22"/>
              </w:rPr>
              <w:t xml:space="preserve"> </w:t>
            </w:r>
            <w:r w:rsidRPr="00A45659">
              <w:rPr>
                <w:rFonts w:cs="Tahoma"/>
                <w:b/>
                <w:bCs/>
                <w:szCs w:val="22"/>
              </w:rPr>
              <w:t xml:space="preserve">2241-2024 UT.pdf </w:t>
            </w:r>
            <w:r w:rsidRPr="00A45659">
              <w:rPr>
                <w:rFonts w:cs="Tahoma"/>
                <w:szCs w:val="22"/>
              </w:rPr>
              <w:t xml:space="preserve">Documento mediante el cual la jefa de la unidad de transparencia le informa a </w:t>
            </w:r>
            <w:r w:rsidRPr="00A45659">
              <w:rPr>
                <w:rFonts w:cs="Tahoma"/>
                <w:b/>
                <w:bCs/>
                <w:szCs w:val="22"/>
              </w:rPr>
              <w:t xml:space="preserve">LA PARTE RECURRENTE </w:t>
            </w:r>
            <w:r w:rsidRPr="00A45659">
              <w:rPr>
                <w:rFonts w:cs="Tahoma"/>
                <w:szCs w:val="22"/>
              </w:rPr>
              <w:t>que remite la respuesta del servidor público habilitado competente para tal efecto.</w:t>
            </w:r>
          </w:p>
          <w:bookmarkEnd w:id="9"/>
          <w:p w14:paraId="42CA61ED" w14:textId="3783D17B" w:rsidR="005F4874" w:rsidRPr="00A45659" w:rsidRDefault="005F4874" w:rsidP="00A45659">
            <w:pPr>
              <w:tabs>
                <w:tab w:val="left" w:pos="0"/>
              </w:tabs>
              <w:rPr>
                <w:rFonts w:cs="Tahoma"/>
                <w:szCs w:val="22"/>
              </w:rPr>
            </w:pPr>
          </w:p>
        </w:tc>
      </w:tr>
      <w:tr w:rsidR="00A45659" w:rsidRPr="00A45659" w14:paraId="1F8EDE96" w14:textId="77777777" w:rsidTr="00236470">
        <w:tc>
          <w:tcPr>
            <w:tcW w:w="2893" w:type="dxa"/>
          </w:tcPr>
          <w:p w14:paraId="6036BBD6" w14:textId="74C065C5" w:rsidR="00AF4B69" w:rsidRPr="00A45659" w:rsidRDefault="00C67823" w:rsidP="00A45659">
            <w:pPr>
              <w:pStyle w:val="Prrafodelista"/>
              <w:tabs>
                <w:tab w:val="left" w:pos="0"/>
              </w:tabs>
              <w:ind w:left="0"/>
              <w:contextualSpacing w:val="0"/>
              <w:jc w:val="center"/>
              <w:rPr>
                <w:rFonts w:cs="Tahoma"/>
                <w:b/>
                <w:i/>
              </w:rPr>
            </w:pPr>
            <w:r w:rsidRPr="00A45659">
              <w:rPr>
                <w:b/>
                <w:bCs/>
                <w:lang w:val="es-MX"/>
              </w:rPr>
              <w:lastRenderedPageBreak/>
              <w:t>02240/IEEM/IP/2024</w:t>
            </w:r>
          </w:p>
        </w:tc>
        <w:tc>
          <w:tcPr>
            <w:tcW w:w="6174" w:type="dxa"/>
          </w:tcPr>
          <w:p w14:paraId="0D0CD12A" w14:textId="77777777" w:rsidR="00AB36C3" w:rsidRPr="00A45659" w:rsidRDefault="00AB36C3" w:rsidP="00A45659">
            <w:pPr>
              <w:tabs>
                <w:tab w:val="left" w:pos="0"/>
              </w:tabs>
              <w:rPr>
                <w:rFonts w:cs="Tahoma"/>
                <w:i/>
                <w:sz w:val="18"/>
              </w:rPr>
            </w:pPr>
            <w:r w:rsidRPr="00A45659">
              <w:rPr>
                <w:rFonts w:cs="Tahoma"/>
                <w:i/>
                <w:sz w:val="18"/>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adjunta respuesta a su solicitud de </w:t>
            </w:r>
            <w:proofErr w:type="gramStart"/>
            <w:r w:rsidRPr="00A45659">
              <w:rPr>
                <w:rFonts w:cs="Tahoma"/>
                <w:i/>
                <w:sz w:val="18"/>
              </w:rPr>
              <w:t>información..</w:t>
            </w:r>
            <w:proofErr w:type="gramEnd"/>
            <w:r w:rsidRPr="00A45659">
              <w:rPr>
                <w:rFonts w:cs="Tahoma"/>
                <w:i/>
                <w:sz w:val="18"/>
              </w:rPr>
              <w:t>”</w:t>
            </w:r>
          </w:p>
          <w:p w14:paraId="3FC0E511" w14:textId="77777777" w:rsidR="00AB36C3" w:rsidRPr="00A45659" w:rsidRDefault="00AB36C3" w:rsidP="00A45659">
            <w:pPr>
              <w:pStyle w:val="Prrafodelista"/>
              <w:tabs>
                <w:tab w:val="left" w:pos="0"/>
              </w:tabs>
              <w:ind w:left="0"/>
              <w:contextualSpacing w:val="0"/>
              <w:rPr>
                <w:rFonts w:cs="Tahoma"/>
                <w:i/>
                <w:sz w:val="18"/>
              </w:rPr>
            </w:pPr>
          </w:p>
          <w:p w14:paraId="6620887A" w14:textId="77777777" w:rsidR="00AB36C3" w:rsidRPr="00A45659" w:rsidRDefault="00AB36C3" w:rsidP="00A45659">
            <w:pPr>
              <w:autoSpaceDE w:val="0"/>
              <w:autoSpaceDN w:val="0"/>
              <w:adjustRightInd w:val="0"/>
              <w:ind w:right="-28"/>
              <w:rPr>
                <w:rFonts w:cs="Tahoma"/>
                <w:bCs/>
                <w:szCs w:val="22"/>
              </w:rPr>
            </w:pPr>
            <w:r w:rsidRPr="00A45659">
              <w:rPr>
                <w:rFonts w:cs="Tahoma"/>
                <w:bCs/>
                <w:szCs w:val="22"/>
              </w:rPr>
              <w:t xml:space="preserve">Asimismo, </w:t>
            </w:r>
            <w:r w:rsidRPr="00A45659">
              <w:rPr>
                <w:rFonts w:cs="Tahoma"/>
                <w:b/>
                <w:szCs w:val="22"/>
              </w:rPr>
              <w:t xml:space="preserve">EL SUJETO OBLIGADO </w:t>
            </w:r>
            <w:r w:rsidRPr="00A45659">
              <w:rPr>
                <w:rFonts w:cs="Tahoma"/>
                <w:bCs/>
                <w:szCs w:val="22"/>
              </w:rPr>
              <w:t>adjuntó a su respuesta los archivos electrónicos que se describen a continuación:</w:t>
            </w:r>
          </w:p>
          <w:p w14:paraId="09209F38" w14:textId="77777777" w:rsidR="00AB36C3" w:rsidRPr="00A45659" w:rsidRDefault="00AB36C3" w:rsidP="00A45659"/>
          <w:p w14:paraId="2ED0E932" w14:textId="18768FB4" w:rsidR="00E84250" w:rsidRPr="00A45659" w:rsidRDefault="00AB36C3" w:rsidP="00A45659">
            <w:pPr>
              <w:autoSpaceDE w:val="0"/>
              <w:autoSpaceDN w:val="0"/>
              <w:adjustRightInd w:val="0"/>
              <w:ind w:right="-28"/>
              <w:rPr>
                <w:rFonts w:cs="Tahoma"/>
                <w:bCs/>
                <w:szCs w:val="22"/>
              </w:rPr>
            </w:pPr>
            <w:r w:rsidRPr="00A45659">
              <w:rPr>
                <w:rFonts w:cs="Tahoma"/>
                <w:b/>
                <w:bCs/>
                <w:szCs w:val="22"/>
              </w:rPr>
              <w:t xml:space="preserve">OFICIO RESPUESTA 2240-2024 UT.pdf </w:t>
            </w:r>
            <w:r w:rsidRPr="00A45659">
              <w:rPr>
                <w:rFonts w:cs="Tahoma"/>
                <w:szCs w:val="22"/>
              </w:rPr>
              <w:t xml:space="preserve">Documento mediante el cual la jefa de la unidad de transparencia le informa a </w:t>
            </w:r>
            <w:r w:rsidRPr="00A45659">
              <w:rPr>
                <w:rFonts w:cs="Tahoma"/>
                <w:b/>
                <w:bCs/>
                <w:szCs w:val="22"/>
              </w:rPr>
              <w:t xml:space="preserve">LA PARTE RECURRENTE </w:t>
            </w:r>
            <w:r w:rsidRPr="00A45659">
              <w:rPr>
                <w:rFonts w:cs="Tahoma"/>
                <w:szCs w:val="22"/>
              </w:rPr>
              <w:t>que remite la respuesta del servidor público habilitado competente para tal efecto.</w:t>
            </w:r>
          </w:p>
        </w:tc>
      </w:tr>
      <w:tr w:rsidR="00A45659" w:rsidRPr="00A45659" w14:paraId="026CC24D" w14:textId="77777777" w:rsidTr="00236470">
        <w:tc>
          <w:tcPr>
            <w:tcW w:w="2893" w:type="dxa"/>
          </w:tcPr>
          <w:p w14:paraId="46FDD58B" w14:textId="5D5AF942" w:rsidR="00AF4B69" w:rsidRPr="00A45659" w:rsidRDefault="00C67823" w:rsidP="00A45659">
            <w:pPr>
              <w:pStyle w:val="Prrafodelista"/>
              <w:tabs>
                <w:tab w:val="left" w:pos="0"/>
              </w:tabs>
              <w:ind w:left="0"/>
              <w:contextualSpacing w:val="0"/>
              <w:jc w:val="center"/>
              <w:rPr>
                <w:rFonts w:cs="Tahoma"/>
                <w:b/>
                <w:i/>
              </w:rPr>
            </w:pPr>
            <w:r w:rsidRPr="00A45659">
              <w:rPr>
                <w:b/>
                <w:bCs/>
                <w:lang w:val="es-MX"/>
              </w:rPr>
              <w:t>02239/IEEM/IP/2024</w:t>
            </w:r>
          </w:p>
        </w:tc>
        <w:tc>
          <w:tcPr>
            <w:tcW w:w="6174" w:type="dxa"/>
          </w:tcPr>
          <w:p w14:paraId="22465AE1" w14:textId="77777777" w:rsidR="00F10C7E" w:rsidRPr="00A45659" w:rsidRDefault="00F10C7E" w:rsidP="00A45659">
            <w:pPr>
              <w:tabs>
                <w:tab w:val="left" w:pos="0"/>
              </w:tabs>
              <w:rPr>
                <w:rFonts w:cs="Tahoma"/>
                <w:i/>
                <w:sz w:val="18"/>
              </w:rPr>
            </w:pPr>
            <w:r w:rsidRPr="00A45659">
              <w:rPr>
                <w:rFonts w:cs="Tahoma"/>
                <w:i/>
                <w:sz w:val="18"/>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adjunta respuesta a su solicitud de </w:t>
            </w:r>
            <w:proofErr w:type="gramStart"/>
            <w:r w:rsidRPr="00A45659">
              <w:rPr>
                <w:rFonts w:cs="Tahoma"/>
                <w:i/>
                <w:sz w:val="18"/>
              </w:rPr>
              <w:t>información..</w:t>
            </w:r>
            <w:proofErr w:type="gramEnd"/>
            <w:r w:rsidRPr="00A45659">
              <w:rPr>
                <w:rFonts w:cs="Tahoma"/>
                <w:i/>
                <w:sz w:val="18"/>
              </w:rPr>
              <w:t>”</w:t>
            </w:r>
          </w:p>
          <w:p w14:paraId="001932F3" w14:textId="77777777" w:rsidR="00F10C7E" w:rsidRPr="00A45659" w:rsidRDefault="00F10C7E" w:rsidP="00A45659">
            <w:pPr>
              <w:pStyle w:val="Prrafodelista"/>
              <w:tabs>
                <w:tab w:val="left" w:pos="0"/>
              </w:tabs>
              <w:ind w:left="0"/>
              <w:contextualSpacing w:val="0"/>
              <w:rPr>
                <w:rFonts w:cs="Tahoma"/>
                <w:i/>
                <w:sz w:val="18"/>
              </w:rPr>
            </w:pPr>
          </w:p>
          <w:p w14:paraId="61C43325" w14:textId="77777777" w:rsidR="00F10C7E" w:rsidRPr="00A45659" w:rsidRDefault="00F10C7E" w:rsidP="00A45659">
            <w:pPr>
              <w:autoSpaceDE w:val="0"/>
              <w:autoSpaceDN w:val="0"/>
              <w:adjustRightInd w:val="0"/>
              <w:ind w:right="-28"/>
              <w:rPr>
                <w:rFonts w:cs="Tahoma"/>
                <w:bCs/>
                <w:szCs w:val="22"/>
              </w:rPr>
            </w:pPr>
            <w:r w:rsidRPr="00A45659">
              <w:rPr>
                <w:rFonts w:cs="Tahoma"/>
                <w:bCs/>
                <w:szCs w:val="22"/>
              </w:rPr>
              <w:t xml:space="preserve">Asimismo, </w:t>
            </w:r>
            <w:r w:rsidRPr="00A45659">
              <w:rPr>
                <w:rFonts w:cs="Tahoma"/>
                <w:b/>
                <w:szCs w:val="22"/>
              </w:rPr>
              <w:t xml:space="preserve">EL SUJETO OBLIGADO </w:t>
            </w:r>
            <w:r w:rsidRPr="00A45659">
              <w:rPr>
                <w:rFonts w:cs="Tahoma"/>
                <w:bCs/>
                <w:szCs w:val="22"/>
              </w:rPr>
              <w:t>adjuntó a su respuesta los archivos electrónicos que se describen a continuación:</w:t>
            </w:r>
          </w:p>
          <w:p w14:paraId="3EEB0C5A" w14:textId="77777777" w:rsidR="00F10C7E" w:rsidRPr="00A45659" w:rsidRDefault="00F10C7E" w:rsidP="00A45659"/>
          <w:p w14:paraId="5A45AE1D" w14:textId="77777777" w:rsidR="00F10C7E" w:rsidRPr="00A45659" w:rsidRDefault="00F10C7E" w:rsidP="00A45659">
            <w:pPr>
              <w:tabs>
                <w:tab w:val="left" w:pos="0"/>
              </w:tabs>
              <w:rPr>
                <w:rFonts w:cs="Tahoma"/>
                <w:b/>
                <w:bCs/>
                <w:szCs w:val="22"/>
              </w:rPr>
            </w:pPr>
            <w:r w:rsidRPr="00A45659">
              <w:rPr>
                <w:rFonts w:cs="Tahoma"/>
                <w:b/>
                <w:bCs/>
                <w:szCs w:val="22"/>
              </w:rPr>
              <w:t>JD 01 MARZO, 2803.pdf</w:t>
            </w:r>
            <w:r w:rsidRPr="00A45659">
              <w:rPr>
                <w:rFonts w:cs="Tahoma"/>
                <w:bCs/>
                <w:szCs w:val="22"/>
              </w:rPr>
              <w:t xml:space="preserve"> Archivo de 4 hojas que contiene solicitudes de dotación de combustible del 03/04/2024 </w:t>
            </w:r>
            <w:proofErr w:type="spellStart"/>
            <w:r w:rsidRPr="00A45659">
              <w:rPr>
                <w:rFonts w:cs="Tahoma"/>
                <w:bCs/>
                <w:szCs w:val="22"/>
              </w:rPr>
              <w:t>chalco</w:t>
            </w:r>
            <w:proofErr w:type="spellEnd"/>
            <w:r w:rsidRPr="00A45659">
              <w:rPr>
                <w:rFonts w:cs="Tahoma"/>
                <w:bCs/>
                <w:szCs w:val="22"/>
              </w:rPr>
              <w:t>.</w:t>
            </w:r>
          </w:p>
          <w:p w14:paraId="3E356B12" w14:textId="77777777" w:rsidR="00F10C7E" w:rsidRPr="00A45659" w:rsidRDefault="00F10C7E" w:rsidP="00A45659">
            <w:pPr>
              <w:autoSpaceDE w:val="0"/>
              <w:autoSpaceDN w:val="0"/>
              <w:adjustRightInd w:val="0"/>
              <w:ind w:right="-28"/>
              <w:rPr>
                <w:rFonts w:cs="Tahoma"/>
                <w:b/>
                <w:bCs/>
                <w:szCs w:val="22"/>
                <w:lang w:val="es-MX"/>
              </w:rPr>
            </w:pPr>
          </w:p>
          <w:p w14:paraId="225977E5" w14:textId="77777777" w:rsidR="00F10C7E" w:rsidRPr="00A45659" w:rsidRDefault="00F10C7E" w:rsidP="00A45659">
            <w:pPr>
              <w:autoSpaceDE w:val="0"/>
              <w:autoSpaceDN w:val="0"/>
              <w:adjustRightInd w:val="0"/>
              <w:ind w:right="-28"/>
              <w:rPr>
                <w:rFonts w:cs="Tahoma"/>
                <w:bCs/>
                <w:szCs w:val="22"/>
              </w:rPr>
            </w:pPr>
            <w:r w:rsidRPr="00A45659">
              <w:rPr>
                <w:rFonts w:cs="Tahoma"/>
                <w:b/>
                <w:bCs/>
                <w:szCs w:val="22"/>
              </w:rPr>
              <w:t>JD 27 MARZO, 2345.pdf</w:t>
            </w:r>
            <w:r w:rsidRPr="00A45659">
              <w:rPr>
                <w:rFonts w:cs="Tahoma"/>
                <w:bCs/>
                <w:szCs w:val="22"/>
              </w:rPr>
              <w:t xml:space="preserve"> Archivo de 4 hojas que contiene solicitudes de dotación de combustible del 19/03/2024 valle de </w:t>
            </w:r>
            <w:proofErr w:type="spellStart"/>
            <w:r w:rsidRPr="00A45659">
              <w:rPr>
                <w:rFonts w:cs="Tahoma"/>
                <w:bCs/>
                <w:szCs w:val="22"/>
              </w:rPr>
              <w:t>chalco</w:t>
            </w:r>
            <w:proofErr w:type="spellEnd"/>
            <w:r w:rsidRPr="00A45659">
              <w:rPr>
                <w:rFonts w:cs="Tahoma"/>
                <w:bCs/>
                <w:szCs w:val="22"/>
              </w:rPr>
              <w:t>.</w:t>
            </w:r>
          </w:p>
          <w:p w14:paraId="5D594450" w14:textId="77777777" w:rsidR="00F10C7E" w:rsidRPr="00A45659" w:rsidRDefault="00F10C7E" w:rsidP="00A45659">
            <w:pPr>
              <w:autoSpaceDE w:val="0"/>
              <w:autoSpaceDN w:val="0"/>
              <w:adjustRightInd w:val="0"/>
              <w:ind w:right="-28"/>
              <w:rPr>
                <w:rFonts w:cs="Tahoma"/>
                <w:b/>
                <w:bCs/>
                <w:szCs w:val="22"/>
              </w:rPr>
            </w:pPr>
          </w:p>
          <w:p w14:paraId="449E8CC6" w14:textId="77777777" w:rsidR="00F10C7E" w:rsidRPr="00A45659" w:rsidRDefault="00F10C7E" w:rsidP="00A45659">
            <w:pPr>
              <w:autoSpaceDE w:val="0"/>
              <w:autoSpaceDN w:val="0"/>
              <w:adjustRightInd w:val="0"/>
              <w:ind w:right="-28"/>
              <w:rPr>
                <w:rFonts w:cs="Tahoma"/>
                <w:b/>
                <w:bCs/>
                <w:szCs w:val="22"/>
                <w:lang w:val="es-MX"/>
              </w:rPr>
            </w:pPr>
            <w:r w:rsidRPr="00A45659">
              <w:rPr>
                <w:rFonts w:cs="Tahoma"/>
                <w:b/>
                <w:bCs/>
                <w:szCs w:val="22"/>
                <w:lang w:val="es-MX"/>
              </w:rPr>
              <w:t>JM 122 MARZO, 1327.pdf</w:t>
            </w:r>
            <w:r w:rsidRPr="00A45659">
              <w:rPr>
                <w:rFonts w:cs="Tahoma"/>
                <w:bCs/>
                <w:szCs w:val="22"/>
              </w:rPr>
              <w:t xml:space="preserve"> Archivo de 8 hojas que contiene solicitudes de dotación de combustible del 19/03/2024 valle de </w:t>
            </w:r>
            <w:proofErr w:type="spellStart"/>
            <w:r w:rsidRPr="00A45659">
              <w:rPr>
                <w:rFonts w:cs="Tahoma"/>
                <w:bCs/>
                <w:szCs w:val="22"/>
              </w:rPr>
              <w:t>chalco</w:t>
            </w:r>
            <w:proofErr w:type="spellEnd"/>
            <w:r w:rsidRPr="00A45659">
              <w:rPr>
                <w:rFonts w:cs="Tahoma"/>
                <w:bCs/>
                <w:szCs w:val="22"/>
              </w:rPr>
              <w:t>.</w:t>
            </w:r>
          </w:p>
          <w:p w14:paraId="118B6E5C" w14:textId="77777777" w:rsidR="00F10C7E" w:rsidRPr="00A45659" w:rsidRDefault="00F10C7E" w:rsidP="00A45659">
            <w:pPr>
              <w:autoSpaceDE w:val="0"/>
              <w:autoSpaceDN w:val="0"/>
              <w:adjustRightInd w:val="0"/>
              <w:ind w:right="-28"/>
              <w:rPr>
                <w:rFonts w:cs="Tahoma"/>
                <w:b/>
                <w:bCs/>
                <w:szCs w:val="22"/>
                <w:lang w:val="es-MX"/>
              </w:rPr>
            </w:pPr>
          </w:p>
          <w:p w14:paraId="2D157E83" w14:textId="77777777" w:rsidR="00F10C7E" w:rsidRPr="00A45659" w:rsidRDefault="00F10C7E" w:rsidP="00A45659">
            <w:pPr>
              <w:pStyle w:val="Prrafodelista"/>
              <w:tabs>
                <w:tab w:val="left" w:pos="0"/>
              </w:tabs>
              <w:ind w:left="0"/>
              <w:contextualSpacing w:val="0"/>
              <w:rPr>
                <w:rFonts w:cs="Tahoma"/>
                <w:bCs/>
                <w:szCs w:val="22"/>
                <w:lang w:val="es-MX"/>
              </w:rPr>
            </w:pPr>
            <w:r w:rsidRPr="00A45659">
              <w:rPr>
                <w:rFonts w:cs="Tahoma"/>
                <w:b/>
                <w:bCs/>
                <w:szCs w:val="22"/>
                <w:lang w:val="es-MX"/>
              </w:rPr>
              <w:t>IEEM-DA-4933-2024.pdf</w:t>
            </w:r>
            <w:r w:rsidRPr="00A45659">
              <w:rPr>
                <w:rFonts w:cs="Tahoma"/>
                <w:bCs/>
                <w:szCs w:val="22"/>
              </w:rPr>
              <w:t xml:space="preserve"> </w:t>
            </w:r>
            <w:r w:rsidRPr="00A45659">
              <w:rPr>
                <w:rFonts w:cs="Tahoma"/>
                <w:bCs/>
                <w:szCs w:val="22"/>
                <w:lang w:val="es-MX"/>
              </w:rPr>
              <w:t>Archivo mediante el cual encargado del despacho de la dirección de administración informa a jefa de la unidad de transparencia que remite la información solicitada.</w:t>
            </w:r>
          </w:p>
          <w:p w14:paraId="2CA33F2F" w14:textId="77777777" w:rsidR="00F10C7E" w:rsidRPr="00A45659" w:rsidRDefault="00F10C7E" w:rsidP="00A45659">
            <w:pPr>
              <w:autoSpaceDE w:val="0"/>
              <w:autoSpaceDN w:val="0"/>
              <w:adjustRightInd w:val="0"/>
              <w:ind w:right="-28"/>
              <w:rPr>
                <w:rFonts w:cs="Tahoma"/>
                <w:b/>
                <w:bCs/>
                <w:szCs w:val="22"/>
                <w:lang w:val="es-MX"/>
              </w:rPr>
            </w:pPr>
          </w:p>
          <w:p w14:paraId="0DBBAE84" w14:textId="77777777" w:rsidR="00F10C7E" w:rsidRPr="00A45659" w:rsidRDefault="00F10C7E" w:rsidP="00A45659">
            <w:pPr>
              <w:autoSpaceDE w:val="0"/>
              <w:autoSpaceDN w:val="0"/>
              <w:adjustRightInd w:val="0"/>
              <w:ind w:right="-28"/>
              <w:rPr>
                <w:rFonts w:cs="Tahoma"/>
                <w:b/>
                <w:bCs/>
                <w:szCs w:val="22"/>
              </w:rPr>
            </w:pPr>
            <w:r w:rsidRPr="00A45659">
              <w:rPr>
                <w:rFonts w:cs="Tahoma"/>
                <w:b/>
                <w:bCs/>
                <w:szCs w:val="22"/>
              </w:rPr>
              <w:t>JD 27 MARZO, 2670.pdf</w:t>
            </w:r>
            <w:r w:rsidRPr="00A45659">
              <w:rPr>
                <w:rFonts w:cs="Tahoma"/>
                <w:bCs/>
                <w:szCs w:val="22"/>
              </w:rPr>
              <w:t xml:space="preserve"> Archivo de 4 hojas que contiene solicitudes de dotación de combustible del 02/04/2024 valle de </w:t>
            </w:r>
            <w:proofErr w:type="spellStart"/>
            <w:r w:rsidRPr="00A45659">
              <w:rPr>
                <w:rFonts w:cs="Tahoma"/>
                <w:bCs/>
                <w:szCs w:val="22"/>
              </w:rPr>
              <w:t>chalco</w:t>
            </w:r>
            <w:proofErr w:type="spellEnd"/>
            <w:r w:rsidRPr="00A45659">
              <w:rPr>
                <w:rFonts w:cs="Tahoma"/>
                <w:bCs/>
                <w:szCs w:val="22"/>
              </w:rPr>
              <w:t>.</w:t>
            </w:r>
          </w:p>
          <w:p w14:paraId="7422B985" w14:textId="77777777" w:rsidR="00F10C7E" w:rsidRPr="00A45659" w:rsidRDefault="00F10C7E" w:rsidP="00A45659">
            <w:pPr>
              <w:autoSpaceDE w:val="0"/>
              <w:autoSpaceDN w:val="0"/>
              <w:adjustRightInd w:val="0"/>
              <w:ind w:right="-28"/>
              <w:rPr>
                <w:rFonts w:cs="Tahoma"/>
                <w:b/>
                <w:bCs/>
                <w:szCs w:val="22"/>
              </w:rPr>
            </w:pPr>
          </w:p>
          <w:p w14:paraId="73340CAA" w14:textId="77777777" w:rsidR="00F10C7E" w:rsidRPr="00A45659" w:rsidRDefault="00F10C7E" w:rsidP="00A45659">
            <w:pPr>
              <w:autoSpaceDE w:val="0"/>
              <w:autoSpaceDN w:val="0"/>
              <w:adjustRightInd w:val="0"/>
              <w:ind w:right="-28"/>
              <w:rPr>
                <w:rFonts w:cs="Tahoma"/>
                <w:b/>
                <w:bCs/>
                <w:szCs w:val="22"/>
              </w:rPr>
            </w:pPr>
            <w:r w:rsidRPr="00A45659">
              <w:rPr>
                <w:rFonts w:cs="Tahoma"/>
                <w:b/>
                <w:bCs/>
                <w:szCs w:val="22"/>
              </w:rPr>
              <w:t>JM 122 MARZO, 2784.pdf</w:t>
            </w:r>
            <w:r w:rsidRPr="00A45659">
              <w:rPr>
                <w:rFonts w:cs="Tahoma"/>
                <w:bCs/>
                <w:szCs w:val="22"/>
              </w:rPr>
              <w:t xml:space="preserve"> Archivo de 6 hojas que contiene solicitudes de dotación de combustible del 02/04/2024 valle de </w:t>
            </w:r>
            <w:proofErr w:type="spellStart"/>
            <w:r w:rsidRPr="00A45659">
              <w:rPr>
                <w:rFonts w:cs="Tahoma"/>
                <w:bCs/>
                <w:szCs w:val="22"/>
              </w:rPr>
              <w:t>chalco</w:t>
            </w:r>
            <w:proofErr w:type="spellEnd"/>
            <w:r w:rsidRPr="00A45659">
              <w:rPr>
                <w:rFonts w:cs="Tahoma"/>
                <w:bCs/>
                <w:szCs w:val="22"/>
              </w:rPr>
              <w:t>.</w:t>
            </w:r>
          </w:p>
          <w:p w14:paraId="2ED6BE95" w14:textId="77777777" w:rsidR="00F10C7E" w:rsidRPr="00A45659" w:rsidRDefault="00F10C7E" w:rsidP="00A45659">
            <w:pPr>
              <w:autoSpaceDE w:val="0"/>
              <w:autoSpaceDN w:val="0"/>
              <w:adjustRightInd w:val="0"/>
              <w:ind w:right="-28"/>
              <w:rPr>
                <w:rFonts w:cs="Tahoma"/>
                <w:b/>
                <w:bCs/>
                <w:szCs w:val="22"/>
              </w:rPr>
            </w:pPr>
          </w:p>
          <w:p w14:paraId="7F5A3876" w14:textId="77777777" w:rsidR="00F10C7E" w:rsidRPr="00A45659" w:rsidRDefault="00F10C7E" w:rsidP="00A45659">
            <w:pPr>
              <w:autoSpaceDE w:val="0"/>
              <w:autoSpaceDN w:val="0"/>
              <w:adjustRightInd w:val="0"/>
              <w:ind w:right="-28"/>
              <w:rPr>
                <w:rFonts w:cs="Tahoma"/>
                <w:b/>
                <w:bCs/>
                <w:szCs w:val="22"/>
              </w:rPr>
            </w:pPr>
            <w:r w:rsidRPr="00A45659">
              <w:rPr>
                <w:rFonts w:cs="Tahoma"/>
                <w:b/>
                <w:bCs/>
                <w:szCs w:val="22"/>
              </w:rPr>
              <w:t>JD 01 MARZO, 2419.pdf</w:t>
            </w:r>
            <w:r w:rsidRPr="00A45659">
              <w:rPr>
                <w:rFonts w:cs="Tahoma"/>
                <w:bCs/>
                <w:szCs w:val="22"/>
              </w:rPr>
              <w:t xml:space="preserve"> Archivo de 5 hojas que contiene solicitudes de dotación de combustible del 19/03/2024 </w:t>
            </w:r>
            <w:proofErr w:type="spellStart"/>
            <w:r w:rsidRPr="00A45659">
              <w:rPr>
                <w:rFonts w:cs="Tahoma"/>
                <w:bCs/>
                <w:szCs w:val="22"/>
              </w:rPr>
              <w:t>chalco</w:t>
            </w:r>
            <w:proofErr w:type="spellEnd"/>
            <w:r w:rsidRPr="00A45659">
              <w:rPr>
                <w:rFonts w:cs="Tahoma"/>
                <w:bCs/>
                <w:szCs w:val="22"/>
              </w:rPr>
              <w:t>.</w:t>
            </w:r>
          </w:p>
          <w:p w14:paraId="4334FB02" w14:textId="77777777" w:rsidR="00F10C7E" w:rsidRPr="00A45659" w:rsidRDefault="00F10C7E" w:rsidP="00A45659">
            <w:pPr>
              <w:autoSpaceDE w:val="0"/>
              <w:autoSpaceDN w:val="0"/>
              <w:adjustRightInd w:val="0"/>
              <w:ind w:right="-28"/>
              <w:rPr>
                <w:rFonts w:cs="Tahoma"/>
                <w:b/>
                <w:bCs/>
                <w:szCs w:val="22"/>
              </w:rPr>
            </w:pPr>
          </w:p>
          <w:p w14:paraId="12F6000E" w14:textId="4BC49B9C" w:rsidR="00AF4B69" w:rsidRPr="00A45659" w:rsidRDefault="00F10C7E" w:rsidP="00A45659">
            <w:pPr>
              <w:autoSpaceDE w:val="0"/>
              <w:autoSpaceDN w:val="0"/>
              <w:adjustRightInd w:val="0"/>
              <w:ind w:right="-28"/>
              <w:rPr>
                <w:rFonts w:cs="Tahoma"/>
                <w:bCs/>
                <w:szCs w:val="22"/>
              </w:rPr>
            </w:pPr>
            <w:r w:rsidRPr="00A45659">
              <w:rPr>
                <w:rFonts w:cs="Tahoma"/>
                <w:b/>
                <w:bCs/>
                <w:szCs w:val="22"/>
              </w:rPr>
              <w:t>OFICIO RESPUESTA 2239-2024 UT.pdf</w:t>
            </w:r>
            <w:r w:rsidRPr="00A45659">
              <w:rPr>
                <w:rFonts w:cs="Tahoma"/>
                <w:szCs w:val="22"/>
              </w:rPr>
              <w:t xml:space="preserve"> Documento mediante el cual la jefa de la unidad de transparencia le </w:t>
            </w:r>
            <w:r w:rsidRPr="00A45659">
              <w:rPr>
                <w:rFonts w:cs="Tahoma"/>
                <w:szCs w:val="22"/>
              </w:rPr>
              <w:lastRenderedPageBreak/>
              <w:t xml:space="preserve">informa a </w:t>
            </w:r>
            <w:r w:rsidRPr="00A45659">
              <w:rPr>
                <w:rFonts w:cs="Tahoma"/>
                <w:b/>
                <w:bCs/>
                <w:szCs w:val="22"/>
              </w:rPr>
              <w:t xml:space="preserve">LA PARTE RECURRENTE </w:t>
            </w:r>
            <w:r w:rsidRPr="00A45659">
              <w:rPr>
                <w:rFonts w:cs="Tahoma"/>
                <w:szCs w:val="22"/>
              </w:rPr>
              <w:t>que remite la respuesta del servidor público habilitado competente para tal efecto.</w:t>
            </w:r>
          </w:p>
        </w:tc>
      </w:tr>
      <w:tr w:rsidR="00A45659" w:rsidRPr="00A45659" w14:paraId="78F6E5A2" w14:textId="77777777" w:rsidTr="00236470">
        <w:tc>
          <w:tcPr>
            <w:tcW w:w="2893" w:type="dxa"/>
          </w:tcPr>
          <w:p w14:paraId="2166B3B4" w14:textId="26A40A3A" w:rsidR="00AF4B69" w:rsidRPr="00A45659" w:rsidRDefault="00C67823" w:rsidP="00A45659">
            <w:pPr>
              <w:pStyle w:val="Prrafodelista"/>
              <w:tabs>
                <w:tab w:val="left" w:pos="0"/>
              </w:tabs>
              <w:ind w:left="0"/>
              <w:contextualSpacing w:val="0"/>
              <w:jc w:val="center"/>
              <w:rPr>
                <w:rFonts w:cs="Tahoma"/>
                <w:b/>
                <w:i/>
              </w:rPr>
            </w:pPr>
            <w:r w:rsidRPr="00A45659">
              <w:rPr>
                <w:b/>
                <w:bCs/>
                <w:lang w:val="es-MX"/>
              </w:rPr>
              <w:lastRenderedPageBreak/>
              <w:t>02238/IEEM/IP/2024</w:t>
            </w:r>
          </w:p>
        </w:tc>
        <w:tc>
          <w:tcPr>
            <w:tcW w:w="6174" w:type="dxa"/>
          </w:tcPr>
          <w:p w14:paraId="11A27DF5" w14:textId="77777777" w:rsidR="00851885" w:rsidRPr="00A45659" w:rsidRDefault="00851885" w:rsidP="00A45659">
            <w:pPr>
              <w:tabs>
                <w:tab w:val="left" w:pos="0"/>
              </w:tabs>
              <w:rPr>
                <w:rFonts w:cs="Tahoma"/>
                <w:i/>
                <w:sz w:val="18"/>
              </w:rPr>
            </w:pPr>
            <w:r w:rsidRPr="00A45659">
              <w:rPr>
                <w:rFonts w:cs="Tahoma"/>
                <w:i/>
                <w:sz w:val="18"/>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adjunta respuesta a su solicitud de </w:t>
            </w:r>
            <w:proofErr w:type="gramStart"/>
            <w:r w:rsidRPr="00A45659">
              <w:rPr>
                <w:rFonts w:cs="Tahoma"/>
                <w:i/>
                <w:sz w:val="18"/>
              </w:rPr>
              <w:t>información..</w:t>
            </w:r>
            <w:proofErr w:type="gramEnd"/>
            <w:r w:rsidRPr="00A45659">
              <w:rPr>
                <w:rFonts w:cs="Tahoma"/>
                <w:i/>
                <w:sz w:val="18"/>
              </w:rPr>
              <w:t>”</w:t>
            </w:r>
          </w:p>
          <w:p w14:paraId="21C6E1CB" w14:textId="77777777" w:rsidR="00851885" w:rsidRPr="00A45659" w:rsidRDefault="00851885" w:rsidP="00A45659">
            <w:pPr>
              <w:pStyle w:val="Prrafodelista"/>
              <w:tabs>
                <w:tab w:val="left" w:pos="0"/>
              </w:tabs>
              <w:ind w:left="0"/>
              <w:contextualSpacing w:val="0"/>
              <w:rPr>
                <w:rFonts w:cs="Tahoma"/>
                <w:i/>
                <w:sz w:val="18"/>
              </w:rPr>
            </w:pPr>
          </w:p>
          <w:p w14:paraId="65D0EEA7" w14:textId="77777777" w:rsidR="00851885" w:rsidRPr="00A45659" w:rsidRDefault="00851885" w:rsidP="00A45659">
            <w:pPr>
              <w:autoSpaceDE w:val="0"/>
              <w:autoSpaceDN w:val="0"/>
              <w:adjustRightInd w:val="0"/>
              <w:ind w:right="-28"/>
              <w:rPr>
                <w:rFonts w:cs="Tahoma"/>
                <w:bCs/>
                <w:szCs w:val="22"/>
              </w:rPr>
            </w:pPr>
            <w:r w:rsidRPr="00A45659">
              <w:rPr>
                <w:rFonts w:cs="Tahoma"/>
                <w:bCs/>
                <w:szCs w:val="22"/>
              </w:rPr>
              <w:t xml:space="preserve">Asimismo, </w:t>
            </w:r>
            <w:r w:rsidRPr="00A45659">
              <w:rPr>
                <w:rFonts w:cs="Tahoma"/>
                <w:b/>
                <w:szCs w:val="22"/>
              </w:rPr>
              <w:t xml:space="preserve">EL SUJETO OBLIGADO </w:t>
            </w:r>
            <w:r w:rsidRPr="00A45659">
              <w:rPr>
                <w:rFonts w:cs="Tahoma"/>
                <w:bCs/>
                <w:szCs w:val="22"/>
              </w:rPr>
              <w:t>adjuntó a su respuesta los archivos electrónicos que se describen a continuación:</w:t>
            </w:r>
          </w:p>
          <w:p w14:paraId="1B606891" w14:textId="77777777" w:rsidR="00851885" w:rsidRPr="00A45659" w:rsidRDefault="00851885" w:rsidP="00A45659"/>
          <w:p w14:paraId="5C984BBB"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t>DJ 01 FEBRERO, 1886.pdf</w:t>
            </w:r>
            <w:r w:rsidRPr="00A45659">
              <w:rPr>
                <w:rFonts w:cs="Tahoma"/>
                <w:bCs/>
                <w:szCs w:val="22"/>
              </w:rPr>
              <w:t xml:space="preserve"> Archivo de 3 hojas que contiene solicitudes de dotación de combustible del 05/03/2024 </w:t>
            </w:r>
            <w:proofErr w:type="spellStart"/>
            <w:r w:rsidRPr="00A45659">
              <w:rPr>
                <w:rFonts w:cs="Tahoma"/>
                <w:bCs/>
                <w:szCs w:val="22"/>
              </w:rPr>
              <w:t>chalco</w:t>
            </w:r>
            <w:proofErr w:type="spellEnd"/>
            <w:r w:rsidRPr="00A45659">
              <w:rPr>
                <w:rFonts w:cs="Tahoma"/>
                <w:bCs/>
                <w:szCs w:val="22"/>
              </w:rPr>
              <w:t>.</w:t>
            </w:r>
          </w:p>
          <w:p w14:paraId="599E2298" w14:textId="77777777" w:rsidR="00851885" w:rsidRPr="00A45659" w:rsidRDefault="00851885" w:rsidP="00A45659">
            <w:pPr>
              <w:autoSpaceDE w:val="0"/>
              <w:autoSpaceDN w:val="0"/>
              <w:adjustRightInd w:val="0"/>
              <w:ind w:right="-28"/>
              <w:rPr>
                <w:rFonts w:cs="Tahoma"/>
                <w:b/>
                <w:bCs/>
                <w:szCs w:val="22"/>
              </w:rPr>
            </w:pPr>
          </w:p>
          <w:p w14:paraId="22A1FD02"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t>JD 27 FEBRERO, 1190.pdf</w:t>
            </w:r>
            <w:r w:rsidRPr="00A45659">
              <w:rPr>
                <w:rFonts w:cs="Tahoma"/>
                <w:bCs/>
                <w:szCs w:val="22"/>
              </w:rPr>
              <w:t xml:space="preserve"> Archivo de 6 hojas que contiene solicitudes de dotación de combustible del 20/02/2024 valle de </w:t>
            </w:r>
            <w:proofErr w:type="spellStart"/>
            <w:r w:rsidRPr="00A45659">
              <w:rPr>
                <w:rFonts w:cs="Tahoma"/>
                <w:bCs/>
                <w:szCs w:val="22"/>
              </w:rPr>
              <w:t>chalco</w:t>
            </w:r>
            <w:proofErr w:type="spellEnd"/>
            <w:r w:rsidRPr="00A45659">
              <w:rPr>
                <w:rFonts w:cs="Tahoma"/>
                <w:bCs/>
                <w:szCs w:val="22"/>
              </w:rPr>
              <w:t>.</w:t>
            </w:r>
          </w:p>
          <w:p w14:paraId="3B73FCC2" w14:textId="77777777" w:rsidR="00851885" w:rsidRPr="00A45659" w:rsidRDefault="00851885" w:rsidP="00A45659">
            <w:pPr>
              <w:autoSpaceDE w:val="0"/>
              <w:autoSpaceDN w:val="0"/>
              <w:adjustRightInd w:val="0"/>
              <w:ind w:right="-28"/>
              <w:rPr>
                <w:rFonts w:cs="Tahoma"/>
                <w:b/>
                <w:bCs/>
                <w:szCs w:val="22"/>
              </w:rPr>
            </w:pPr>
          </w:p>
          <w:p w14:paraId="6BB47FCE"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t>JD 27 FEBRERO, 1692.pdf</w:t>
            </w:r>
            <w:r w:rsidRPr="00A45659">
              <w:rPr>
                <w:rFonts w:cs="Tahoma"/>
                <w:bCs/>
                <w:szCs w:val="22"/>
              </w:rPr>
              <w:t xml:space="preserve"> Archivo de 5 hojas que contiene solicitudes de dotación de combustible del 05/03/2024 valle de </w:t>
            </w:r>
            <w:proofErr w:type="spellStart"/>
            <w:r w:rsidRPr="00A45659">
              <w:rPr>
                <w:rFonts w:cs="Tahoma"/>
                <w:bCs/>
                <w:szCs w:val="22"/>
              </w:rPr>
              <w:t>chalco</w:t>
            </w:r>
            <w:proofErr w:type="spellEnd"/>
            <w:r w:rsidRPr="00A45659">
              <w:rPr>
                <w:rFonts w:cs="Tahoma"/>
                <w:bCs/>
                <w:szCs w:val="22"/>
              </w:rPr>
              <w:t>.</w:t>
            </w:r>
          </w:p>
          <w:p w14:paraId="0698002B" w14:textId="77777777" w:rsidR="00851885" w:rsidRPr="00A45659" w:rsidRDefault="00851885" w:rsidP="00A45659">
            <w:pPr>
              <w:autoSpaceDE w:val="0"/>
              <w:autoSpaceDN w:val="0"/>
              <w:adjustRightInd w:val="0"/>
              <w:ind w:right="-28"/>
              <w:rPr>
                <w:rFonts w:cs="Tahoma"/>
                <w:b/>
                <w:bCs/>
                <w:szCs w:val="22"/>
              </w:rPr>
            </w:pPr>
          </w:p>
          <w:p w14:paraId="104B2EB1"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t>JM 122 FEBRERO, 760.pdf</w:t>
            </w:r>
            <w:r w:rsidRPr="00A45659">
              <w:rPr>
                <w:rFonts w:cs="Tahoma"/>
                <w:bCs/>
                <w:szCs w:val="22"/>
              </w:rPr>
              <w:t xml:space="preserve"> Archivo de 6 hojas que contiene solicitudes de dotación de combustible del 05/03/2024 valle de </w:t>
            </w:r>
            <w:proofErr w:type="spellStart"/>
            <w:r w:rsidRPr="00A45659">
              <w:rPr>
                <w:rFonts w:cs="Tahoma"/>
                <w:bCs/>
                <w:szCs w:val="22"/>
              </w:rPr>
              <w:t>chalco</w:t>
            </w:r>
            <w:proofErr w:type="spellEnd"/>
            <w:r w:rsidRPr="00A45659">
              <w:rPr>
                <w:rFonts w:cs="Tahoma"/>
                <w:bCs/>
                <w:szCs w:val="22"/>
              </w:rPr>
              <w:t>.</w:t>
            </w:r>
          </w:p>
          <w:p w14:paraId="2F4AF134" w14:textId="77777777" w:rsidR="00851885" w:rsidRPr="00A45659" w:rsidRDefault="00851885" w:rsidP="00A45659">
            <w:pPr>
              <w:autoSpaceDE w:val="0"/>
              <w:autoSpaceDN w:val="0"/>
              <w:adjustRightInd w:val="0"/>
              <w:ind w:right="-28"/>
              <w:rPr>
                <w:rFonts w:cs="Tahoma"/>
                <w:b/>
                <w:bCs/>
                <w:szCs w:val="22"/>
              </w:rPr>
            </w:pPr>
          </w:p>
          <w:p w14:paraId="69141481" w14:textId="77777777" w:rsidR="00851885" w:rsidRPr="00A45659" w:rsidRDefault="00851885" w:rsidP="00A45659">
            <w:pPr>
              <w:autoSpaceDE w:val="0"/>
              <w:autoSpaceDN w:val="0"/>
              <w:adjustRightInd w:val="0"/>
              <w:ind w:right="-28"/>
              <w:rPr>
                <w:rFonts w:cs="Tahoma"/>
                <w:b/>
                <w:bCs/>
                <w:szCs w:val="22"/>
                <w:lang w:val="es-MX"/>
              </w:rPr>
            </w:pPr>
            <w:r w:rsidRPr="00A45659">
              <w:rPr>
                <w:rFonts w:cs="Tahoma"/>
                <w:b/>
                <w:bCs/>
                <w:szCs w:val="22"/>
                <w:lang w:val="es-MX"/>
              </w:rPr>
              <w:lastRenderedPageBreak/>
              <w:t>IEEM-DA-4932-2024.pdf</w:t>
            </w:r>
            <w:r w:rsidRPr="00A45659">
              <w:rPr>
                <w:rFonts w:cs="Tahoma"/>
                <w:bCs/>
                <w:szCs w:val="22"/>
              </w:rPr>
              <w:t xml:space="preserve"> </w:t>
            </w:r>
            <w:r w:rsidRPr="00A45659">
              <w:rPr>
                <w:rFonts w:cs="Tahoma"/>
                <w:bCs/>
                <w:szCs w:val="22"/>
                <w:lang w:val="es-MX"/>
              </w:rPr>
              <w:t>Archivo mediante el cual encargado del despacho de la dirección de administración informa a jefa de la unidad de transparencia que remite la información solicitada.</w:t>
            </w:r>
          </w:p>
          <w:p w14:paraId="4263970B" w14:textId="77777777" w:rsidR="00851885" w:rsidRPr="00A45659" w:rsidRDefault="00851885" w:rsidP="00A45659">
            <w:pPr>
              <w:autoSpaceDE w:val="0"/>
              <w:autoSpaceDN w:val="0"/>
              <w:adjustRightInd w:val="0"/>
              <w:ind w:right="-28"/>
              <w:rPr>
                <w:rFonts w:cs="Tahoma"/>
                <w:b/>
                <w:bCs/>
                <w:szCs w:val="22"/>
                <w:lang w:val="es-MX"/>
              </w:rPr>
            </w:pPr>
          </w:p>
          <w:p w14:paraId="01A65658" w14:textId="77777777" w:rsidR="00851885" w:rsidRPr="00A45659" w:rsidRDefault="00851885" w:rsidP="00A45659">
            <w:pPr>
              <w:autoSpaceDE w:val="0"/>
              <w:autoSpaceDN w:val="0"/>
              <w:adjustRightInd w:val="0"/>
              <w:ind w:right="-28"/>
              <w:rPr>
                <w:rFonts w:cs="Tahoma"/>
                <w:b/>
                <w:bCs/>
                <w:szCs w:val="22"/>
                <w:lang w:val="es-MX"/>
              </w:rPr>
            </w:pPr>
            <w:r w:rsidRPr="00A45659">
              <w:rPr>
                <w:rFonts w:cs="Tahoma"/>
                <w:b/>
                <w:bCs/>
                <w:szCs w:val="22"/>
                <w:lang w:val="es-MX"/>
              </w:rPr>
              <w:t>JD 01FEBERO, 1297.pdf</w:t>
            </w:r>
            <w:r w:rsidRPr="00A45659">
              <w:rPr>
                <w:rFonts w:cs="Tahoma"/>
                <w:bCs/>
                <w:szCs w:val="22"/>
              </w:rPr>
              <w:t xml:space="preserve"> Archivo de 7 hojas que contiene solicitudes de dotación de combustible del 20/02/2024 </w:t>
            </w:r>
            <w:proofErr w:type="spellStart"/>
            <w:r w:rsidRPr="00A45659">
              <w:rPr>
                <w:rFonts w:cs="Tahoma"/>
                <w:bCs/>
                <w:szCs w:val="22"/>
              </w:rPr>
              <w:t>chalco</w:t>
            </w:r>
            <w:proofErr w:type="spellEnd"/>
            <w:r w:rsidRPr="00A45659">
              <w:rPr>
                <w:rFonts w:cs="Tahoma"/>
                <w:bCs/>
                <w:szCs w:val="22"/>
              </w:rPr>
              <w:t>.</w:t>
            </w:r>
          </w:p>
          <w:p w14:paraId="654B1D2C" w14:textId="77777777" w:rsidR="00851885" w:rsidRPr="00A45659" w:rsidRDefault="00851885" w:rsidP="00A45659">
            <w:pPr>
              <w:autoSpaceDE w:val="0"/>
              <w:autoSpaceDN w:val="0"/>
              <w:adjustRightInd w:val="0"/>
              <w:ind w:right="-28"/>
              <w:rPr>
                <w:rFonts w:cs="Tahoma"/>
                <w:b/>
                <w:bCs/>
                <w:szCs w:val="22"/>
                <w:lang w:val="es-MX"/>
              </w:rPr>
            </w:pPr>
          </w:p>
          <w:p w14:paraId="0DAB0B76" w14:textId="77777777" w:rsidR="00851885" w:rsidRPr="00A45659" w:rsidRDefault="00851885" w:rsidP="00A45659">
            <w:pPr>
              <w:autoSpaceDE w:val="0"/>
              <w:autoSpaceDN w:val="0"/>
              <w:adjustRightInd w:val="0"/>
              <w:ind w:right="-28"/>
              <w:rPr>
                <w:rFonts w:cs="Tahoma"/>
                <w:bCs/>
                <w:szCs w:val="22"/>
              </w:rPr>
            </w:pPr>
            <w:r w:rsidRPr="00A45659">
              <w:rPr>
                <w:rFonts w:cs="Tahoma"/>
                <w:b/>
                <w:bCs/>
                <w:szCs w:val="22"/>
              </w:rPr>
              <w:t>OFICIO RESPUESTA 2238-2024 UT.pdf</w:t>
            </w:r>
            <w:r w:rsidRPr="00A45659">
              <w:rPr>
                <w:rFonts w:cs="Tahoma"/>
                <w:szCs w:val="22"/>
              </w:rPr>
              <w:t xml:space="preserve"> Documento mediante el cual la jefa de la unidad de transparencia le informa a </w:t>
            </w:r>
            <w:r w:rsidRPr="00A45659">
              <w:rPr>
                <w:rFonts w:cs="Tahoma"/>
                <w:b/>
                <w:bCs/>
                <w:szCs w:val="22"/>
              </w:rPr>
              <w:t xml:space="preserve">LA PARTE RECURRENTE </w:t>
            </w:r>
            <w:r w:rsidRPr="00A45659">
              <w:rPr>
                <w:rFonts w:cs="Tahoma"/>
                <w:szCs w:val="22"/>
              </w:rPr>
              <w:t>que remite la respuesta del servidor público habilitado competente para tal efecto.</w:t>
            </w:r>
          </w:p>
          <w:p w14:paraId="7C08CEEA" w14:textId="5809502C" w:rsidR="00AF4B69" w:rsidRPr="00A45659" w:rsidRDefault="00AF4B69" w:rsidP="00A45659">
            <w:pPr>
              <w:pStyle w:val="Prrafodelista"/>
              <w:tabs>
                <w:tab w:val="left" w:pos="0"/>
              </w:tabs>
              <w:ind w:left="0"/>
              <w:contextualSpacing w:val="0"/>
              <w:rPr>
                <w:rFonts w:cs="Tahoma"/>
              </w:rPr>
            </w:pPr>
          </w:p>
        </w:tc>
      </w:tr>
      <w:tr w:rsidR="00C67823" w:rsidRPr="00A45659" w14:paraId="7CE4E6F2" w14:textId="77777777" w:rsidTr="00236470">
        <w:tc>
          <w:tcPr>
            <w:tcW w:w="2893" w:type="dxa"/>
          </w:tcPr>
          <w:p w14:paraId="093142D8" w14:textId="2C823D97" w:rsidR="00C67823" w:rsidRPr="00A45659" w:rsidRDefault="00C67823" w:rsidP="00A45659">
            <w:pPr>
              <w:pStyle w:val="Prrafodelista"/>
              <w:tabs>
                <w:tab w:val="left" w:pos="0"/>
              </w:tabs>
              <w:ind w:left="0"/>
              <w:contextualSpacing w:val="0"/>
              <w:jc w:val="center"/>
              <w:rPr>
                <w:b/>
                <w:bCs/>
              </w:rPr>
            </w:pPr>
            <w:r w:rsidRPr="00A45659">
              <w:rPr>
                <w:b/>
                <w:bCs/>
                <w:lang w:val="es-MX"/>
              </w:rPr>
              <w:lastRenderedPageBreak/>
              <w:t>02237/IEEM/IP/2024</w:t>
            </w:r>
          </w:p>
        </w:tc>
        <w:tc>
          <w:tcPr>
            <w:tcW w:w="6174" w:type="dxa"/>
          </w:tcPr>
          <w:p w14:paraId="54CC506E" w14:textId="77777777" w:rsidR="00851885" w:rsidRPr="00A45659" w:rsidRDefault="00851885" w:rsidP="00A45659">
            <w:pPr>
              <w:tabs>
                <w:tab w:val="left" w:pos="0"/>
              </w:tabs>
              <w:rPr>
                <w:rFonts w:cs="Tahoma"/>
                <w:i/>
                <w:sz w:val="18"/>
              </w:rPr>
            </w:pPr>
            <w:r w:rsidRPr="00A45659">
              <w:rPr>
                <w:rFonts w:cs="Tahoma"/>
                <w:i/>
                <w:sz w:val="18"/>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adjunta respuesta a su solicitud de </w:t>
            </w:r>
            <w:proofErr w:type="gramStart"/>
            <w:r w:rsidRPr="00A45659">
              <w:rPr>
                <w:rFonts w:cs="Tahoma"/>
                <w:i/>
                <w:sz w:val="18"/>
              </w:rPr>
              <w:t>información..</w:t>
            </w:r>
            <w:proofErr w:type="gramEnd"/>
            <w:r w:rsidRPr="00A45659">
              <w:rPr>
                <w:rFonts w:cs="Tahoma"/>
                <w:i/>
                <w:sz w:val="18"/>
              </w:rPr>
              <w:t>”</w:t>
            </w:r>
          </w:p>
          <w:p w14:paraId="3D3677DC" w14:textId="77777777" w:rsidR="00851885" w:rsidRPr="00A45659" w:rsidRDefault="00851885" w:rsidP="00A45659">
            <w:pPr>
              <w:pStyle w:val="Prrafodelista"/>
              <w:tabs>
                <w:tab w:val="left" w:pos="0"/>
              </w:tabs>
              <w:ind w:left="0"/>
              <w:contextualSpacing w:val="0"/>
              <w:rPr>
                <w:rFonts w:cs="Tahoma"/>
                <w:i/>
                <w:sz w:val="18"/>
              </w:rPr>
            </w:pPr>
          </w:p>
          <w:p w14:paraId="6DA0FBF9" w14:textId="77777777" w:rsidR="00851885" w:rsidRPr="00A45659" w:rsidRDefault="00851885" w:rsidP="00A45659">
            <w:pPr>
              <w:autoSpaceDE w:val="0"/>
              <w:autoSpaceDN w:val="0"/>
              <w:adjustRightInd w:val="0"/>
              <w:ind w:right="-28"/>
              <w:rPr>
                <w:rFonts w:cs="Tahoma"/>
                <w:bCs/>
                <w:szCs w:val="22"/>
              </w:rPr>
            </w:pPr>
            <w:r w:rsidRPr="00A45659">
              <w:rPr>
                <w:rFonts w:cs="Tahoma"/>
                <w:bCs/>
                <w:szCs w:val="22"/>
              </w:rPr>
              <w:t xml:space="preserve">Asimismo, </w:t>
            </w:r>
            <w:r w:rsidRPr="00A45659">
              <w:rPr>
                <w:rFonts w:cs="Tahoma"/>
                <w:b/>
                <w:szCs w:val="22"/>
              </w:rPr>
              <w:t xml:space="preserve">EL SUJETO OBLIGADO </w:t>
            </w:r>
            <w:r w:rsidRPr="00A45659">
              <w:rPr>
                <w:rFonts w:cs="Tahoma"/>
                <w:bCs/>
                <w:szCs w:val="22"/>
              </w:rPr>
              <w:t>adjuntó a su respuesta los archivos electrónicos que se describen a continuación:</w:t>
            </w:r>
          </w:p>
          <w:p w14:paraId="53EF837B" w14:textId="77777777" w:rsidR="00851885" w:rsidRPr="00A45659" w:rsidRDefault="00851885" w:rsidP="00A45659"/>
          <w:p w14:paraId="2693E19F"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t>JD 01 ENERO, 315.pdf</w:t>
            </w:r>
            <w:r w:rsidRPr="00A45659">
              <w:rPr>
                <w:rFonts w:cs="Tahoma"/>
                <w:bCs/>
                <w:szCs w:val="22"/>
              </w:rPr>
              <w:t xml:space="preserve"> Archivo de 7 hojas que contiene solicitudes de dotación de combustible del 06/02/2024 </w:t>
            </w:r>
            <w:proofErr w:type="spellStart"/>
            <w:r w:rsidRPr="00A45659">
              <w:rPr>
                <w:rFonts w:cs="Tahoma"/>
                <w:bCs/>
                <w:szCs w:val="22"/>
              </w:rPr>
              <w:t>chalco</w:t>
            </w:r>
            <w:proofErr w:type="spellEnd"/>
            <w:r w:rsidRPr="00A45659">
              <w:rPr>
                <w:rFonts w:cs="Tahoma"/>
                <w:bCs/>
                <w:szCs w:val="22"/>
              </w:rPr>
              <w:t>.</w:t>
            </w:r>
          </w:p>
          <w:p w14:paraId="124365BC" w14:textId="77777777" w:rsidR="00851885" w:rsidRPr="00A45659" w:rsidRDefault="00851885" w:rsidP="00A45659">
            <w:pPr>
              <w:autoSpaceDE w:val="0"/>
              <w:autoSpaceDN w:val="0"/>
              <w:adjustRightInd w:val="0"/>
              <w:ind w:right="-28"/>
              <w:rPr>
                <w:rFonts w:cs="Tahoma"/>
                <w:b/>
                <w:bCs/>
                <w:szCs w:val="22"/>
              </w:rPr>
            </w:pPr>
          </w:p>
          <w:p w14:paraId="3EA29006"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lastRenderedPageBreak/>
              <w:t>JM 122 ENERO, 642.pdf</w:t>
            </w:r>
            <w:r w:rsidRPr="00A45659">
              <w:rPr>
                <w:rFonts w:cs="Tahoma"/>
                <w:bCs/>
                <w:szCs w:val="22"/>
              </w:rPr>
              <w:t xml:space="preserve"> Archivo de 4 hojas que contiene solicitudes de dotación de combustible del 06/02/2024 valle de </w:t>
            </w:r>
            <w:proofErr w:type="spellStart"/>
            <w:r w:rsidRPr="00A45659">
              <w:rPr>
                <w:rFonts w:cs="Tahoma"/>
                <w:bCs/>
                <w:szCs w:val="22"/>
              </w:rPr>
              <w:t>chalco</w:t>
            </w:r>
            <w:proofErr w:type="spellEnd"/>
            <w:r w:rsidRPr="00A45659">
              <w:rPr>
                <w:rFonts w:cs="Tahoma"/>
                <w:bCs/>
                <w:szCs w:val="22"/>
              </w:rPr>
              <w:t>.</w:t>
            </w:r>
          </w:p>
          <w:p w14:paraId="7D7C0EE4" w14:textId="77777777" w:rsidR="00851885" w:rsidRPr="00A45659" w:rsidRDefault="00851885" w:rsidP="00A45659">
            <w:pPr>
              <w:autoSpaceDE w:val="0"/>
              <w:autoSpaceDN w:val="0"/>
              <w:adjustRightInd w:val="0"/>
              <w:ind w:right="-28"/>
              <w:rPr>
                <w:rFonts w:cs="Tahoma"/>
                <w:b/>
                <w:bCs/>
                <w:szCs w:val="22"/>
              </w:rPr>
            </w:pPr>
          </w:p>
          <w:p w14:paraId="1B54436E" w14:textId="77777777" w:rsidR="00851885" w:rsidRPr="00A45659" w:rsidRDefault="00851885" w:rsidP="00A45659">
            <w:pPr>
              <w:autoSpaceDE w:val="0"/>
              <w:autoSpaceDN w:val="0"/>
              <w:adjustRightInd w:val="0"/>
              <w:ind w:right="-28"/>
              <w:rPr>
                <w:rFonts w:cs="Tahoma"/>
                <w:b/>
                <w:bCs/>
                <w:szCs w:val="22"/>
              </w:rPr>
            </w:pPr>
            <w:r w:rsidRPr="00A45659">
              <w:rPr>
                <w:rFonts w:cs="Tahoma"/>
                <w:b/>
                <w:bCs/>
                <w:szCs w:val="22"/>
              </w:rPr>
              <w:t>JM 122 ENERO, 434.pdf</w:t>
            </w:r>
            <w:r w:rsidRPr="00A45659">
              <w:rPr>
                <w:rFonts w:cs="Tahoma"/>
                <w:bCs/>
                <w:szCs w:val="22"/>
              </w:rPr>
              <w:t xml:space="preserve"> Archivo de 8 hojas que contiene solicitudes de dotación de combustible del 06/02/2024 valle de </w:t>
            </w:r>
            <w:proofErr w:type="spellStart"/>
            <w:r w:rsidRPr="00A45659">
              <w:rPr>
                <w:rFonts w:cs="Tahoma"/>
                <w:bCs/>
                <w:szCs w:val="22"/>
              </w:rPr>
              <w:t>chalco</w:t>
            </w:r>
            <w:proofErr w:type="spellEnd"/>
            <w:r w:rsidRPr="00A45659">
              <w:rPr>
                <w:rFonts w:cs="Tahoma"/>
                <w:bCs/>
                <w:szCs w:val="22"/>
              </w:rPr>
              <w:t>.</w:t>
            </w:r>
          </w:p>
          <w:p w14:paraId="0AAB9D85" w14:textId="77777777" w:rsidR="00851885" w:rsidRPr="00A45659" w:rsidRDefault="00851885" w:rsidP="00A45659">
            <w:pPr>
              <w:autoSpaceDE w:val="0"/>
              <w:autoSpaceDN w:val="0"/>
              <w:adjustRightInd w:val="0"/>
              <w:ind w:right="-28"/>
              <w:rPr>
                <w:rFonts w:cs="Tahoma"/>
                <w:b/>
                <w:bCs/>
                <w:szCs w:val="22"/>
              </w:rPr>
            </w:pPr>
          </w:p>
          <w:p w14:paraId="74C6A086" w14:textId="010CDFEA" w:rsidR="00851885" w:rsidRPr="00A45659" w:rsidRDefault="00851885" w:rsidP="00A45659">
            <w:pPr>
              <w:autoSpaceDE w:val="0"/>
              <w:autoSpaceDN w:val="0"/>
              <w:adjustRightInd w:val="0"/>
              <w:ind w:right="-28"/>
              <w:rPr>
                <w:rFonts w:cs="Tahoma"/>
                <w:b/>
                <w:bCs/>
                <w:szCs w:val="22"/>
              </w:rPr>
            </w:pPr>
            <w:r w:rsidRPr="00A45659">
              <w:rPr>
                <w:rFonts w:cs="Tahoma"/>
                <w:b/>
                <w:bCs/>
                <w:szCs w:val="22"/>
              </w:rPr>
              <w:t>JD 27 ENERO, 585.pdf</w:t>
            </w:r>
            <w:r w:rsidRPr="00A45659">
              <w:rPr>
                <w:rFonts w:cs="Tahoma"/>
                <w:bCs/>
                <w:szCs w:val="22"/>
              </w:rPr>
              <w:t xml:space="preserve"> Archivo de 7 hojas que contiene solicitudes de dotación de combustible del 06/02/2024 valle de </w:t>
            </w:r>
            <w:proofErr w:type="spellStart"/>
            <w:r w:rsidRPr="00A45659">
              <w:rPr>
                <w:rFonts w:cs="Tahoma"/>
                <w:bCs/>
                <w:szCs w:val="22"/>
              </w:rPr>
              <w:t>chalco</w:t>
            </w:r>
            <w:proofErr w:type="spellEnd"/>
            <w:r w:rsidRPr="00A45659">
              <w:rPr>
                <w:rFonts w:cs="Tahoma"/>
                <w:bCs/>
                <w:szCs w:val="22"/>
              </w:rPr>
              <w:t>.</w:t>
            </w:r>
          </w:p>
          <w:p w14:paraId="03093124" w14:textId="77777777" w:rsidR="00851885" w:rsidRPr="00A45659" w:rsidRDefault="00851885" w:rsidP="00A45659">
            <w:pPr>
              <w:autoSpaceDE w:val="0"/>
              <w:autoSpaceDN w:val="0"/>
              <w:adjustRightInd w:val="0"/>
              <w:ind w:right="-28"/>
              <w:rPr>
                <w:rFonts w:cs="Tahoma"/>
                <w:b/>
                <w:bCs/>
                <w:szCs w:val="22"/>
              </w:rPr>
            </w:pPr>
          </w:p>
          <w:p w14:paraId="12AEDA51" w14:textId="77777777" w:rsidR="00851885" w:rsidRPr="00A45659" w:rsidRDefault="00851885" w:rsidP="00A45659">
            <w:pPr>
              <w:pStyle w:val="Prrafodelista"/>
              <w:tabs>
                <w:tab w:val="left" w:pos="0"/>
              </w:tabs>
              <w:ind w:left="0"/>
              <w:contextualSpacing w:val="0"/>
              <w:rPr>
                <w:rFonts w:cs="Tahoma"/>
                <w:bCs/>
                <w:szCs w:val="22"/>
                <w:lang w:val="es-MX"/>
              </w:rPr>
            </w:pPr>
            <w:r w:rsidRPr="00A45659">
              <w:rPr>
                <w:rFonts w:cs="Tahoma"/>
                <w:b/>
                <w:bCs/>
                <w:szCs w:val="22"/>
              </w:rPr>
              <w:t>IEEM-DA-4931-2024.pdf</w:t>
            </w:r>
            <w:r w:rsidRPr="00A45659">
              <w:rPr>
                <w:rFonts w:cs="Tahoma"/>
                <w:bCs/>
                <w:szCs w:val="22"/>
              </w:rPr>
              <w:t xml:space="preserve"> </w:t>
            </w:r>
            <w:r w:rsidRPr="00A45659">
              <w:rPr>
                <w:rFonts w:cs="Tahoma"/>
                <w:bCs/>
                <w:szCs w:val="22"/>
                <w:lang w:val="es-MX"/>
              </w:rPr>
              <w:t>Archivo mediante el cual encargado del despacho de la dirección de administración informa a jefa de la unidad de transparencia que remite la información solicitada.</w:t>
            </w:r>
          </w:p>
          <w:p w14:paraId="58FA1DA8" w14:textId="77777777" w:rsidR="00851885" w:rsidRPr="00A45659" w:rsidRDefault="00851885" w:rsidP="00A45659">
            <w:pPr>
              <w:autoSpaceDE w:val="0"/>
              <w:autoSpaceDN w:val="0"/>
              <w:adjustRightInd w:val="0"/>
              <w:ind w:right="-28"/>
              <w:rPr>
                <w:rFonts w:cs="Tahoma"/>
                <w:b/>
                <w:bCs/>
                <w:szCs w:val="22"/>
              </w:rPr>
            </w:pPr>
          </w:p>
          <w:p w14:paraId="0E50AAC6" w14:textId="77777777" w:rsidR="00851885" w:rsidRPr="00A45659" w:rsidRDefault="00851885" w:rsidP="00A45659">
            <w:pPr>
              <w:pStyle w:val="Prrafodelista"/>
              <w:tabs>
                <w:tab w:val="left" w:pos="0"/>
              </w:tabs>
              <w:ind w:left="0"/>
              <w:contextualSpacing w:val="0"/>
              <w:rPr>
                <w:rFonts w:cs="Tahoma"/>
                <w:szCs w:val="22"/>
              </w:rPr>
            </w:pPr>
            <w:r w:rsidRPr="00A45659">
              <w:rPr>
                <w:rFonts w:cs="Tahoma"/>
                <w:b/>
                <w:bCs/>
                <w:szCs w:val="22"/>
              </w:rPr>
              <w:t>OFICIO RESPUESTA 2237-2024 UT.pdf</w:t>
            </w:r>
            <w:r w:rsidRPr="00A45659">
              <w:rPr>
                <w:rFonts w:cs="Tahoma"/>
                <w:szCs w:val="22"/>
              </w:rPr>
              <w:t xml:space="preserve"> Documento mediante el cual la jefa de la unidad de transparencia le informa a </w:t>
            </w:r>
            <w:r w:rsidRPr="00A45659">
              <w:rPr>
                <w:rFonts w:cs="Tahoma"/>
                <w:b/>
                <w:bCs/>
                <w:szCs w:val="22"/>
              </w:rPr>
              <w:t xml:space="preserve">LA PARTE RECURRENTE </w:t>
            </w:r>
            <w:r w:rsidRPr="00A45659">
              <w:rPr>
                <w:rFonts w:cs="Tahoma"/>
                <w:szCs w:val="22"/>
              </w:rPr>
              <w:t>que remite la respuesta del servidor público habilitado competente para tal efecto.</w:t>
            </w:r>
          </w:p>
          <w:p w14:paraId="41DE014E" w14:textId="77777777" w:rsidR="00C67823" w:rsidRPr="00A45659" w:rsidRDefault="00C67823" w:rsidP="00A45659">
            <w:pPr>
              <w:pStyle w:val="Prrafodelista"/>
              <w:tabs>
                <w:tab w:val="left" w:pos="0"/>
              </w:tabs>
              <w:ind w:left="0"/>
              <w:contextualSpacing w:val="0"/>
              <w:rPr>
                <w:rFonts w:cs="Tahoma"/>
                <w:i/>
                <w:sz w:val="18"/>
              </w:rPr>
            </w:pPr>
          </w:p>
        </w:tc>
      </w:tr>
    </w:tbl>
    <w:p w14:paraId="5D11024C" w14:textId="77777777" w:rsidR="00664420" w:rsidRPr="00A45659" w:rsidRDefault="00664420" w:rsidP="00A45659">
      <w:pPr>
        <w:autoSpaceDE w:val="0"/>
        <w:autoSpaceDN w:val="0"/>
        <w:adjustRightInd w:val="0"/>
        <w:ind w:right="-28"/>
        <w:rPr>
          <w:rFonts w:cs="Tahoma"/>
          <w:bCs/>
          <w:szCs w:val="22"/>
        </w:rPr>
      </w:pPr>
    </w:p>
    <w:p w14:paraId="5A5DAB9E" w14:textId="4BFFFF19" w:rsidR="00E37A3F" w:rsidRPr="00A45659" w:rsidRDefault="00E37A3F" w:rsidP="00A45659">
      <w:pPr>
        <w:pStyle w:val="Ttulo2"/>
        <w:jc w:val="left"/>
      </w:pPr>
      <w:bookmarkStart w:id="10" w:name="_Toc179924111"/>
      <w:r w:rsidRPr="00A45659">
        <w:lastRenderedPageBreak/>
        <w:t>DE</w:t>
      </w:r>
      <w:r w:rsidR="00851885" w:rsidRPr="00A45659">
        <w:t xml:space="preserve"> </w:t>
      </w:r>
      <w:r w:rsidRPr="00A45659">
        <w:t>L</w:t>
      </w:r>
      <w:r w:rsidR="00851885" w:rsidRPr="00A45659">
        <w:t>OS</w:t>
      </w:r>
      <w:r w:rsidRPr="00A45659">
        <w:t xml:space="preserve"> RECURSO</w:t>
      </w:r>
      <w:r w:rsidR="00851885" w:rsidRPr="00A45659">
        <w:t>S</w:t>
      </w:r>
      <w:r w:rsidRPr="00A45659">
        <w:t xml:space="preserve"> DE REVISIÓN</w:t>
      </w:r>
      <w:bookmarkEnd w:id="10"/>
    </w:p>
    <w:p w14:paraId="0B17CD08" w14:textId="77777777" w:rsidR="00664420" w:rsidRPr="00A45659" w:rsidRDefault="00664420" w:rsidP="00A45659">
      <w:pPr>
        <w:autoSpaceDE w:val="0"/>
        <w:autoSpaceDN w:val="0"/>
        <w:adjustRightInd w:val="0"/>
        <w:ind w:right="-28"/>
        <w:rPr>
          <w:rFonts w:cs="Tahoma"/>
          <w:bCs/>
          <w:szCs w:val="22"/>
          <w:lang w:val="es-ES"/>
        </w:rPr>
      </w:pPr>
    </w:p>
    <w:p w14:paraId="2B216813" w14:textId="21166EB3" w:rsidR="00664420" w:rsidRPr="00A45659" w:rsidRDefault="006E25BC" w:rsidP="00A45659">
      <w:pPr>
        <w:pStyle w:val="Ttulo3"/>
      </w:pPr>
      <w:bookmarkStart w:id="11" w:name="_Toc179924112"/>
      <w:r w:rsidRPr="00A45659">
        <w:rPr>
          <w:szCs w:val="32"/>
        </w:rPr>
        <w:t>a)</w:t>
      </w:r>
      <w:r w:rsidRPr="00A45659">
        <w:t xml:space="preserve"> </w:t>
      </w:r>
      <w:r w:rsidR="00664420" w:rsidRPr="00A45659">
        <w:t>Interposición de</w:t>
      </w:r>
      <w:r w:rsidR="0006288A" w:rsidRPr="00A45659">
        <w:t xml:space="preserve"> </w:t>
      </w:r>
      <w:r w:rsidR="00664420" w:rsidRPr="00A45659">
        <w:t>l</w:t>
      </w:r>
      <w:r w:rsidR="0006288A" w:rsidRPr="00A45659">
        <w:t>os</w:t>
      </w:r>
      <w:r w:rsidR="00664420" w:rsidRPr="00A45659">
        <w:t xml:space="preserve"> Recurso</w:t>
      </w:r>
      <w:r w:rsidR="0006288A" w:rsidRPr="00A45659">
        <w:t>s</w:t>
      </w:r>
      <w:r w:rsidR="00664420" w:rsidRPr="00A45659">
        <w:t xml:space="preserve"> de Revisión</w:t>
      </w:r>
      <w:bookmarkEnd w:id="11"/>
    </w:p>
    <w:p w14:paraId="6279C622" w14:textId="3A045FBE" w:rsidR="00664420" w:rsidRPr="00A45659" w:rsidRDefault="00664420" w:rsidP="00A45659">
      <w:pPr>
        <w:autoSpaceDE w:val="0"/>
        <w:autoSpaceDN w:val="0"/>
        <w:adjustRightInd w:val="0"/>
        <w:ind w:right="-28"/>
        <w:rPr>
          <w:rFonts w:cs="Tahoma"/>
          <w:szCs w:val="22"/>
        </w:rPr>
      </w:pPr>
      <w:r w:rsidRPr="00A45659">
        <w:rPr>
          <w:rFonts w:cs="Tahoma"/>
          <w:szCs w:val="22"/>
        </w:rPr>
        <w:t xml:space="preserve">El </w:t>
      </w:r>
      <w:r w:rsidR="00CD3DCE" w:rsidRPr="00A45659">
        <w:rPr>
          <w:rFonts w:cs="Tahoma"/>
          <w:b/>
          <w:bCs/>
          <w:szCs w:val="22"/>
        </w:rPr>
        <w:t>cinco de agosto</w:t>
      </w:r>
      <w:r w:rsidRPr="00A45659">
        <w:rPr>
          <w:rFonts w:cs="Tahoma"/>
          <w:b/>
          <w:bCs/>
          <w:szCs w:val="22"/>
        </w:rPr>
        <w:t xml:space="preserve"> de dos mil </w:t>
      </w:r>
      <w:r w:rsidR="00200EA5" w:rsidRPr="00A45659">
        <w:rPr>
          <w:rFonts w:cs="Tahoma"/>
          <w:b/>
          <w:bCs/>
          <w:szCs w:val="22"/>
        </w:rPr>
        <w:t>veinticuatro</w:t>
      </w:r>
      <w:r w:rsidRPr="00A45659">
        <w:rPr>
          <w:rFonts w:cs="Tahoma"/>
          <w:szCs w:val="22"/>
        </w:rPr>
        <w:t xml:space="preserve"> </w:t>
      </w:r>
      <w:r w:rsidR="00F75D23" w:rsidRPr="00A45659">
        <w:rPr>
          <w:rFonts w:cs="Tahoma"/>
          <w:b/>
          <w:bCs/>
          <w:szCs w:val="22"/>
        </w:rPr>
        <w:t>LA PARTE RECURRENTE</w:t>
      </w:r>
      <w:r w:rsidR="00F75D23" w:rsidRPr="00A45659">
        <w:rPr>
          <w:rFonts w:cs="Tahoma"/>
          <w:szCs w:val="22"/>
        </w:rPr>
        <w:t xml:space="preserve"> </w:t>
      </w:r>
      <w:r w:rsidR="0006288A" w:rsidRPr="00A45659">
        <w:rPr>
          <w:rFonts w:cs="Tahoma"/>
          <w:szCs w:val="22"/>
        </w:rPr>
        <w:t xml:space="preserve">interpuso </w:t>
      </w:r>
      <w:r w:rsidR="00F75D23" w:rsidRPr="00A45659">
        <w:rPr>
          <w:rFonts w:cs="Tahoma"/>
          <w:szCs w:val="22"/>
        </w:rPr>
        <w:t>l</w:t>
      </w:r>
      <w:r w:rsidR="0006288A" w:rsidRPr="00A45659">
        <w:rPr>
          <w:rFonts w:cs="Tahoma"/>
          <w:szCs w:val="22"/>
        </w:rPr>
        <w:t>os</w:t>
      </w:r>
      <w:r w:rsidR="00F75D23" w:rsidRPr="00A45659">
        <w:rPr>
          <w:rFonts w:cs="Tahoma"/>
          <w:szCs w:val="22"/>
        </w:rPr>
        <w:t xml:space="preserve"> recurso</w:t>
      </w:r>
      <w:r w:rsidR="0006288A" w:rsidRPr="00A45659">
        <w:rPr>
          <w:rFonts w:cs="Tahoma"/>
          <w:szCs w:val="22"/>
        </w:rPr>
        <w:t>s</w:t>
      </w:r>
      <w:r w:rsidR="00F75D23" w:rsidRPr="00A45659">
        <w:rPr>
          <w:rFonts w:cs="Tahoma"/>
          <w:szCs w:val="22"/>
        </w:rPr>
        <w:t xml:space="preserve"> de revisión en contra de la</w:t>
      </w:r>
      <w:r w:rsidR="0006288A" w:rsidRPr="00A45659">
        <w:rPr>
          <w:rFonts w:cs="Tahoma"/>
          <w:szCs w:val="22"/>
        </w:rPr>
        <w:t>s</w:t>
      </w:r>
      <w:r w:rsidR="00F75D23" w:rsidRPr="00A45659">
        <w:rPr>
          <w:rFonts w:cs="Tahoma"/>
          <w:szCs w:val="22"/>
        </w:rPr>
        <w:t xml:space="preserve"> respuesta</w:t>
      </w:r>
      <w:r w:rsidR="0006288A" w:rsidRPr="00A45659">
        <w:rPr>
          <w:rFonts w:cs="Tahoma"/>
          <w:szCs w:val="22"/>
        </w:rPr>
        <w:t>s</w:t>
      </w:r>
      <w:r w:rsidR="00F75D23" w:rsidRPr="00A45659">
        <w:rPr>
          <w:rFonts w:cs="Tahoma"/>
          <w:szCs w:val="22"/>
        </w:rPr>
        <w:t xml:space="preserve"> emitida</w:t>
      </w:r>
      <w:r w:rsidR="0006288A" w:rsidRPr="00A45659">
        <w:rPr>
          <w:rFonts w:cs="Tahoma"/>
          <w:szCs w:val="22"/>
        </w:rPr>
        <w:t>s</w:t>
      </w:r>
      <w:r w:rsidR="00F75D23" w:rsidRPr="00A45659">
        <w:rPr>
          <w:rFonts w:cs="Tahoma"/>
          <w:szCs w:val="22"/>
        </w:rPr>
        <w:t xml:space="preserve"> por el </w:t>
      </w:r>
      <w:r w:rsidR="00F75D23" w:rsidRPr="00A45659">
        <w:rPr>
          <w:rFonts w:cs="Tahoma"/>
          <w:b/>
          <w:bCs/>
          <w:szCs w:val="22"/>
        </w:rPr>
        <w:t>SUJETO OBLIGADO</w:t>
      </w:r>
      <w:r w:rsidR="0006288A" w:rsidRPr="00A45659">
        <w:rPr>
          <w:rFonts w:cs="Tahoma"/>
          <w:szCs w:val="22"/>
        </w:rPr>
        <w:t>, mismos</w:t>
      </w:r>
      <w:r w:rsidR="00953430" w:rsidRPr="00A45659">
        <w:rPr>
          <w:rFonts w:cs="Tahoma"/>
          <w:szCs w:val="22"/>
        </w:rPr>
        <w:t xml:space="preserve"> que fue</w:t>
      </w:r>
      <w:r w:rsidR="0006288A" w:rsidRPr="00A45659">
        <w:rPr>
          <w:rFonts w:cs="Tahoma"/>
          <w:szCs w:val="22"/>
        </w:rPr>
        <w:t>ron</w:t>
      </w:r>
      <w:r w:rsidR="00953430" w:rsidRPr="00A45659">
        <w:rPr>
          <w:rFonts w:cs="Tahoma"/>
          <w:szCs w:val="22"/>
        </w:rPr>
        <w:t xml:space="preserve"> registrado</w:t>
      </w:r>
      <w:r w:rsidR="0006288A" w:rsidRPr="00A45659">
        <w:rPr>
          <w:rFonts w:cs="Tahoma"/>
          <w:szCs w:val="22"/>
        </w:rPr>
        <w:t xml:space="preserve">s en el SAIMEX con </w:t>
      </w:r>
      <w:r w:rsidR="00953430" w:rsidRPr="00A45659">
        <w:rPr>
          <w:rFonts w:cs="Tahoma"/>
          <w:szCs w:val="22"/>
        </w:rPr>
        <w:t>l</w:t>
      </w:r>
      <w:r w:rsidR="0006288A" w:rsidRPr="00A45659">
        <w:rPr>
          <w:rFonts w:cs="Tahoma"/>
          <w:szCs w:val="22"/>
        </w:rPr>
        <w:t>os</w:t>
      </w:r>
      <w:r w:rsidR="00953430" w:rsidRPr="00A45659">
        <w:rPr>
          <w:rFonts w:cs="Tahoma"/>
          <w:szCs w:val="22"/>
        </w:rPr>
        <w:t xml:space="preserve"> número</w:t>
      </w:r>
      <w:r w:rsidR="0006288A" w:rsidRPr="00A45659">
        <w:rPr>
          <w:rFonts w:cs="Tahoma"/>
          <w:szCs w:val="22"/>
        </w:rPr>
        <w:t>s</w:t>
      </w:r>
      <w:r w:rsidR="00953430" w:rsidRPr="00A45659">
        <w:rPr>
          <w:rFonts w:cs="Tahoma"/>
          <w:szCs w:val="22"/>
        </w:rPr>
        <w:t xml:space="preserve"> de expediente </w:t>
      </w:r>
      <w:r w:rsidR="00CD3DCE" w:rsidRPr="00A45659">
        <w:rPr>
          <w:rFonts w:cs="Tahoma"/>
          <w:b/>
          <w:bCs/>
          <w:szCs w:val="22"/>
        </w:rPr>
        <w:t>04682</w:t>
      </w:r>
      <w:r w:rsidR="00953430" w:rsidRPr="00A45659">
        <w:rPr>
          <w:rFonts w:cs="Tahoma"/>
          <w:b/>
          <w:bCs/>
          <w:szCs w:val="22"/>
        </w:rPr>
        <w:t>/INFOEM/IP/RR/</w:t>
      </w:r>
      <w:r w:rsidR="0006288A" w:rsidRPr="00A45659">
        <w:rPr>
          <w:rFonts w:cs="Tahoma"/>
          <w:b/>
          <w:bCs/>
          <w:szCs w:val="22"/>
        </w:rPr>
        <w:t>2024</w:t>
      </w:r>
      <w:r w:rsidR="00953430" w:rsidRPr="00A45659">
        <w:rPr>
          <w:rFonts w:cs="Tahoma"/>
          <w:szCs w:val="22"/>
        </w:rPr>
        <w:t xml:space="preserve">, </w:t>
      </w:r>
      <w:r w:rsidR="00CD3DCE" w:rsidRPr="00A45659">
        <w:rPr>
          <w:rFonts w:cs="Tahoma"/>
          <w:b/>
          <w:bCs/>
          <w:szCs w:val="22"/>
        </w:rPr>
        <w:t>04683/INFOEM/IP/RR/2024</w:t>
      </w:r>
      <w:r w:rsidR="0006288A" w:rsidRPr="00A45659">
        <w:rPr>
          <w:rFonts w:cs="Tahoma"/>
          <w:szCs w:val="22"/>
        </w:rPr>
        <w:t>,</w:t>
      </w:r>
      <w:r w:rsidR="0006288A" w:rsidRPr="00A45659">
        <w:rPr>
          <w:rFonts w:cs="Tahoma"/>
          <w:b/>
          <w:bCs/>
          <w:szCs w:val="22"/>
        </w:rPr>
        <w:t xml:space="preserve"> </w:t>
      </w:r>
      <w:r w:rsidR="00CD3DCE" w:rsidRPr="00A45659">
        <w:rPr>
          <w:rFonts w:cs="Tahoma"/>
          <w:b/>
          <w:bCs/>
          <w:szCs w:val="22"/>
        </w:rPr>
        <w:t>04684/INFOEM/IP/RR/2024</w:t>
      </w:r>
      <w:r w:rsidR="0006288A" w:rsidRPr="00A45659">
        <w:rPr>
          <w:rFonts w:cs="Tahoma"/>
          <w:szCs w:val="22"/>
        </w:rPr>
        <w:t>,</w:t>
      </w:r>
      <w:r w:rsidR="0006288A" w:rsidRPr="00A45659">
        <w:rPr>
          <w:rFonts w:cs="Tahoma"/>
          <w:b/>
          <w:bCs/>
          <w:szCs w:val="22"/>
        </w:rPr>
        <w:t xml:space="preserve"> </w:t>
      </w:r>
      <w:r w:rsidR="00CD3DCE" w:rsidRPr="00A45659">
        <w:rPr>
          <w:rFonts w:cs="Tahoma"/>
          <w:b/>
          <w:bCs/>
          <w:szCs w:val="22"/>
        </w:rPr>
        <w:t>04685/INFOEM/IP/RR/2024, 04686/INFOEM/IP/RR/2024</w:t>
      </w:r>
      <w:r w:rsidR="0006288A" w:rsidRPr="00A45659">
        <w:rPr>
          <w:rFonts w:cs="Tahoma"/>
          <w:szCs w:val="22"/>
        </w:rPr>
        <w:t xml:space="preserve"> y</w:t>
      </w:r>
      <w:r w:rsidR="0006288A" w:rsidRPr="00A45659">
        <w:rPr>
          <w:rFonts w:cs="Tahoma"/>
          <w:b/>
          <w:bCs/>
          <w:szCs w:val="22"/>
        </w:rPr>
        <w:t xml:space="preserve"> </w:t>
      </w:r>
      <w:r w:rsidR="00CD3DCE" w:rsidRPr="00A45659">
        <w:rPr>
          <w:rFonts w:cs="Tahoma"/>
          <w:b/>
          <w:bCs/>
          <w:szCs w:val="22"/>
        </w:rPr>
        <w:t xml:space="preserve">04687/INFOEM/IP/RR/2024 </w:t>
      </w:r>
      <w:r w:rsidR="00953430" w:rsidRPr="00A45659">
        <w:rPr>
          <w:rFonts w:cs="Tahoma"/>
          <w:szCs w:val="22"/>
        </w:rPr>
        <w:t xml:space="preserve">y en </w:t>
      </w:r>
      <w:r w:rsidR="0006288A" w:rsidRPr="00A45659">
        <w:rPr>
          <w:rFonts w:cs="Tahoma"/>
          <w:szCs w:val="22"/>
        </w:rPr>
        <w:t>los</w:t>
      </w:r>
      <w:r w:rsidR="00953430" w:rsidRPr="00A45659">
        <w:rPr>
          <w:rFonts w:cs="Tahoma"/>
          <w:szCs w:val="22"/>
        </w:rPr>
        <w:t xml:space="preserve"> cual</w:t>
      </w:r>
      <w:r w:rsidR="0006288A" w:rsidRPr="00A45659">
        <w:rPr>
          <w:rFonts w:cs="Tahoma"/>
          <w:szCs w:val="22"/>
        </w:rPr>
        <w:t>es</w:t>
      </w:r>
      <w:r w:rsidR="00953430" w:rsidRPr="00A45659">
        <w:rPr>
          <w:rFonts w:cs="Tahoma"/>
          <w:szCs w:val="22"/>
        </w:rPr>
        <w:t xml:space="preserve"> manifiesta lo siguiente</w:t>
      </w:r>
      <w:r w:rsidRPr="00A45659">
        <w:rPr>
          <w:rFonts w:cs="Tahoma"/>
          <w:szCs w:val="22"/>
        </w:rPr>
        <w:t>:</w:t>
      </w:r>
    </w:p>
    <w:p w14:paraId="5097A97B" w14:textId="77777777" w:rsidR="00583EF1" w:rsidRPr="00A45659" w:rsidRDefault="00583EF1" w:rsidP="00A45659">
      <w:pPr>
        <w:autoSpaceDE w:val="0"/>
        <w:autoSpaceDN w:val="0"/>
        <w:adjustRightInd w:val="0"/>
        <w:ind w:right="-28"/>
        <w:rPr>
          <w:rFonts w:cs="Tahoma"/>
          <w:szCs w:val="22"/>
        </w:rPr>
      </w:pPr>
    </w:p>
    <w:tbl>
      <w:tblPr>
        <w:tblStyle w:val="Tablaconcuadrcula"/>
        <w:tblW w:w="0" w:type="auto"/>
        <w:tblLook w:val="04A0" w:firstRow="1" w:lastRow="0" w:firstColumn="1" w:lastColumn="0" w:noHBand="0" w:noVBand="1"/>
      </w:tblPr>
      <w:tblGrid>
        <w:gridCol w:w="4517"/>
        <w:gridCol w:w="4517"/>
      </w:tblGrid>
      <w:tr w:rsidR="00A45659" w:rsidRPr="00A45659" w14:paraId="4776F4B1" w14:textId="77777777" w:rsidTr="0006288A">
        <w:tc>
          <w:tcPr>
            <w:tcW w:w="4517" w:type="dxa"/>
          </w:tcPr>
          <w:p w14:paraId="69F8B67D" w14:textId="4FDE69B8" w:rsidR="0006288A" w:rsidRPr="00A45659" w:rsidRDefault="00CD3DCE" w:rsidP="00A45659">
            <w:pPr>
              <w:autoSpaceDE w:val="0"/>
              <w:autoSpaceDN w:val="0"/>
              <w:adjustRightInd w:val="0"/>
              <w:ind w:right="-28"/>
              <w:rPr>
                <w:rFonts w:cs="Tahoma"/>
                <w:szCs w:val="22"/>
              </w:rPr>
            </w:pPr>
            <w:r w:rsidRPr="00A45659">
              <w:rPr>
                <w:rFonts w:cs="Tahoma"/>
                <w:b/>
                <w:bCs/>
                <w:szCs w:val="22"/>
                <w:lang w:val="es-MX"/>
              </w:rPr>
              <w:t>04682/INFOEM/IP/RR/2024</w:t>
            </w:r>
          </w:p>
        </w:tc>
        <w:tc>
          <w:tcPr>
            <w:tcW w:w="4517" w:type="dxa"/>
          </w:tcPr>
          <w:p w14:paraId="7531DA3F"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ACTO IMPUGNADO</w:t>
            </w:r>
          </w:p>
          <w:p w14:paraId="35592A9C" w14:textId="0027B7D1" w:rsidR="0006288A" w:rsidRPr="00A45659" w:rsidRDefault="0006288A" w:rsidP="00A45659">
            <w:pPr>
              <w:autoSpaceDE w:val="0"/>
              <w:autoSpaceDN w:val="0"/>
              <w:adjustRightInd w:val="0"/>
              <w:ind w:right="-28"/>
              <w:rPr>
                <w:rFonts w:cs="Tahoma"/>
                <w:b/>
                <w:i/>
                <w:szCs w:val="22"/>
              </w:rPr>
            </w:pPr>
            <w:r w:rsidRPr="00A45659">
              <w:rPr>
                <w:rFonts w:cs="Tahoma"/>
                <w:i/>
                <w:szCs w:val="22"/>
              </w:rPr>
              <w:t>“</w:t>
            </w:r>
            <w:r w:rsidR="00CD3DCE" w:rsidRPr="00A45659">
              <w:rPr>
                <w:rFonts w:cs="Tahoma"/>
                <w:i/>
                <w:szCs w:val="22"/>
              </w:rPr>
              <w:t>LA INFORMACIÓN QUE SE ENTREGA ES DEL MES DE MAYO DE 2024, CUANDO SE SOLICITÓ LA DE JUNIO DE 2024, POR TANTO NO CORRESPONDE A LO SOLICITADO, SIN DEJAR DE MENCIONAR QUE NO SE INCLUYEN LOS DOCUMENTOS PROBATORIOS QUE AMPAREN EL USO DEL COMBUSTIBLE, SIENDO QUE TAMBIÉN ENTREGA LA INFORMACIÓN INCOMPLETA</w:t>
            </w:r>
            <w:r w:rsidRPr="00A45659">
              <w:rPr>
                <w:rFonts w:cs="Tahoma"/>
                <w:i/>
                <w:szCs w:val="22"/>
              </w:rPr>
              <w:t>”</w:t>
            </w:r>
          </w:p>
          <w:p w14:paraId="38C4795D" w14:textId="77777777" w:rsidR="0006288A" w:rsidRPr="00A45659" w:rsidRDefault="0006288A" w:rsidP="00A45659">
            <w:pPr>
              <w:autoSpaceDE w:val="0"/>
              <w:autoSpaceDN w:val="0"/>
              <w:adjustRightInd w:val="0"/>
              <w:ind w:right="-28"/>
              <w:rPr>
                <w:rFonts w:cs="Tahoma"/>
                <w:b/>
                <w:szCs w:val="22"/>
              </w:rPr>
            </w:pPr>
          </w:p>
          <w:p w14:paraId="4B7CA3C2"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RAZONES O MOTIVOS DE INCONFORMIDAD</w:t>
            </w:r>
          </w:p>
          <w:p w14:paraId="057DD592" w14:textId="4E1E2410" w:rsidR="0006288A" w:rsidRPr="00A45659" w:rsidRDefault="0006288A" w:rsidP="00A45659">
            <w:pPr>
              <w:autoSpaceDE w:val="0"/>
              <w:autoSpaceDN w:val="0"/>
              <w:adjustRightInd w:val="0"/>
              <w:ind w:right="-28"/>
              <w:rPr>
                <w:rFonts w:cs="Tahoma"/>
                <w:i/>
                <w:szCs w:val="22"/>
              </w:rPr>
            </w:pPr>
            <w:r w:rsidRPr="00A45659">
              <w:rPr>
                <w:rFonts w:cs="Tahoma"/>
                <w:i/>
                <w:szCs w:val="22"/>
              </w:rPr>
              <w:lastRenderedPageBreak/>
              <w:t>“</w:t>
            </w:r>
            <w:r w:rsidR="00CD3DCE" w:rsidRPr="00A45659">
              <w:rPr>
                <w:rFonts w:cs="Tahoma"/>
                <w:i/>
                <w:szCs w:val="22"/>
              </w:rPr>
              <w:t>SE PIDE REVOCAR Y ORDENAR LA ENTREGA DE LA INFORMACIÓN SOLICITADA CON BASE EN LO EXPUESTO EN EL APARTADO DE ACTO IMPUGNADO.</w:t>
            </w:r>
            <w:r w:rsidRPr="00A45659">
              <w:rPr>
                <w:rFonts w:cs="Tahoma"/>
                <w:i/>
                <w:szCs w:val="22"/>
              </w:rPr>
              <w:t>”</w:t>
            </w:r>
          </w:p>
        </w:tc>
      </w:tr>
      <w:tr w:rsidR="00A45659" w:rsidRPr="00A45659" w14:paraId="12D3B4F3" w14:textId="77777777" w:rsidTr="0006288A">
        <w:tc>
          <w:tcPr>
            <w:tcW w:w="4517" w:type="dxa"/>
          </w:tcPr>
          <w:p w14:paraId="3995FC0C" w14:textId="36D7328E" w:rsidR="0006288A" w:rsidRPr="00A45659" w:rsidRDefault="00CD3DCE" w:rsidP="00A45659">
            <w:pPr>
              <w:autoSpaceDE w:val="0"/>
              <w:autoSpaceDN w:val="0"/>
              <w:adjustRightInd w:val="0"/>
              <w:ind w:right="-28"/>
              <w:rPr>
                <w:rFonts w:cs="Tahoma"/>
                <w:szCs w:val="22"/>
              </w:rPr>
            </w:pPr>
            <w:r w:rsidRPr="00A45659">
              <w:rPr>
                <w:rFonts w:cs="Tahoma"/>
                <w:b/>
                <w:bCs/>
                <w:szCs w:val="22"/>
                <w:lang w:val="es-MX"/>
              </w:rPr>
              <w:lastRenderedPageBreak/>
              <w:t>04683/INFOEM/IP/RR/2024</w:t>
            </w:r>
          </w:p>
        </w:tc>
        <w:tc>
          <w:tcPr>
            <w:tcW w:w="4517" w:type="dxa"/>
          </w:tcPr>
          <w:p w14:paraId="7E1682FC"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ACTO IMPUGNADO</w:t>
            </w:r>
          </w:p>
          <w:p w14:paraId="1EE25B24" w14:textId="0CF2A051" w:rsidR="0006288A" w:rsidRPr="00A45659" w:rsidRDefault="0006288A" w:rsidP="00A45659">
            <w:pPr>
              <w:autoSpaceDE w:val="0"/>
              <w:autoSpaceDN w:val="0"/>
              <w:adjustRightInd w:val="0"/>
              <w:ind w:right="-28"/>
              <w:rPr>
                <w:rFonts w:cs="Tahoma"/>
                <w:i/>
                <w:szCs w:val="22"/>
              </w:rPr>
            </w:pPr>
            <w:r w:rsidRPr="00A45659">
              <w:rPr>
                <w:rFonts w:cs="Tahoma"/>
                <w:i/>
                <w:szCs w:val="22"/>
              </w:rPr>
              <w:t>“</w:t>
            </w:r>
            <w:r w:rsidR="00CD3DCE" w:rsidRPr="00A45659">
              <w:rPr>
                <w:rFonts w:cs="Tahoma"/>
                <w:i/>
                <w:szCs w:val="22"/>
                <w:lang w:val="es-MX"/>
              </w:rPr>
              <w:t>LA INFORMACIÓN QUE SE ENTREGA ESTÁ INCOMPLETA PORQUE NO SE INCLUYEN LOS DOCUMENTOS PROBATORIOS QUE AMPAREN EL USO DEL COMBUSTIBLE.</w:t>
            </w:r>
            <w:r w:rsidRPr="00A45659">
              <w:rPr>
                <w:rFonts w:cs="Tahoma"/>
                <w:i/>
                <w:szCs w:val="22"/>
              </w:rPr>
              <w:t>”</w:t>
            </w:r>
          </w:p>
          <w:p w14:paraId="52CD0D9F" w14:textId="77777777" w:rsidR="0006288A" w:rsidRPr="00A45659" w:rsidRDefault="0006288A" w:rsidP="00A45659">
            <w:pPr>
              <w:autoSpaceDE w:val="0"/>
              <w:autoSpaceDN w:val="0"/>
              <w:adjustRightInd w:val="0"/>
              <w:ind w:right="-28"/>
              <w:rPr>
                <w:rFonts w:cs="Tahoma"/>
                <w:b/>
                <w:szCs w:val="22"/>
              </w:rPr>
            </w:pPr>
          </w:p>
          <w:p w14:paraId="6CCF3304"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RAZONES O MOTIVOS DE INCONFORMIDAD</w:t>
            </w:r>
          </w:p>
          <w:p w14:paraId="49F338B8" w14:textId="5C4A26EF" w:rsidR="0006288A" w:rsidRPr="00A45659" w:rsidRDefault="0006288A" w:rsidP="00A45659">
            <w:pPr>
              <w:autoSpaceDE w:val="0"/>
              <w:autoSpaceDN w:val="0"/>
              <w:adjustRightInd w:val="0"/>
              <w:ind w:right="-28"/>
              <w:rPr>
                <w:rFonts w:cs="Tahoma"/>
                <w:szCs w:val="22"/>
              </w:rPr>
            </w:pPr>
            <w:r w:rsidRPr="00A45659">
              <w:rPr>
                <w:rFonts w:cs="Tahoma"/>
                <w:i/>
                <w:szCs w:val="22"/>
              </w:rPr>
              <w:t>“</w:t>
            </w:r>
            <w:r w:rsidR="00CD3DCE" w:rsidRPr="00A45659">
              <w:rPr>
                <w:rFonts w:cs="Tahoma"/>
                <w:i/>
                <w:szCs w:val="22"/>
                <w:lang w:val="es-MX"/>
              </w:rPr>
              <w:t>SE PIDE REVOCAR Y ORDENAR LA ENTREGA DE LA INFORMACIÓN SOLICITADA ÍNTEGRAMENTE CON BASE EN LO EXPUESTO EN EL APARTADO DE ACTO IMPUGNADO.</w:t>
            </w:r>
            <w:r w:rsidRPr="00A45659">
              <w:rPr>
                <w:rFonts w:cs="Tahoma"/>
                <w:i/>
                <w:szCs w:val="22"/>
              </w:rPr>
              <w:t>”</w:t>
            </w:r>
          </w:p>
        </w:tc>
      </w:tr>
      <w:tr w:rsidR="00A45659" w:rsidRPr="00A45659" w14:paraId="419C0070" w14:textId="77777777" w:rsidTr="0006288A">
        <w:tc>
          <w:tcPr>
            <w:tcW w:w="4517" w:type="dxa"/>
          </w:tcPr>
          <w:p w14:paraId="5ED19A67" w14:textId="1D2B13C9" w:rsidR="0006288A" w:rsidRPr="00A45659" w:rsidRDefault="00CD3DCE" w:rsidP="00A45659">
            <w:pPr>
              <w:autoSpaceDE w:val="0"/>
              <w:autoSpaceDN w:val="0"/>
              <w:adjustRightInd w:val="0"/>
              <w:ind w:right="-28"/>
              <w:rPr>
                <w:rFonts w:cs="Tahoma"/>
                <w:szCs w:val="22"/>
              </w:rPr>
            </w:pPr>
            <w:r w:rsidRPr="00A45659">
              <w:rPr>
                <w:rFonts w:cs="Tahoma"/>
                <w:b/>
                <w:bCs/>
                <w:szCs w:val="22"/>
                <w:lang w:val="es-MX"/>
              </w:rPr>
              <w:t>04684/INFOEM/IP/RR/2024</w:t>
            </w:r>
          </w:p>
        </w:tc>
        <w:tc>
          <w:tcPr>
            <w:tcW w:w="4517" w:type="dxa"/>
          </w:tcPr>
          <w:p w14:paraId="65B5BAB6"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ACTO IMPUGNADO</w:t>
            </w:r>
          </w:p>
          <w:p w14:paraId="3B84DCFA" w14:textId="71C7B4D5" w:rsidR="0006288A" w:rsidRPr="00A45659" w:rsidRDefault="0006288A" w:rsidP="00A45659">
            <w:pPr>
              <w:autoSpaceDE w:val="0"/>
              <w:autoSpaceDN w:val="0"/>
              <w:adjustRightInd w:val="0"/>
              <w:ind w:right="-28"/>
              <w:rPr>
                <w:rFonts w:cs="Tahoma"/>
                <w:b/>
                <w:szCs w:val="22"/>
              </w:rPr>
            </w:pPr>
            <w:r w:rsidRPr="00A45659">
              <w:rPr>
                <w:rFonts w:cs="Tahoma"/>
                <w:i/>
                <w:szCs w:val="22"/>
              </w:rPr>
              <w:t>“</w:t>
            </w:r>
            <w:r w:rsidR="00CD3DCE" w:rsidRPr="00A45659">
              <w:rPr>
                <w:rFonts w:cs="Tahoma"/>
                <w:i/>
                <w:szCs w:val="22"/>
                <w:lang w:val="es-MX"/>
              </w:rPr>
              <w:t xml:space="preserve">SOLO SE ANEXA EL DOCUMENTO "OFICIO RESPUESTA 2240-2024 UT.pdf" SIN QUE DE ÉSTE SE DESPRENDA LA RESPUESTA A LA SOLICITUD DE </w:t>
            </w:r>
            <w:r w:rsidR="00CD3DCE" w:rsidRPr="00A45659">
              <w:rPr>
                <w:rFonts w:cs="Tahoma"/>
                <w:i/>
                <w:szCs w:val="22"/>
                <w:lang w:val="es-MX"/>
              </w:rPr>
              <w:lastRenderedPageBreak/>
              <w:t>INFORMACIÓN, EN TAL VIRTUD, ES UNA NEGATIVA DE INFORMACIÓN QUE SE DEBE SANCIONAR CONFORME LO ESTABLECE LA LEGISLACIÓN LOCAL EN MATERIA DE TRANSPARENCIA</w:t>
            </w:r>
            <w:r w:rsidRPr="00A45659">
              <w:rPr>
                <w:rFonts w:cs="Tahoma"/>
                <w:i/>
                <w:szCs w:val="22"/>
              </w:rPr>
              <w:t>”</w:t>
            </w:r>
          </w:p>
          <w:p w14:paraId="731E285A"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RAZONES O MOTIVOS DE INCONFORMIDAD</w:t>
            </w:r>
          </w:p>
          <w:p w14:paraId="2A1D503D" w14:textId="009407A0" w:rsidR="0006288A" w:rsidRPr="00A45659" w:rsidRDefault="0006288A" w:rsidP="00A45659">
            <w:pPr>
              <w:autoSpaceDE w:val="0"/>
              <w:autoSpaceDN w:val="0"/>
              <w:adjustRightInd w:val="0"/>
              <w:ind w:right="-28"/>
              <w:rPr>
                <w:rFonts w:cs="Tahoma"/>
                <w:szCs w:val="22"/>
              </w:rPr>
            </w:pPr>
            <w:r w:rsidRPr="00A45659">
              <w:rPr>
                <w:rFonts w:cs="Tahoma"/>
                <w:i/>
                <w:szCs w:val="22"/>
              </w:rPr>
              <w:t>“</w:t>
            </w:r>
            <w:r w:rsidR="00CD3DCE" w:rsidRPr="00A45659">
              <w:rPr>
                <w:rFonts w:cs="Tahoma"/>
                <w:i/>
                <w:szCs w:val="22"/>
                <w:lang w:val="es-MX"/>
              </w:rPr>
              <w:t>SE PIDE ORDENAR LA ENTREGA DE LA INFORMACIÓN SOLICITADA CON BASE EN LO EXPUESTO EN EL APARTADO DE ACTO IMPUGNADO Y DETERMINAR LAS SANCIONES A QUE HAYA LUGAR CONTRA LOS FUNCIONARIOS QUE OMITIERON BRINDAR LA RESPUESTA EN EL PLAZO SEÑALADO POR LA LEY.</w:t>
            </w:r>
            <w:r w:rsidRPr="00A45659">
              <w:rPr>
                <w:rFonts w:cs="Tahoma"/>
                <w:i/>
                <w:szCs w:val="22"/>
              </w:rPr>
              <w:t>”</w:t>
            </w:r>
          </w:p>
        </w:tc>
      </w:tr>
      <w:tr w:rsidR="00A45659" w:rsidRPr="00A45659" w14:paraId="3E34CCE6" w14:textId="77777777" w:rsidTr="0006288A">
        <w:tc>
          <w:tcPr>
            <w:tcW w:w="4517" w:type="dxa"/>
          </w:tcPr>
          <w:p w14:paraId="18C99F15" w14:textId="219B621C" w:rsidR="0006288A" w:rsidRPr="00A45659" w:rsidRDefault="00CD3DCE" w:rsidP="00A45659">
            <w:pPr>
              <w:autoSpaceDE w:val="0"/>
              <w:autoSpaceDN w:val="0"/>
              <w:adjustRightInd w:val="0"/>
              <w:ind w:right="-28"/>
              <w:rPr>
                <w:rFonts w:cs="Tahoma"/>
                <w:szCs w:val="22"/>
              </w:rPr>
            </w:pPr>
            <w:r w:rsidRPr="00A45659">
              <w:rPr>
                <w:rFonts w:cs="Tahoma"/>
                <w:b/>
                <w:bCs/>
                <w:szCs w:val="22"/>
                <w:lang w:val="es-MX"/>
              </w:rPr>
              <w:lastRenderedPageBreak/>
              <w:t>04685/INFOEM/IP/RR/2024</w:t>
            </w:r>
          </w:p>
        </w:tc>
        <w:tc>
          <w:tcPr>
            <w:tcW w:w="4517" w:type="dxa"/>
          </w:tcPr>
          <w:p w14:paraId="5DE7DA45"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ACTO IMPUGNADO</w:t>
            </w:r>
          </w:p>
          <w:p w14:paraId="22AD6BD3" w14:textId="69B3A8F1" w:rsidR="0006288A" w:rsidRPr="00A45659" w:rsidRDefault="0006288A" w:rsidP="00A45659">
            <w:pPr>
              <w:autoSpaceDE w:val="0"/>
              <w:autoSpaceDN w:val="0"/>
              <w:adjustRightInd w:val="0"/>
              <w:ind w:right="-28"/>
              <w:rPr>
                <w:rFonts w:cs="Tahoma"/>
                <w:b/>
                <w:i/>
                <w:szCs w:val="22"/>
              </w:rPr>
            </w:pPr>
            <w:r w:rsidRPr="00A45659">
              <w:rPr>
                <w:rFonts w:cs="Tahoma"/>
                <w:i/>
                <w:szCs w:val="22"/>
              </w:rPr>
              <w:t>“</w:t>
            </w:r>
            <w:r w:rsidR="00CD3DCE" w:rsidRPr="00A45659">
              <w:rPr>
                <w:rFonts w:cs="Tahoma"/>
                <w:i/>
                <w:szCs w:val="22"/>
                <w:lang w:val="es-MX"/>
              </w:rPr>
              <w:t>LA INFORMACIÓN QUE SE ENTREGA ESTÁ INCOMPLETA PORQUE NO SE INCLUYEN LOS DOCUMENTOS PROBATORIOS QUE AMPAREN EL USO DEL COMBUSTIBLE.</w:t>
            </w:r>
            <w:r w:rsidRPr="00A45659">
              <w:rPr>
                <w:rFonts w:cs="Tahoma"/>
                <w:i/>
                <w:szCs w:val="22"/>
              </w:rPr>
              <w:t>”</w:t>
            </w:r>
          </w:p>
          <w:p w14:paraId="720E4090" w14:textId="77777777" w:rsidR="0006288A" w:rsidRPr="00A45659" w:rsidRDefault="0006288A" w:rsidP="00A45659">
            <w:pPr>
              <w:autoSpaceDE w:val="0"/>
              <w:autoSpaceDN w:val="0"/>
              <w:adjustRightInd w:val="0"/>
              <w:ind w:right="-28"/>
              <w:rPr>
                <w:rFonts w:cs="Tahoma"/>
                <w:b/>
                <w:szCs w:val="22"/>
              </w:rPr>
            </w:pPr>
          </w:p>
          <w:p w14:paraId="27CFB605"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RAZONES O MOTIVOS DE INCONFORMIDAD</w:t>
            </w:r>
          </w:p>
          <w:p w14:paraId="09E8ACAB" w14:textId="14DC8F09" w:rsidR="0006288A" w:rsidRPr="00A45659" w:rsidRDefault="0006288A" w:rsidP="00A45659">
            <w:pPr>
              <w:autoSpaceDE w:val="0"/>
              <w:autoSpaceDN w:val="0"/>
              <w:adjustRightInd w:val="0"/>
              <w:ind w:right="-28"/>
              <w:rPr>
                <w:rFonts w:cs="Tahoma"/>
                <w:b/>
                <w:i/>
                <w:szCs w:val="22"/>
              </w:rPr>
            </w:pPr>
            <w:r w:rsidRPr="00A45659">
              <w:rPr>
                <w:rFonts w:cs="Tahoma"/>
                <w:i/>
                <w:szCs w:val="22"/>
              </w:rPr>
              <w:lastRenderedPageBreak/>
              <w:t>“</w:t>
            </w:r>
            <w:r w:rsidR="00CD3DCE" w:rsidRPr="00A45659">
              <w:rPr>
                <w:rFonts w:cs="Tahoma"/>
                <w:i/>
                <w:szCs w:val="22"/>
                <w:lang w:val="es-MX"/>
              </w:rPr>
              <w:t>SE PIDE REVOCAR Y ORDENAR LA ENTREGA DE LA INFORMACIÓN SOLICITADA ÍNTEGRAMENTE CON BASE EN LO EXPUESTO EN EL APARTADO DE ACTO IMPUGNADO.</w:t>
            </w:r>
            <w:r w:rsidRPr="00A45659">
              <w:rPr>
                <w:rFonts w:cs="Tahoma"/>
                <w:i/>
                <w:szCs w:val="22"/>
              </w:rPr>
              <w:t>”</w:t>
            </w:r>
          </w:p>
        </w:tc>
      </w:tr>
      <w:tr w:rsidR="00A45659" w:rsidRPr="00A45659" w14:paraId="1FC48A4B" w14:textId="77777777" w:rsidTr="0006288A">
        <w:tc>
          <w:tcPr>
            <w:tcW w:w="4517" w:type="dxa"/>
          </w:tcPr>
          <w:p w14:paraId="0AA576EA" w14:textId="19C90B20" w:rsidR="0006288A" w:rsidRPr="00A45659" w:rsidRDefault="00CD3DCE" w:rsidP="00A45659">
            <w:pPr>
              <w:autoSpaceDE w:val="0"/>
              <w:autoSpaceDN w:val="0"/>
              <w:adjustRightInd w:val="0"/>
              <w:ind w:right="-28"/>
              <w:rPr>
                <w:rFonts w:cs="Tahoma"/>
                <w:szCs w:val="22"/>
              </w:rPr>
            </w:pPr>
            <w:r w:rsidRPr="00A45659">
              <w:rPr>
                <w:rFonts w:cs="Tahoma"/>
                <w:b/>
                <w:bCs/>
                <w:szCs w:val="22"/>
                <w:lang w:val="es-MX"/>
              </w:rPr>
              <w:lastRenderedPageBreak/>
              <w:t>04686/INFOEM/IP/RR/2024</w:t>
            </w:r>
          </w:p>
        </w:tc>
        <w:tc>
          <w:tcPr>
            <w:tcW w:w="4517" w:type="dxa"/>
          </w:tcPr>
          <w:p w14:paraId="58718303"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ACTO IMPUGNADO</w:t>
            </w:r>
          </w:p>
          <w:p w14:paraId="684B8348" w14:textId="6ED848D8" w:rsidR="0006288A" w:rsidRPr="00A45659" w:rsidRDefault="0006288A" w:rsidP="00A45659">
            <w:pPr>
              <w:autoSpaceDE w:val="0"/>
              <w:autoSpaceDN w:val="0"/>
              <w:adjustRightInd w:val="0"/>
              <w:ind w:right="-28"/>
              <w:rPr>
                <w:rFonts w:cs="Tahoma"/>
                <w:b/>
                <w:szCs w:val="22"/>
              </w:rPr>
            </w:pPr>
            <w:r w:rsidRPr="00A45659">
              <w:rPr>
                <w:rFonts w:cs="Tahoma"/>
                <w:i/>
                <w:szCs w:val="22"/>
              </w:rPr>
              <w:t>“</w:t>
            </w:r>
            <w:r w:rsidR="00CD3DCE" w:rsidRPr="00A45659">
              <w:rPr>
                <w:rFonts w:cs="Tahoma"/>
                <w:i/>
                <w:szCs w:val="22"/>
                <w:lang w:val="es-MX"/>
              </w:rPr>
              <w:t>LA INFORMACIÓN QUE SE ENTREGA ESTÁ INCOMPLETA PORQUE NO SE INCLUYEN LOS DOCUMENTOS PROBATORIOS QUE AMPAREN EL USO DEL COMBUSTIBLE.</w:t>
            </w:r>
            <w:r w:rsidRPr="00A45659">
              <w:rPr>
                <w:rFonts w:cs="Tahoma"/>
                <w:i/>
                <w:szCs w:val="22"/>
              </w:rPr>
              <w:t>”</w:t>
            </w:r>
          </w:p>
          <w:p w14:paraId="33F8444A" w14:textId="77777777" w:rsidR="0006288A" w:rsidRPr="00A45659" w:rsidRDefault="0006288A" w:rsidP="00A45659">
            <w:pPr>
              <w:autoSpaceDE w:val="0"/>
              <w:autoSpaceDN w:val="0"/>
              <w:adjustRightInd w:val="0"/>
              <w:ind w:right="-28"/>
              <w:rPr>
                <w:rFonts w:cs="Tahoma"/>
                <w:b/>
                <w:szCs w:val="22"/>
              </w:rPr>
            </w:pPr>
            <w:r w:rsidRPr="00A45659">
              <w:rPr>
                <w:rFonts w:cs="Tahoma"/>
                <w:b/>
                <w:szCs w:val="22"/>
              </w:rPr>
              <w:t>RAZONES O MOTIVOS DE INCONFORMIDAD</w:t>
            </w:r>
          </w:p>
          <w:p w14:paraId="08CF9CF1" w14:textId="54384E53" w:rsidR="0006288A" w:rsidRPr="00A45659" w:rsidRDefault="0006288A" w:rsidP="00A45659">
            <w:pPr>
              <w:autoSpaceDE w:val="0"/>
              <w:autoSpaceDN w:val="0"/>
              <w:adjustRightInd w:val="0"/>
              <w:ind w:right="-28"/>
              <w:rPr>
                <w:rFonts w:cs="Tahoma"/>
                <w:szCs w:val="22"/>
              </w:rPr>
            </w:pPr>
            <w:r w:rsidRPr="00A45659">
              <w:rPr>
                <w:rFonts w:cs="Tahoma"/>
                <w:i/>
                <w:szCs w:val="22"/>
              </w:rPr>
              <w:t>“</w:t>
            </w:r>
            <w:r w:rsidR="00CD3DCE" w:rsidRPr="00A45659">
              <w:rPr>
                <w:rFonts w:cs="Tahoma"/>
                <w:i/>
                <w:szCs w:val="22"/>
                <w:lang w:val="es-MX"/>
              </w:rPr>
              <w:t>SE PIDE REVOCAR Y ORDENAR LA ENTREGA DE LA INFORMACIÓN SOLICITADA ÍNTEGRAMENTE CON BASE EN LO EXPUESTO EN EL APARTADO DE ACTO IMPUGNADO.</w:t>
            </w:r>
            <w:r w:rsidRPr="00A45659">
              <w:rPr>
                <w:rFonts w:cs="Tahoma"/>
                <w:i/>
                <w:szCs w:val="22"/>
              </w:rPr>
              <w:t>”</w:t>
            </w:r>
          </w:p>
        </w:tc>
      </w:tr>
      <w:tr w:rsidR="00CD3DCE" w:rsidRPr="00A45659" w14:paraId="07685EAD" w14:textId="77777777" w:rsidTr="0006288A">
        <w:tc>
          <w:tcPr>
            <w:tcW w:w="4517" w:type="dxa"/>
          </w:tcPr>
          <w:p w14:paraId="0E0B3B53" w14:textId="61A1D04E" w:rsidR="00CD3DCE" w:rsidRPr="00A45659" w:rsidRDefault="00CD3DCE" w:rsidP="00A45659">
            <w:pPr>
              <w:autoSpaceDE w:val="0"/>
              <w:autoSpaceDN w:val="0"/>
              <w:adjustRightInd w:val="0"/>
              <w:ind w:right="-28"/>
              <w:rPr>
                <w:rFonts w:cs="Tahoma"/>
                <w:b/>
                <w:bCs/>
                <w:szCs w:val="22"/>
              </w:rPr>
            </w:pPr>
            <w:r w:rsidRPr="00A45659">
              <w:rPr>
                <w:rFonts w:cs="Tahoma"/>
                <w:b/>
                <w:bCs/>
                <w:szCs w:val="22"/>
                <w:lang w:val="es-MX"/>
              </w:rPr>
              <w:t>04687/INFOEM/IP/RR/2024</w:t>
            </w:r>
          </w:p>
        </w:tc>
        <w:tc>
          <w:tcPr>
            <w:tcW w:w="4517" w:type="dxa"/>
          </w:tcPr>
          <w:p w14:paraId="364EBFC7" w14:textId="77777777" w:rsidR="00CD3DCE" w:rsidRPr="00A45659" w:rsidRDefault="00CD3DCE" w:rsidP="00A45659">
            <w:pPr>
              <w:autoSpaceDE w:val="0"/>
              <w:autoSpaceDN w:val="0"/>
              <w:adjustRightInd w:val="0"/>
              <w:ind w:right="-28"/>
              <w:rPr>
                <w:rFonts w:cs="Tahoma"/>
                <w:b/>
                <w:szCs w:val="22"/>
              </w:rPr>
            </w:pPr>
            <w:r w:rsidRPr="00A45659">
              <w:rPr>
                <w:rFonts w:cs="Tahoma"/>
                <w:b/>
                <w:szCs w:val="22"/>
              </w:rPr>
              <w:t>ACTO IMPUGNADO</w:t>
            </w:r>
          </w:p>
          <w:p w14:paraId="06201488" w14:textId="09CD4956" w:rsidR="00CD3DCE" w:rsidRPr="00A45659" w:rsidRDefault="00CD3DCE" w:rsidP="00A45659">
            <w:pPr>
              <w:autoSpaceDE w:val="0"/>
              <w:autoSpaceDN w:val="0"/>
              <w:adjustRightInd w:val="0"/>
              <w:ind w:right="-28"/>
              <w:rPr>
                <w:rFonts w:cs="Tahoma"/>
                <w:b/>
                <w:szCs w:val="22"/>
              </w:rPr>
            </w:pPr>
            <w:r w:rsidRPr="00A45659">
              <w:rPr>
                <w:rFonts w:cs="Tahoma"/>
                <w:i/>
                <w:szCs w:val="22"/>
              </w:rPr>
              <w:t>“</w:t>
            </w:r>
            <w:r w:rsidRPr="00A45659">
              <w:rPr>
                <w:rFonts w:cs="Tahoma"/>
                <w:i/>
                <w:szCs w:val="22"/>
                <w:lang w:val="es-MX"/>
              </w:rPr>
              <w:t xml:space="preserve">LA INFORMACIÓN QUE SE ENTREGA ESTÁ INCOMPLETA PORQUE NO SE INCLUYEN LOS DOCUMENTOS PROBATORIOS QUE AMPAREN EL USO DEL COMBUSTIBLE. TAMPOCO PASA </w:t>
            </w:r>
            <w:r w:rsidRPr="00A45659">
              <w:rPr>
                <w:rFonts w:cs="Tahoma"/>
                <w:i/>
                <w:szCs w:val="22"/>
                <w:lang w:val="es-MX"/>
              </w:rPr>
              <w:lastRenderedPageBreak/>
              <w:t>DESAPERCIBIDA LA VULNERACIÓN DE DATOS PERSONALES EN EL DOCUMENTO "JD 27 ENERO , 585.pdf" PÁGINA 3 NO. 2971 APARTADO ACTIVIDAD DONDE SE DEJA VISIBLE EL DOMICILIO DE LA CONSEJERA FLOR AÍDA Y DE LA CONSEJERA NORMA ANGÉLICA.</w:t>
            </w:r>
            <w:r w:rsidRPr="00A45659">
              <w:rPr>
                <w:rFonts w:cs="Tahoma"/>
                <w:i/>
                <w:szCs w:val="22"/>
              </w:rPr>
              <w:t>”</w:t>
            </w:r>
          </w:p>
          <w:p w14:paraId="17C053B7" w14:textId="77777777" w:rsidR="00CD3DCE" w:rsidRPr="00A45659" w:rsidRDefault="00CD3DCE" w:rsidP="00A45659">
            <w:pPr>
              <w:autoSpaceDE w:val="0"/>
              <w:autoSpaceDN w:val="0"/>
              <w:adjustRightInd w:val="0"/>
              <w:ind w:right="-28"/>
              <w:rPr>
                <w:rFonts w:cs="Tahoma"/>
                <w:b/>
                <w:szCs w:val="22"/>
              </w:rPr>
            </w:pPr>
            <w:r w:rsidRPr="00A45659">
              <w:rPr>
                <w:rFonts w:cs="Tahoma"/>
                <w:b/>
                <w:szCs w:val="22"/>
              </w:rPr>
              <w:t>RAZONES O MOTIVOS DE INCONFORMIDAD</w:t>
            </w:r>
          </w:p>
          <w:p w14:paraId="5FEFA3B6" w14:textId="048E0292" w:rsidR="00CD3DCE" w:rsidRPr="00A45659" w:rsidRDefault="00CD3DCE" w:rsidP="00A45659">
            <w:pPr>
              <w:autoSpaceDE w:val="0"/>
              <w:autoSpaceDN w:val="0"/>
              <w:adjustRightInd w:val="0"/>
              <w:ind w:right="-28"/>
              <w:rPr>
                <w:rFonts w:cs="Tahoma"/>
                <w:b/>
                <w:szCs w:val="22"/>
              </w:rPr>
            </w:pPr>
            <w:r w:rsidRPr="00A45659">
              <w:rPr>
                <w:rFonts w:cs="Tahoma"/>
                <w:i/>
                <w:szCs w:val="22"/>
              </w:rPr>
              <w:t>“</w:t>
            </w:r>
            <w:r w:rsidRPr="00A45659">
              <w:rPr>
                <w:rFonts w:cs="Tahoma"/>
                <w:i/>
                <w:szCs w:val="22"/>
                <w:lang w:val="es-MX"/>
              </w:rPr>
              <w:t>SE PIDE REVOCAR, ORDENAR LA ENTREGA DE LA INFORMACIÓN SOLICITADA ÍNTEGRAMENTE CON BASE EN LO EXPUESTO EN EL APARTADO DE ACTO IMPUGNADO Y ADEMÁS SANCIONAR LA VULNERACIÓN QUE EL IEEM MEDIANTE LA DIRECCIÓN DE ADMINISTRACIÓN EFECTUÓ A LAS CONSEJERAS FLOR AÍDA Y NORMA ANGÉLICA AL DIVULGAR SUS DOMICILIOS Y NO ELABORAR UNA VERSIÓN PÚBLICA PARA ENTREGAR ESTA INFORMACIÓN..</w:t>
            </w:r>
            <w:r w:rsidRPr="00A45659">
              <w:rPr>
                <w:rFonts w:cs="Tahoma"/>
                <w:i/>
                <w:szCs w:val="22"/>
              </w:rPr>
              <w:t>”</w:t>
            </w:r>
          </w:p>
        </w:tc>
      </w:tr>
    </w:tbl>
    <w:p w14:paraId="48FE75EA" w14:textId="77777777" w:rsidR="00664420" w:rsidRPr="00A45659" w:rsidRDefault="00664420" w:rsidP="00A45659">
      <w:pPr>
        <w:tabs>
          <w:tab w:val="left" w:pos="4667"/>
        </w:tabs>
        <w:ind w:right="567"/>
        <w:rPr>
          <w:rFonts w:cs="Tahoma"/>
          <w:b/>
          <w:bCs/>
        </w:rPr>
      </w:pPr>
    </w:p>
    <w:p w14:paraId="6804DEF1" w14:textId="2813F842" w:rsidR="00664420" w:rsidRPr="00A45659" w:rsidRDefault="006E25BC" w:rsidP="00A45659">
      <w:pPr>
        <w:pStyle w:val="Ttulo3"/>
      </w:pPr>
      <w:bookmarkStart w:id="12" w:name="_Toc179924113"/>
      <w:r w:rsidRPr="00A45659">
        <w:lastRenderedPageBreak/>
        <w:t>b</w:t>
      </w:r>
      <w:r w:rsidR="00664420" w:rsidRPr="00A45659">
        <w:t>) Turno de</w:t>
      </w:r>
      <w:r w:rsidR="00066DC6" w:rsidRPr="00A45659">
        <w:t xml:space="preserve"> </w:t>
      </w:r>
      <w:r w:rsidR="00664420" w:rsidRPr="00A45659">
        <w:t>l</w:t>
      </w:r>
      <w:r w:rsidR="00066DC6" w:rsidRPr="00A45659">
        <w:t>os</w:t>
      </w:r>
      <w:r w:rsidR="00664420" w:rsidRPr="00A45659">
        <w:t xml:space="preserve"> Recurso</w:t>
      </w:r>
      <w:r w:rsidR="00066DC6" w:rsidRPr="00A45659">
        <w:t>s</w:t>
      </w:r>
      <w:r w:rsidR="00664420" w:rsidRPr="00A45659">
        <w:t xml:space="preserve"> de Revisión</w:t>
      </w:r>
      <w:bookmarkEnd w:id="12"/>
    </w:p>
    <w:p w14:paraId="1173671B" w14:textId="71118AF6" w:rsidR="00C72DAA" w:rsidRPr="00A45659" w:rsidRDefault="00C72DAA" w:rsidP="00A45659">
      <w:r w:rsidRPr="00A45659">
        <w:t>Con fundamento en el artículo 185, fracción I de la Ley de Transparencia y Acceso a la Información Pública del Estado de México y Municipios, el</w:t>
      </w:r>
      <w:r w:rsidRPr="00A45659">
        <w:rPr>
          <w:b/>
          <w:bCs/>
        </w:rPr>
        <w:t xml:space="preserve"> </w:t>
      </w:r>
      <w:r w:rsidR="0050009D" w:rsidRPr="00A45659">
        <w:rPr>
          <w:rFonts w:cs="Tahoma"/>
          <w:b/>
          <w:bCs/>
          <w:szCs w:val="22"/>
        </w:rPr>
        <w:t>cinco</w:t>
      </w:r>
      <w:r w:rsidR="00DA35F7" w:rsidRPr="00A45659">
        <w:rPr>
          <w:rFonts w:cs="Tahoma"/>
          <w:b/>
          <w:bCs/>
          <w:szCs w:val="22"/>
        </w:rPr>
        <w:t xml:space="preserve"> de </w:t>
      </w:r>
      <w:r w:rsidR="0050009D" w:rsidRPr="00A45659">
        <w:rPr>
          <w:rFonts w:cs="Tahoma"/>
          <w:b/>
          <w:bCs/>
          <w:szCs w:val="22"/>
        </w:rPr>
        <w:t xml:space="preserve">agosto </w:t>
      </w:r>
      <w:r w:rsidR="00DA35F7" w:rsidRPr="00A45659">
        <w:rPr>
          <w:rFonts w:cs="Tahoma"/>
          <w:b/>
          <w:bCs/>
          <w:szCs w:val="22"/>
        </w:rPr>
        <w:t>de dos mil veinticuatro</w:t>
      </w:r>
      <w:r w:rsidR="00DA35F7" w:rsidRPr="00A45659">
        <w:rPr>
          <w:rFonts w:cs="Tahoma"/>
          <w:szCs w:val="22"/>
        </w:rPr>
        <w:t xml:space="preserve"> </w:t>
      </w:r>
      <w:r w:rsidRPr="00A45659">
        <w:t xml:space="preserve">se </w:t>
      </w:r>
      <w:r w:rsidR="0050009D" w:rsidRPr="00A45659">
        <w:t>turnaron</w:t>
      </w:r>
      <w:r w:rsidRPr="00A45659">
        <w:t xml:space="preserve"> l</w:t>
      </w:r>
      <w:r w:rsidR="0050009D" w:rsidRPr="00A45659">
        <w:t>os</w:t>
      </w:r>
      <w:r w:rsidRPr="00A45659">
        <w:t xml:space="preserve"> recurso</w:t>
      </w:r>
      <w:r w:rsidR="0050009D" w:rsidRPr="00A45659">
        <w:t>s</w:t>
      </w:r>
      <w:r w:rsidRPr="00A45659">
        <w:t xml:space="preserve"> de revisión </w:t>
      </w:r>
      <w:r w:rsidR="0050009D" w:rsidRPr="00A45659">
        <w:rPr>
          <w:b/>
          <w:bCs/>
        </w:rPr>
        <w:t xml:space="preserve">04682/INFOEM/IP/RR/2024 y 04687/INFOEM/IP/RR/2024 </w:t>
      </w:r>
      <w:r w:rsidRPr="00A45659">
        <w:t xml:space="preserve">a la </w:t>
      </w:r>
      <w:r w:rsidRPr="00A45659">
        <w:rPr>
          <w:b/>
        </w:rPr>
        <w:t>Comisionada Sharon Cristina Morales Martínez</w:t>
      </w:r>
      <w:r w:rsidRPr="00A45659">
        <w:rPr>
          <w:bCs/>
        </w:rPr>
        <w:t>,</w:t>
      </w:r>
      <w:r w:rsidR="0050009D" w:rsidRPr="00A45659">
        <w:rPr>
          <w:bCs/>
        </w:rPr>
        <w:t xml:space="preserve"> el recurso </w:t>
      </w:r>
      <w:r w:rsidR="0050009D" w:rsidRPr="00A45659">
        <w:rPr>
          <w:b/>
          <w:bCs/>
        </w:rPr>
        <w:t xml:space="preserve">04683/INFOEM/IP/RR/2024 </w:t>
      </w:r>
      <w:r w:rsidR="0050009D" w:rsidRPr="00A45659">
        <w:t xml:space="preserve">a la </w:t>
      </w:r>
      <w:r w:rsidR="0050009D" w:rsidRPr="00A45659">
        <w:rPr>
          <w:b/>
          <w:bCs/>
        </w:rPr>
        <w:t xml:space="preserve">Comisionada María del Rosario Mejía Ayala, </w:t>
      </w:r>
      <w:r w:rsidR="0050009D" w:rsidRPr="00A45659">
        <w:t xml:space="preserve">el recurso </w:t>
      </w:r>
      <w:r w:rsidR="0050009D" w:rsidRPr="00A45659">
        <w:rPr>
          <w:b/>
          <w:bCs/>
        </w:rPr>
        <w:t xml:space="preserve">04684/INFOEM/IP/RR/2024 </w:t>
      </w:r>
      <w:r w:rsidR="0050009D" w:rsidRPr="00A45659">
        <w:t xml:space="preserve">a la </w:t>
      </w:r>
      <w:r w:rsidR="0050009D" w:rsidRPr="00A45659">
        <w:rPr>
          <w:b/>
          <w:bCs/>
        </w:rPr>
        <w:t xml:space="preserve">Comisionada Guadalupe Ramírez Peña, </w:t>
      </w:r>
      <w:r w:rsidR="0050009D" w:rsidRPr="00A45659">
        <w:t xml:space="preserve">el recurso </w:t>
      </w:r>
      <w:r w:rsidR="0050009D" w:rsidRPr="00A45659">
        <w:rPr>
          <w:b/>
          <w:bCs/>
        </w:rPr>
        <w:t xml:space="preserve">04685/INFOEM/IP/RR/2024 </w:t>
      </w:r>
      <w:r w:rsidR="0050009D" w:rsidRPr="00A45659">
        <w:t xml:space="preserve">al </w:t>
      </w:r>
      <w:r w:rsidR="0050009D" w:rsidRPr="00A45659">
        <w:rPr>
          <w:b/>
          <w:bCs/>
        </w:rPr>
        <w:t xml:space="preserve">Comisionado Presidente José Martínez Vilchis y </w:t>
      </w:r>
      <w:r w:rsidR="0050009D" w:rsidRPr="00A45659">
        <w:t xml:space="preserve">el recurso </w:t>
      </w:r>
      <w:r w:rsidR="0050009D" w:rsidRPr="00A45659">
        <w:rPr>
          <w:b/>
          <w:bCs/>
        </w:rPr>
        <w:t xml:space="preserve">04686/INFOEM/IP/RR/2024 </w:t>
      </w:r>
      <w:r w:rsidR="0050009D" w:rsidRPr="00A45659">
        <w:t xml:space="preserve">al </w:t>
      </w:r>
      <w:r w:rsidR="0050009D" w:rsidRPr="00A45659">
        <w:rPr>
          <w:b/>
          <w:bCs/>
        </w:rPr>
        <w:t xml:space="preserve">Comisionado Luis Gustavo Parra Noriega </w:t>
      </w:r>
      <w:r w:rsidRPr="00A45659">
        <w:t xml:space="preserve">a efecto de decretar su admisión o desechamiento. </w:t>
      </w:r>
    </w:p>
    <w:p w14:paraId="18F305CB" w14:textId="77777777" w:rsidR="00664420" w:rsidRPr="00A45659" w:rsidRDefault="00664420" w:rsidP="00A45659">
      <w:pPr>
        <w:rPr>
          <w:rFonts w:eastAsia="Batang" w:cs="Tahoma"/>
          <w:bCs/>
          <w:szCs w:val="22"/>
        </w:rPr>
      </w:pPr>
    </w:p>
    <w:p w14:paraId="3E31EC2D" w14:textId="733455C2" w:rsidR="00664420" w:rsidRPr="00A45659" w:rsidRDefault="006E25BC" w:rsidP="00A45659">
      <w:pPr>
        <w:pStyle w:val="Ttulo3"/>
      </w:pPr>
      <w:bookmarkStart w:id="13" w:name="_Toc179924114"/>
      <w:r w:rsidRPr="00A45659">
        <w:t>c</w:t>
      </w:r>
      <w:r w:rsidR="00664420" w:rsidRPr="00A45659">
        <w:t>) Admisión de</w:t>
      </w:r>
      <w:r w:rsidR="00D44450" w:rsidRPr="00A45659">
        <w:t xml:space="preserve"> </w:t>
      </w:r>
      <w:r w:rsidR="00664420" w:rsidRPr="00A45659">
        <w:t>l</w:t>
      </w:r>
      <w:r w:rsidR="00D44450" w:rsidRPr="00A45659">
        <w:t>os</w:t>
      </w:r>
      <w:r w:rsidR="00664420" w:rsidRPr="00A45659">
        <w:t xml:space="preserve"> Recurso</w:t>
      </w:r>
      <w:r w:rsidR="00D44450" w:rsidRPr="00A45659">
        <w:t>s</w:t>
      </w:r>
      <w:r w:rsidR="00664420" w:rsidRPr="00A45659">
        <w:t xml:space="preserve"> de Revisión</w:t>
      </w:r>
      <w:bookmarkEnd w:id="13"/>
    </w:p>
    <w:p w14:paraId="240447D5" w14:textId="69215DB5" w:rsidR="000E09C4" w:rsidRPr="00A45659" w:rsidRDefault="000E09C4" w:rsidP="00A45659">
      <w:pPr>
        <w:rPr>
          <w:rFonts w:cs="Arial"/>
        </w:rPr>
      </w:pPr>
      <w:r w:rsidRPr="00A45659">
        <w:rPr>
          <w:rFonts w:cs="Arial"/>
        </w:rPr>
        <w:t xml:space="preserve">El </w:t>
      </w:r>
      <w:r w:rsidR="00C269A4" w:rsidRPr="00A45659">
        <w:rPr>
          <w:rFonts w:eastAsia="Palatino Linotype" w:cs="Palatino Linotype"/>
          <w:b/>
        </w:rPr>
        <w:t>seis, siete, ocho y nueve</w:t>
      </w:r>
      <w:r w:rsidR="00DA35F7" w:rsidRPr="00A45659">
        <w:rPr>
          <w:rFonts w:eastAsia="Palatino Linotype" w:cs="Palatino Linotype"/>
          <w:b/>
        </w:rPr>
        <w:t xml:space="preserve"> de </w:t>
      </w:r>
      <w:r w:rsidR="00C269A4" w:rsidRPr="00A45659">
        <w:rPr>
          <w:rFonts w:eastAsia="Palatino Linotype" w:cs="Palatino Linotype"/>
          <w:b/>
        </w:rPr>
        <w:t>agosto</w:t>
      </w:r>
      <w:r w:rsidR="00DA35F7" w:rsidRPr="00A45659">
        <w:rPr>
          <w:rFonts w:eastAsia="Palatino Linotype" w:cs="Palatino Linotype"/>
          <w:b/>
        </w:rPr>
        <w:t xml:space="preserve"> de dos mil veinticuatro</w:t>
      </w:r>
      <w:r w:rsidRPr="00A45659">
        <w:rPr>
          <w:rFonts w:eastAsia="Palatino Linotype" w:cs="Palatino Linotype"/>
          <w:b/>
        </w:rPr>
        <w:t xml:space="preserve"> </w:t>
      </w:r>
      <w:r w:rsidRPr="00A45659">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A45659">
        <w:rPr>
          <w:rFonts w:cs="Arial"/>
        </w:rPr>
        <w:t>, fracción II</w:t>
      </w:r>
      <w:r w:rsidRPr="00A45659">
        <w:rPr>
          <w:rFonts w:cs="Arial"/>
        </w:rPr>
        <w:t xml:space="preserve"> de la Ley de Transparencia y Acceso a la Información Pública del Estado de México y Municipios.</w:t>
      </w:r>
    </w:p>
    <w:p w14:paraId="34EC3F86" w14:textId="77777777" w:rsidR="00D2790D" w:rsidRPr="00A45659" w:rsidRDefault="00D2790D" w:rsidP="00A45659">
      <w:pPr>
        <w:rPr>
          <w:rFonts w:cs="Arial"/>
        </w:rPr>
      </w:pPr>
    </w:p>
    <w:p w14:paraId="535A4241" w14:textId="1A1E3EA3" w:rsidR="00D2790D" w:rsidRPr="00A45659" w:rsidRDefault="006E25BC" w:rsidP="00A45659">
      <w:pPr>
        <w:pStyle w:val="Ttulo3"/>
      </w:pPr>
      <w:bookmarkStart w:id="14" w:name="_Toc179924115"/>
      <w:r w:rsidRPr="00A45659">
        <w:t>d</w:t>
      </w:r>
      <w:r w:rsidR="00D2790D" w:rsidRPr="00A45659">
        <w:t>) Acumulación de los Recursos de Revisión</w:t>
      </w:r>
      <w:bookmarkEnd w:id="14"/>
    </w:p>
    <w:p w14:paraId="21D416E1" w14:textId="0B947A29" w:rsidR="00D2790D" w:rsidRPr="00A45659" w:rsidRDefault="00D2790D" w:rsidP="00A45659">
      <w:pPr>
        <w:ind w:left="-57"/>
        <w:rPr>
          <w:b/>
          <w:lang w:val="es-ES_tradnl"/>
        </w:rPr>
      </w:pPr>
      <w:r w:rsidRPr="00A45659">
        <w:rPr>
          <w:rFonts w:cs="Arial"/>
          <w:lang w:val="es-ES_tradnl"/>
        </w:rPr>
        <w:t xml:space="preserve">Por economía procesal y </w:t>
      </w:r>
      <w:r w:rsidRPr="00A45659">
        <w:rPr>
          <w:rFonts w:cs="Arial"/>
        </w:rPr>
        <w:t xml:space="preserve">con la finalidad de evitar resoluciones contradictorias, en </w:t>
      </w:r>
      <w:r w:rsidRPr="00A45659">
        <w:t xml:space="preserve">la </w:t>
      </w:r>
      <w:r w:rsidR="00DA35F7" w:rsidRPr="00730A8C">
        <w:rPr>
          <w:b/>
        </w:rPr>
        <w:t xml:space="preserve">Vigésima </w:t>
      </w:r>
      <w:r w:rsidR="00C269A4" w:rsidRPr="00730A8C">
        <w:rPr>
          <w:b/>
        </w:rPr>
        <w:t>Octava</w:t>
      </w:r>
      <w:r w:rsidRPr="00A45659">
        <w:t xml:space="preserve"> </w:t>
      </w:r>
      <w:r w:rsidR="00730A8C">
        <w:rPr>
          <w:b/>
        </w:rPr>
        <w:t>S</w:t>
      </w:r>
      <w:r w:rsidR="00575400" w:rsidRPr="00730A8C">
        <w:rPr>
          <w:b/>
        </w:rPr>
        <w:t>esión</w:t>
      </w:r>
      <w:r w:rsidRPr="00730A8C">
        <w:rPr>
          <w:b/>
        </w:rPr>
        <w:t xml:space="preserve"> </w:t>
      </w:r>
      <w:r w:rsidR="00730A8C">
        <w:rPr>
          <w:b/>
        </w:rPr>
        <w:t>O</w:t>
      </w:r>
      <w:r w:rsidRPr="00730A8C">
        <w:rPr>
          <w:b/>
        </w:rPr>
        <w:t>rdinaria</w:t>
      </w:r>
      <w:r w:rsidRPr="00A45659">
        <w:t xml:space="preserve">, celebrada </w:t>
      </w:r>
      <w:r w:rsidRPr="00A45659">
        <w:rPr>
          <w:b/>
          <w:bCs/>
        </w:rPr>
        <w:t xml:space="preserve">el </w:t>
      </w:r>
      <w:r w:rsidR="00C269A4" w:rsidRPr="00A45659">
        <w:rPr>
          <w:b/>
          <w:bCs/>
        </w:rPr>
        <w:t>catorce</w:t>
      </w:r>
      <w:r w:rsidR="00DA35F7" w:rsidRPr="00A45659">
        <w:rPr>
          <w:b/>
          <w:bCs/>
        </w:rPr>
        <w:t xml:space="preserve"> </w:t>
      </w:r>
      <w:r w:rsidRPr="00A45659">
        <w:rPr>
          <w:b/>
          <w:bCs/>
        </w:rPr>
        <w:t>de</w:t>
      </w:r>
      <w:r w:rsidR="00575400" w:rsidRPr="00A45659">
        <w:rPr>
          <w:b/>
          <w:bCs/>
        </w:rPr>
        <w:t xml:space="preserve"> </w:t>
      </w:r>
      <w:r w:rsidR="00DA35F7" w:rsidRPr="00A45659">
        <w:rPr>
          <w:b/>
          <w:bCs/>
        </w:rPr>
        <w:t xml:space="preserve">agosto </w:t>
      </w:r>
      <w:r w:rsidR="00575400" w:rsidRPr="00A45659">
        <w:rPr>
          <w:b/>
          <w:bCs/>
        </w:rPr>
        <w:t>de</w:t>
      </w:r>
      <w:r w:rsidRPr="00A45659">
        <w:rPr>
          <w:b/>
          <w:bCs/>
        </w:rPr>
        <w:t xml:space="preserve"> dos mil </w:t>
      </w:r>
      <w:r w:rsidR="00DA35F7" w:rsidRPr="00A45659">
        <w:rPr>
          <w:b/>
          <w:bCs/>
        </w:rPr>
        <w:t>veinticuatro</w:t>
      </w:r>
      <w:r w:rsidRPr="00A45659">
        <w:t xml:space="preserve">, el Pleno de este Instituto </w:t>
      </w:r>
      <w:r w:rsidRPr="00A45659">
        <w:rPr>
          <w:rFonts w:cs="Arial"/>
        </w:rPr>
        <w:t xml:space="preserve">determinó </w:t>
      </w:r>
      <w:r w:rsidRPr="00A45659">
        <w:t>acumular los Recursos de Revisión</w:t>
      </w:r>
      <w:r w:rsidRPr="00A45659">
        <w:rPr>
          <w:b/>
          <w:lang w:val="es-ES_tradnl"/>
        </w:rPr>
        <w:t xml:space="preserve"> </w:t>
      </w:r>
      <w:r w:rsidR="00C269A4" w:rsidRPr="00A45659">
        <w:rPr>
          <w:rFonts w:cs="Arial"/>
          <w:b/>
          <w:bCs/>
        </w:rPr>
        <w:t>04683/INFOEM/IP/RR/2024</w:t>
      </w:r>
      <w:r w:rsidR="00DA35F7" w:rsidRPr="00A45659">
        <w:rPr>
          <w:b/>
          <w:lang w:val="es-ES_tradnl"/>
        </w:rPr>
        <w:t xml:space="preserve">, </w:t>
      </w:r>
      <w:r w:rsidR="00C269A4" w:rsidRPr="00A45659">
        <w:rPr>
          <w:rFonts w:cs="Arial"/>
          <w:b/>
          <w:bCs/>
        </w:rPr>
        <w:lastRenderedPageBreak/>
        <w:t>04684/INFOEM/IP/RR/2024</w:t>
      </w:r>
      <w:r w:rsidR="00D44450" w:rsidRPr="00A45659">
        <w:rPr>
          <w:b/>
          <w:lang w:val="es-ES_tradnl"/>
        </w:rPr>
        <w:t>,</w:t>
      </w:r>
      <w:r w:rsidRPr="00A45659">
        <w:rPr>
          <w:b/>
          <w:lang w:val="es-ES_tradnl"/>
        </w:rPr>
        <w:t xml:space="preserve"> </w:t>
      </w:r>
      <w:r w:rsidR="00C269A4" w:rsidRPr="00A45659">
        <w:rPr>
          <w:b/>
          <w:bCs/>
        </w:rPr>
        <w:t xml:space="preserve">04685/INFOEM/IP/RR/2024, 04686/INFOEM/IP/RR/2024 </w:t>
      </w:r>
      <w:r w:rsidR="00D44450" w:rsidRPr="00A45659">
        <w:rPr>
          <w:b/>
          <w:lang w:val="es-ES_tradnl"/>
        </w:rPr>
        <w:t xml:space="preserve">y </w:t>
      </w:r>
      <w:r w:rsidR="00C269A4" w:rsidRPr="00A45659">
        <w:rPr>
          <w:rFonts w:cs="Arial"/>
          <w:b/>
          <w:bCs/>
        </w:rPr>
        <w:t xml:space="preserve">04687/INFOEM/IP/RR/2024 </w:t>
      </w:r>
      <w:r w:rsidR="00575400" w:rsidRPr="00A45659">
        <w:rPr>
          <w:b/>
          <w:lang w:val="es-ES_tradnl"/>
        </w:rPr>
        <w:t xml:space="preserve">al </w:t>
      </w:r>
      <w:r w:rsidR="00C269A4" w:rsidRPr="00A45659">
        <w:rPr>
          <w:rFonts w:cs="Arial"/>
          <w:b/>
          <w:bCs/>
        </w:rPr>
        <w:t>04682/INFOEM/IP/RR/2024</w:t>
      </w:r>
      <w:r w:rsidR="00D44450" w:rsidRPr="00A45659">
        <w:rPr>
          <w:b/>
          <w:lang w:val="es-ES_tradnl"/>
        </w:rPr>
        <w:t>.</w:t>
      </w:r>
    </w:p>
    <w:p w14:paraId="09B589C5" w14:textId="77777777" w:rsidR="00664420" w:rsidRPr="00A45659" w:rsidRDefault="00664420" w:rsidP="00A45659">
      <w:pPr>
        <w:rPr>
          <w:rFonts w:cs="Tahoma"/>
          <w:b/>
          <w:szCs w:val="22"/>
        </w:rPr>
      </w:pPr>
    </w:p>
    <w:p w14:paraId="3B820F58" w14:textId="39DC2CFE" w:rsidR="00865CF4" w:rsidRPr="00A45659" w:rsidRDefault="006E25BC" w:rsidP="00A45659">
      <w:pPr>
        <w:pStyle w:val="Ttulo3"/>
      </w:pPr>
      <w:bookmarkStart w:id="15" w:name="_Toc179924116"/>
      <w:r w:rsidRPr="00A45659">
        <w:t>e</w:t>
      </w:r>
      <w:r w:rsidR="00664420" w:rsidRPr="00A45659">
        <w:t xml:space="preserve">) </w:t>
      </w:r>
      <w:r w:rsidR="00865CF4" w:rsidRPr="00A45659">
        <w:t>Informe</w:t>
      </w:r>
      <w:r w:rsidR="00D44450" w:rsidRPr="00A45659">
        <w:t>s</w:t>
      </w:r>
      <w:r w:rsidR="00865CF4" w:rsidRPr="00A45659">
        <w:t xml:space="preserve"> Justificado</w:t>
      </w:r>
      <w:r w:rsidR="00D44450" w:rsidRPr="00A45659">
        <w:t>s</w:t>
      </w:r>
      <w:r w:rsidR="00865CF4" w:rsidRPr="00A45659">
        <w:t xml:space="preserve"> del Sujeto Obligado</w:t>
      </w:r>
      <w:bookmarkEnd w:id="15"/>
    </w:p>
    <w:p w14:paraId="14A706BE" w14:textId="029BD929" w:rsidR="00865CF4" w:rsidRPr="00A45659" w:rsidRDefault="00865CF4" w:rsidP="00A45659">
      <w:pPr>
        <w:rPr>
          <w:rFonts w:eastAsia="Arial Unicode MS" w:cs="Arial"/>
        </w:rPr>
      </w:pPr>
      <w:r w:rsidRPr="00A45659">
        <w:rPr>
          <w:rFonts w:cs="Tahoma"/>
          <w:b/>
          <w:szCs w:val="24"/>
        </w:rPr>
        <w:t xml:space="preserve">EL SUJETO OBLIGADO </w:t>
      </w:r>
      <w:r w:rsidRPr="00A45659">
        <w:rPr>
          <w:rFonts w:eastAsia="Arial Unicode MS" w:cs="Arial"/>
        </w:rPr>
        <w:t>rindió su</w:t>
      </w:r>
      <w:r w:rsidR="00D44450" w:rsidRPr="00A45659">
        <w:rPr>
          <w:rFonts w:eastAsia="Arial Unicode MS" w:cs="Arial"/>
        </w:rPr>
        <w:t>s</w:t>
      </w:r>
      <w:r w:rsidRPr="00A45659">
        <w:rPr>
          <w:rFonts w:eastAsia="Arial Unicode MS" w:cs="Arial"/>
        </w:rPr>
        <w:t xml:space="preserve"> informe</w:t>
      </w:r>
      <w:r w:rsidR="00D44450" w:rsidRPr="00A45659">
        <w:rPr>
          <w:rFonts w:eastAsia="Arial Unicode MS" w:cs="Arial"/>
        </w:rPr>
        <w:t>s</w:t>
      </w:r>
      <w:r w:rsidRPr="00A45659">
        <w:rPr>
          <w:rFonts w:eastAsia="Arial Unicode MS" w:cs="Arial"/>
        </w:rPr>
        <w:t xml:space="preserve"> justificado</w:t>
      </w:r>
      <w:r w:rsidR="00D44450" w:rsidRPr="00A45659">
        <w:rPr>
          <w:rFonts w:eastAsia="Arial Unicode MS" w:cs="Arial"/>
        </w:rPr>
        <w:t>s</w:t>
      </w:r>
      <w:r w:rsidRPr="00A45659">
        <w:rPr>
          <w:rFonts w:eastAsia="Arial Unicode MS" w:cs="Arial"/>
        </w:rPr>
        <w:t xml:space="preserve"> dentro del término legalmente concedido para tal efecto</w:t>
      </w:r>
      <w:r w:rsidR="005F0AE4" w:rsidRPr="00A45659">
        <w:rPr>
          <w:rFonts w:eastAsia="Arial Unicode MS" w:cs="Arial"/>
        </w:rPr>
        <w:t xml:space="preserve"> en los términos siguientes:</w:t>
      </w:r>
    </w:p>
    <w:p w14:paraId="2B07ACFD" w14:textId="77777777" w:rsidR="005F0AE4" w:rsidRPr="00A45659" w:rsidRDefault="005F0AE4" w:rsidP="00A45659">
      <w:pPr>
        <w:rPr>
          <w:rFonts w:eastAsia="Arial Unicode MS" w:cs="Arial"/>
        </w:rPr>
      </w:pPr>
    </w:p>
    <w:tbl>
      <w:tblPr>
        <w:tblStyle w:val="Tablaconcuadrcula"/>
        <w:tblW w:w="0" w:type="auto"/>
        <w:tblLook w:val="04A0" w:firstRow="1" w:lastRow="0" w:firstColumn="1" w:lastColumn="0" w:noHBand="0" w:noVBand="1"/>
      </w:tblPr>
      <w:tblGrid>
        <w:gridCol w:w="4517"/>
        <w:gridCol w:w="4517"/>
      </w:tblGrid>
      <w:tr w:rsidR="00A45659" w:rsidRPr="00A45659" w14:paraId="635FF27F" w14:textId="77777777" w:rsidTr="001A046E">
        <w:tc>
          <w:tcPr>
            <w:tcW w:w="4517" w:type="dxa"/>
          </w:tcPr>
          <w:p w14:paraId="763BC49F" w14:textId="77777777" w:rsidR="005F0AE4" w:rsidRPr="00A45659" w:rsidRDefault="005F0AE4" w:rsidP="00A45659">
            <w:pPr>
              <w:autoSpaceDE w:val="0"/>
              <w:autoSpaceDN w:val="0"/>
              <w:adjustRightInd w:val="0"/>
              <w:ind w:right="-28"/>
              <w:rPr>
                <w:rFonts w:cs="Tahoma"/>
                <w:szCs w:val="22"/>
              </w:rPr>
            </w:pPr>
            <w:r w:rsidRPr="00A45659">
              <w:rPr>
                <w:rFonts w:cs="Tahoma"/>
                <w:b/>
                <w:bCs/>
                <w:szCs w:val="22"/>
                <w:lang w:val="es-MX"/>
              </w:rPr>
              <w:t>04682/INFOEM/IP/RR/2024</w:t>
            </w:r>
          </w:p>
        </w:tc>
        <w:tc>
          <w:tcPr>
            <w:tcW w:w="4517" w:type="dxa"/>
          </w:tcPr>
          <w:p w14:paraId="70637BC4" w14:textId="2A592054" w:rsidR="005F0AE4" w:rsidRPr="00A45659" w:rsidRDefault="00DB6D2B" w:rsidP="00A45659">
            <w:pPr>
              <w:autoSpaceDE w:val="0"/>
              <w:autoSpaceDN w:val="0"/>
              <w:adjustRightInd w:val="0"/>
              <w:ind w:right="-28"/>
              <w:rPr>
                <w:rFonts w:cs="Tahoma"/>
                <w:i/>
                <w:szCs w:val="22"/>
              </w:rPr>
            </w:pPr>
            <w:r w:rsidRPr="00A45659">
              <w:rPr>
                <w:rFonts w:cs="Tahoma"/>
                <w:b/>
                <w:bCs/>
                <w:i/>
                <w:szCs w:val="22"/>
              </w:rPr>
              <w:t xml:space="preserve">IEEM-DA-5311-2024 INFORME JUSTIFICADO.pdf </w:t>
            </w:r>
            <w:r w:rsidRPr="00A45659">
              <w:rPr>
                <w:rFonts w:cs="Tahoma"/>
                <w:iCs/>
                <w:szCs w:val="22"/>
              </w:rPr>
              <w:t>Informe justificado emitido por la Subdirectora de Recursos Materiales mediante el cual informa que adjunta los documentos que dan cuenta de las comprobaciones de los meses solicitados.</w:t>
            </w:r>
          </w:p>
          <w:p w14:paraId="379F87E0" w14:textId="77777777" w:rsidR="00DB6D2B" w:rsidRPr="00A45659" w:rsidRDefault="00DB6D2B" w:rsidP="00A45659">
            <w:pPr>
              <w:autoSpaceDE w:val="0"/>
              <w:autoSpaceDN w:val="0"/>
              <w:adjustRightInd w:val="0"/>
              <w:ind w:right="-28"/>
              <w:rPr>
                <w:rFonts w:cs="Tahoma"/>
                <w:b/>
                <w:bCs/>
                <w:i/>
                <w:szCs w:val="22"/>
              </w:rPr>
            </w:pPr>
          </w:p>
          <w:p w14:paraId="50C2CF44" w14:textId="1B02805A" w:rsidR="00DB6D2B" w:rsidRPr="00A45659" w:rsidRDefault="00DB6D2B" w:rsidP="00A45659">
            <w:pPr>
              <w:autoSpaceDE w:val="0"/>
              <w:autoSpaceDN w:val="0"/>
              <w:adjustRightInd w:val="0"/>
              <w:ind w:right="-28"/>
              <w:rPr>
                <w:rFonts w:cs="Tahoma"/>
                <w:iCs/>
                <w:szCs w:val="22"/>
              </w:rPr>
            </w:pPr>
            <w:r w:rsidRPr="00A45659">
              <w:rPr>
                <w:rFonts w:cs="Tahoma"/>
                <w:b/>
                <w:bCs/>
                <w:i/>
                <w:szCs w:val="22"/>
              </w:rPr>
              <w:t xml:space="preserve">ANEXOS RR 4682-2024.rar </w:t>
            </w:r>
            <w:r w:rsidR="00726F19" w:rsidRPr="00A45659">
              <w:rPr>
                <w:rFonts w:cs="Tahoma"/>
                <w:iCs/>
                <w:szCs w:val="22"/>
              </w:rPr>
              <w:t xml:space="preserve">documento de 3 hojas que contiene la comprobación de gasto de combustible de </w:t>
            </w:r>
            <w:proofErr w:type="spellStart"/>
            <w:r w:rsidR="00726F19" w:rsidRPr="00A45659">
              <w:rPr>
                <w:rFonts w:cs="Tahoma"/>
                <w:iCs/>
                <w:szCs w:val="22"/>
              </w:rPr>
              <w:t>chalco</w:t>
            </w:r>
            <w:proofErr w:type="spellEnd"/>
            <w:r w:rsidR="00726F19" w:rsidRPr="00A45659">
              <w:rPr>
                <w:rFonts w:cs="Tahoma"/>
                <w:iCs/>
                <w:szCs w:val="22"/>
              </w:rPr>
              <w:t>, pero en su mayoría no son visibles.</w:t>
            </w:r>
          </w:p>
          <w:p w14:paraId="0F4A2A86" w14:textId="77777777" w:rsidR="00726F19" w:rsidRPr="00A45659" w:rsidRDefault="00726F19" w:rsidP="00A45659">
            <w:pPr>
              <w:autoSpaceDE w:val="0"/>
              <w:autoSpaceDN w:val="0"/>
              <w:adjustRightInd w:val="0"/>
              <w:ind w:right="-28"/>
              <w:rPr>
                <w:rFonts w:cs="Tahoma"/>
                <w:iCs/>
                <w:szCs w:val="22"/>
              </w:rPr>
            </w:pPr>
          </w:p>
          <w:p w14:paraId="244434B3" w14:textId="131893C8" w:rsidR="00726F19" w:rsidRPr="00A45659" w:rsidRDefault="00726F19" w:rsidP="00A45659">
            <w:pPr>
              <w:autoSpaceDE w:val="0"/>
              <w:autoSpaceDN w:val="0"/>
              <w:adjustRightInd w:val="0"/>
              <w:ind w:right="-28"/>
              <w:rPr>
                <w:rFonts w:cs="Tahoma"/>
                <w:iCs/>
                <w:szCs w:val="22"/>
              </w:rPr>
            </w:pPr>
            <w:r w:rsidRPr="00A45659">
              <w:rPr>
                <w:rFonts w:cs="Tahoma"/>
                <w:iCs/>
                <w:szCs w:val="22"/>
              </w:rPr>
              <w:t xml:space="preserve">documento de 1 hoja que contiene la comprobación de gasto de combustible de valle de </w:t>
            </w:r>
            <w:proofErr w:type="spellStart"/>
            <w:r w:rsidRPr="00A45659">
              <w:rPr>
                <w:rFonts w:cs="Tahoma"/>
                <w:iCs/>
                <w:szCs w:val="22"/>
              </w:rPr>
              <w:t>chalco</w:t>
            </w:r>
            <w:proofErr w:type="spellEnd"/>
            <w:r w:rsidRPr="00A45659">
              <w:rPr>
                <w:rFonts w:cs="Tahoma"/>
                <w:iCs/>
                <w:szCs w:val="22"/>
              </w:rPr>
              <w:t>, pero en su mayoría no son visibles.</w:t>
            </w:r>
          </w:p>
          <w:p w14:paraId="6B0B1C29" w14:textId="77777777" w:rsidR="00726F19" w:rsidRPr="00A45659" w:rsidRDefault="00726F19" w:rsidP="00A45659">
            <w:pPr>
              <w:autoSpaceDE w:val="0"/>
              <w:autoSpaceDN w:val="0"/>
              <w:adjustRightInd w:val="0"/>
              <w:ind w:right="-28"/>
              <w:rPr>
                <w:rFonts w:cs="Tahoma"/>
                <w:iCs/>
                <w:szCs w:val="22"/>
              </w:rPr>
            </w:pPr>
          </w:p>
          <w:p w14:paraId="08E98483" w14:textId="77777777" w:rsidR="00DB6D2B" w:rsidRPr="00A45659" w:rsidRDefault="00DB6D2B" w:rsidP="00A45659">
            <w:pPr>
              <w:autoSpaceDE w:val="0"/>
              <w:autoSpaceDN w:val="0"/>
              <w:adjustRightInd w:val="0"/>
              <w:ind w:right="-28"/>
              <w:rPr>
                <w:rFonts w:cs="Tahoma"/>
                <w:b/>
                <w:bCs/>
                <w:i/>
                <w:szCs w:val="22"/>
              </w:rPr>
            </w:pPr>
          </w:p>
          <w:p w14:paraId="6E26D901" w14:textId="77B3F16F" w:rsidR="00DB6D2B" w:rsidRPr="00A45659" w:rsidRDefault="00DB6D2B" w:rsidP="00A45659">
            <w:pPr>
              <w:autoSpaceDE w:val="0"/>
              <w:autoSpaceDN w:val="0"/>
              <w:adjustRightInd w:val="0"/>
              <w:ind w:right="-28"/>
              <w:rPr>
                <w:rFonts w:cs="Tahoma"/>
                <w:iCs/>
                <w:szCs w:val="22"/>
              </w:rPr>
            </w:pPr>
            <w:r w:rsidRPr="00A45659">
              <w:rPr>
                <w:rFonts w:cs="Tahoma"/>
                <w:b/>
                <w:bCs/>
                <w:i/>
                <w:szCs w:val="22"/>
              </w:rPr>
              <w:t>INFORME JUSTIFICADO RR 4682 Y ACUMULADOS-2024 UT.pdf</w:t>
            </w:r>
            <w:r w:rsidR="00726F19" w:rsidRPr="00A45659">
              <w:rPr>
                <w:rFonts w:cs="Tahoma"/>
                <w:b/>
                <w:bCs/>
                <w:i/>
                <w:szCs w:val="22"/>
              </w:rPr>
              <w:t xml:space="preserve"> </w:t>
            </w:r>
            <w:r w:rsidR="00726F19" w:rsidRPr="00A45659">
              <w:rPr>
                <w:rFonts w:cs="Tahoma"/>
                <w:iCs/>
                <w:szCs w:val="22"/>
              </w:rPr>
              <w:t>Informe Justificado emitido por la Jefa de la Unidad de Transparencia mediante el cual solicita se confirmen y sobresean los recursos porque a su parecer se colma con lo solicitado.</w:t>
            </w:r>
          </w:p>
        </w:tc>
      </w:tr>
      <w:tr w:rsidR="00A45659" w:rsidRPr="00A45659" w14:paraId="29F402A7" w14:textId="77777777" w:rsidTr="001A046E">
        <w:tc>
          <w:tcPr>
            <w:tcW w:w="4517" w:type="dxa"/>
          </w:tcPr>
          <w:p w14:paraId="72E6EB25" w14:textId="77777777" w:rsidR="005F0AE4" w:rsidRPr="00A45659" w:rsidRDefault="005F0AE4" w:rsidP="00A45659">
            <w:pPr>
              <w:autoSpaceDE w:val="0"/>
              <w:autoSpaceDN w:val="0"/>
              <w:adjustRightInd w:val="0"/>
              <w:ind w:right="-28"/>
              <w:rPr>
                <w:rFonts w:cs="Tahoma"/>
                <w:szCs w:val="22"/>
              </w:rPr>
            </w:pPr>
            <w:r w:rsidRPr="00A45659">
              <w:rPr>
                <w:rFonts w:cs="Tahoma"/>
                <w:b/>
                <w:bCs/>
                <w:szCs w:val="22"/>
                <w:lang w:val="es-MX"/>
              </w:rPr>
              <w:lastRenderedPageBreak/>
              <w:t>04683/INFOEM/IP/RR/2024</w:t>
            </w:r>
          </w:p>
        </w:tc>
        <w:tc>
          <w:tcPr>
            <w:tcW w:w="4517" w:type="dxa"/>
          </w:tcPr>
          <w:p w14:paraId="1D933929" w14:textId="26A22CCB" w:rsidR="00895813" w:rsidRPr="00A45659" w:rsidRDefault="001C553E" w:rsidP="00A45659">
            <w:pPr>
              <w:autoSpaceDE w:val="0"/>
              <w:autoSpaceDN w:val="0"/>
              <w:adjustRightInd w:val="0"/>
              <w:ind w:right="-28"/>
              <w:rPr>
                <w:rFonts w:cs="Tahoma"/>
                <w:iCs/>
                <w:szCs w:val="22"/>
              </w:rPr>
            </w:pPr>
            <w:hyperlink r:id="rId14" w:history="1">
              <w:r w:rsidR="00726F19" w:rsidRPr="00A45659">
                <w:rPr>
                  <w:rFonts w:eastAsiaTheme="majorEastAsia"/>
                  <w:b/>
                  <w:bCs/>
                  <w:i/>
                </w:rPr>
                <w:t>ANEXOS RR 4683-2024.rar</w:t>
              </w:r>
            </w:hyperlink>
            <w:r w:rsidR="00895813" w:rsidRPr="00A45659">
              <w:rPr>
                <w:rFonts w:cs="Tahoma"/>
                <w:iCs/>
                <w:szCs w:val="22"/>
              </w:rPr>
              <w:t xml:space="preserve"> documento de 1 hoja que contiene la comprobación de gasto de combustible de </w:t>
            </w:r>
            <w:proofErr w:type="spellStart"/>
            <w:r w:rsidR="00895813" w:rsidRPr="00A45659">
              <w:rPr>
                <w:rFonts w:cs="Tahoma"/>
                <w:iCs/>
                <w:szCs w:val="22"/>
              </w:rPr>
              <w:t>chalco</w:t>
            </w:r>
            <w:proofErr w:type="spellEnd"/>
            <w:r w:rsidR="00895813" w:rsidRPr="00A45659">
              <w:rPr>
                <w:rFonts w:cs="Tahoma"/>
                <w:iCs/>
                <w:szCs w:val="22"/>
              </w:rPr>
              <w:t xml:space="preserve"> correspondiente al mes de mayo.</w:t>
            </w:r>
          </w:p>
          <w:p w14:paraId="46F30B4E" w14:textId="77777777" w:rsidR="00895813" w:rsidRPr="00A45659" w:rsidRDefault="00895813" w:rsidP="00A45659">
            <w:pPr>
              <w:autoSpaceDE w:val="0"/>
              <w:autoSpaceDN w:val="0"/>
              <w:adjustRightInd w:val="0"/>
              <w:ind w:right="-28"/>
              <w:rPr>
                <w:rFonts w:cs="Tahoma"/>
                <w:iCs/>
                <w:szCs w:val="22"/>
              </w:rPr>
            </w:pPr>
          </w:p>
          <w:p w14:paraId="740306FC" w14:textId="3EBDA953" w:rsidR="00895813" w:rsidRPr="00A45659" w:rsidRDefault="00895813" w:rsidP="00A45659">
            <w:pPr>
              <w:autoSpaceDE w:val="0"/>
              <w:autoSpaceDN w:val="0"/>
              <w:adjustRightInd w:val="0"/>
              <w:ind w:right="-28"/>
              <w:rPr>
                <w:rFonts w:cs="Tahoma"/>
                <w:iCs/>
                <w:szCs w:val="22"/>
              </w:rPr>
            </w:pPr>
            <w:r w:rsidRPr="00A45659">
              <w:rPr>
                <w:rFonts w:cs="Tahoma"/>
                <w:iCs/>
                <w:szCs w:val="22"/>
              </w:rPr>
              <w:t xml:space="preserve">documento de 2 hojas que contiene la comprobación de gasto de combustible de valle de </w:t>
            </w:r>
            <w:proofErr w:type="spellStart"/>
            <w:r w:rsidRPr="00A45659">
              <w:rPr>
                <w:rFonts w:cs="Tahoma"/>
                <w:iCs/>
                <w:szCs w:val="22"/>
              </w:rPr>
              <w:t>chalco</w:t>
            </w:r>
            <w:proofErr w:type="spellEnd"/>
            <w:r w:rsidRPr="00A45659">
              <w:rPr>
                <w:rFonts w:cs="Tahoma"/>
                <w:iCs/>
                <w:szCs w:val="22"/>
              </w:rPr>
              <w:t>, pero en su mayoría no son visibles.</w:t>
            </w:r>
          </w:p>
          <w:p w14:paraId="726BFDFF" w14:textId="77777777" w:rsidR="00895813" w:rsidRPr="00A45659" w:rsidRDefault="00895813" w:rsidP="00A45659">
            <w:pPr>
              <w:autoSpaceDE w:val="0"/>
              <w:autoSpaceDN w:val="0"/>
              <w:adjustRightInd w:val="0"/>
              <w:ind w:right="-28"/>
              <w:rPr>
                <w:rFonts w:cs="Tahoma"/>
                <w:iCs/>
                <w:szCs w:val="22"/>
              </w:rPr>
            </w:pPr>
          </w:p>
          <w:p w14:paraId="70CEFD2B" w14:textId="77777777" w:rsidR="00895813" w:rsidRPr="00A45659" w:rsidRDefault="00895813" w:rsidP="00A45659">
            <w:pPr>
              <w:autoSpaceDE w:val="0"/>
              <w:autoSpaceDN w:val="0"/>
              <w:adjustRightInd w:val="0"/>
              <w:ind w:right="-28"/>
              <w:rPr>
                <w:rFonts w:cs="Tahoma"/>
                <w:iCs/>
                <w:szCs w:val="22"/>
              </w:rPr>
            </w:pPr>
            <w:r w:rsidRPr="00A45659">
              <w:rPr>
                <w:rFonts w:cs="Tahoma"/>
                <w:iCs/>
                <w:szCs w:val="22"/>
              </w:rPr>
              <w:t xml:space="preserve">documento de 2 hojas que contiene la comprobación de gasto de combustible de valle de </w:t>
            </w:r>
            <w:proofErr w:type="spellStart"/>
            <w:r w:rsidRPr="00A45659">
              <w:rPr>
                <w:rFonts w:cs="Tahoma"/>
                <w:iCs/>
                <w:szCs w:val="22"/>
              </w:rPr>
              <w:t>chalco</w:t>
            </w:r>
            <w:proofErr w:type="spellEnd"/>
            <w:r w:rsidRPr="00A45659">
              <w:rPr>
                <w:rFonts w:cs="Tahoma"/>
                <w:iCs/>
                <w:szCs w:val="22"/>
              </w:rPr>
              <w:t>, pero en su mayoría no son visibles.</w:t>
            </w:r>
          </w:p>
          <w:p w14:paraId="4F259B98" w14:textId="77777777" w:rsidR="00895813" w:rsidRPr="00A45659" w:rsidRDefault="00895813" w:rsidP="00A45659">
            <w:pPr>
              <w:autoSpaceDE w:val="0"/>
              <w:autoSpaceDN w:val="0"/>
              <w:adjustRightInd w:val="0"/>
              <w:ind w:right="-28"/>
              <w:rPr>
                <w:rFonts w:cs="Tahoma"/>
                <w:iCs/>
                <w:szCs w:val="22"/>
              </w:rPr>
            </w:pPr>
          </w:p>
          <w:p w14:paraId="5A208CCE" w14:textId="34049038" w:rsidR="005F0AE4" w:rsidRPr="00A45659" w:rsidRDefault="005F0AE4" w:rsidP="00A45659">
            <w:pPr>
              <w:autoSpaceDE w:val="0"/>
              <w:autoSpaceDN w:val="0"/>
              <w:adjustRightInd w:val="0"/>
              <w:ind w:right="-28"/>
              <w:rPr>
                <w:rFonts w:cs="Tahoma"/>
                <w:b/>
                <w:bCs/>
                <w:i/>
                <w:szCs w:val="22"/>
              </w:rPr>
            </w:pPr>
          </w:p>
          <w:p w14:paraId="3905B9B6" w14:textId="77777777" w:rsidR="00726F19" w:rsidRPr="00A45659" w:rsidRDefault="00726F19" w:rsidP="00A45659">
            <w:pPr>
              <w:autoSpaceDE w:val="0"/>
              <w:autoSpaceDN w:val="0"/>
              <w:adjustRightInd w:val="0"/>
              <w:ind w:right="-28"/>
              <w:rPr>
                <w:rFonts w:cs="Tahoma"/>
                <w:b/>
                <w:bCs/>
                <w:i/>
                <w:szCs w:val="22"/>
              </w:rPr>
            </w:pPr>
          </w:p>
          <w:p w14:paraId="2080E96B" w14:textId="2BA56BAA" w:rsidR="00726F19" w:rsidRPr="00A45659" w:rsidRDefault="001C553E" w:rsidP="00A45659">
            <w:pPr>
              <w:autoSpaceDE w:val="0"/>
              <w:autoSpaceDN w:val="0"/>
              <w:adjustRightInd w:val="0"/>
              <w:ind w:right="-28"/>
              <w:rPr>
                <w:rFonts w:cs="Tahoma"/>
                <w:b/>
                <w:bCs/>
                <w:i/>
                <w:szCs w:val="22"/>
              </w:rPr>
            </w:pPr>
            <w:hyperlink r:id="rId15" w:history="1">
              <w:r w:rsidR="00726F19" w:rsidRPr="00A45659">
                <w:rPr>
                  <w:rFonts w:eastAsiaTheme="majorEastAsia"/>
                  <w:b/>
                  <w:bCs/>
                  <w:i/>
                </w:rPr>
                <w:t>IEEM-DA-5311-2024 INFORME JUSTIFICADO.pdf</w:t>
              </w:r>
            </w:hyperlink>
            <w:r w:rsidR="00726F19" w:rsidRPr="00A45659">
              <w:rPr>
                <w:rFonts w:cs="Tahoma"/>
                <w:iCs/>
                <w:szCs w:val="22"/>
              </w:rPr>
              <w:t xml:space="preserve"> Informe justificado emitido por la Subdirectora de Recursos Materiales mediante el cual informa que adjunta los documentos que dan cuenta de las comprobaciones de los meses solicitados.</w:t>
            </w:r>
          </w:p>
          <w:p w14:paraId="45B34B32" w14:textId="77777777" w:rsidR="00726F19" w:rsidRPr="00A45659" w:rsidRDefault="00726F19" w:rsidP="00A45659">
            <w:pPr>
              <w:autoSpaceDE w:val="0"/>
              <w:autoSpaceDN w:val="0"/>
              <w:adjustRightInd w:val="0"/>
              <w:ind w:right="-28"/>
              <w:rPr>
                <w:rFonts w:cs="Tahoma"/>
                <w:b/>
                <w:bCs/>
                <w:i/>
                <w:szCs w:val="22"/>
              </w:rPr>
            </w:pPr>
          </w:p>
          <w:p w14:paraId="0583BCF0" w14:textId="0466ECA1" w:rsidR="00726F19" w:rsidRPr="00A45659" w:rsidRDefault="001C553E" w:rsidP="00A45659">
            <w:pPr>
              <w:autoSpaceDE w:val="0"/>
              <w:autoSpaceDN w:val="0"/>
              <w:adjustRightInd w:val="0"/>
              <w:ind w:right="-28"/>
              <w:rPr>
                <w:rFonts w:cs="Tahoma"/>
                <w:szCs w:val="22"/>
              </w:rPr>
            </w:pPr>
            <w:hyperlink r:id="rId16" w:history="1">
              <w:r w:rsidR="00726F19" w:rsidRPr="00A45659">
                <w:rPr>
                  <w:rFonts w:eastAsiaTheme="majorEastAsia"/>
                  <w:b/>
                  <w:bCs/>
                  <w:i/>
                </w:rPr>
                <w:t>INFORME JUSTIFICADO RR 4682 Y ACUMULADOS-2024 UT.pdf</w:t>
              </w:r>
            </w:hyperlink>
            <w:r w:rsidR="00726F19" w:rsidRPr="00A45659">
              <w:rPr>
                <w:rFonts w:cs="Tahoma"/>
                <w:iCs/>
                <w:szCs w:val="22"/>
              </w:rPr>
              <w:t xml:space="preserve"> Informe Justificado emitido por la Jefa de la Unidad de Transparencia mediante el cual solicita se confirmen y sobresean los recursos porque a su parecer se colma con lo solicitado.</w:t>
            </w:r>
          </w:p>
        </w:tc>
      </w:tr>
      <w:tr w:rsidR="00A45659" w:rsidRPr="00A45659" w14:paraId="085A5790" w14:textId="77777777" w:rsidTr="001A046E">
        <w:tc>
          <w:tcPr>
            <w:tcW w:w="4517" w:type="dxa"/>
          </w:tcPr>
          <w:p w14:paraId="111694BE" w14:textId="77777777" w:rsidR="005F0AE4" w:rsidRPr="00A45659" w:rsidRDefault="005F0AE4" w:rsidP="00A45659">
            <w:pPr>
              <w:autoSpaceDE w:val="0"/>
              <w:autoSpaceDN w:val="0"/>
              <w:adjustRightInd w:val="0"/>
              <w:ind w:right="-28"/>
              <w:rPr>
                <w:rFonts w:cs="Tahoma"/>
                <w:szCs w:val="22"/>
              </w:rPr>
            </w:pPr>
            <w:r w:rsidRPr="00A45659">
              <w:rPr>
                <w:rFonts w:cs="Tahoma"/>
                <w:b/>
                <w:bCs/>
                <w:szCs w:val="22"/>
                <w:lang w:val="es-MX"/>
              </w:rPr>
              <w:lastRenderedPageBreak/>
              <w:t>04684/INFOEM/IP/RR/2024</w:t>
            </w:r>
          </w:p>
        </w:tc>
        <w:tc>
          <w:tcPr>
            <w:tcW w:w="4517" w:type="dxa"/>
          </w:tcPr>
          <w:p w14:paraId="0F4A2242" w14:textId="77777777" w:rsidR="005F0AE4" w:rsidRPr="00A45659" w:rsidRDefault="001C553E" w:rsidP="00A45659">
            <w:pPr>
              <w:autoSpaceDE w:val="0"/>
              <w:autoSpaceDN w:val="0"/>
              <w:adjustRightInd w:val="0"/>
              <w:ind w:right="-28"/>
              <w:rPr>
                <w:rFonts w:cs="Tahoma"/>
                <w:iCs/>
                <w:szCs w:val="22"/>
              </w:rPr>
            </w:pPr>
            <w:hyperlink r:id="rId17" w:history="1">
              <w:r w:rsidR="00895813" w:rsidRPr="00A45659">
                <w:rPr>
                  <w:rFonts w:eastAsiaTheme="majorEastAsia"/>
                  <w:b/>
                  <w:bCs/>
                  <w:i/>
                </w:rPr>
                <w:t>INFORME JUSTIFICADO RR 4682 Y ACUMULADOS-2024 UT.pdf</w:t>
              </w:r>
            </w:hyperlink>
            <w:r w:rsidR="00895813" w:rsidRPr="00A45659">
              <w:rPr>
                <w:rFonts w:cs="Tahoma"/>
                <w:iCs/>
                <w:szCs w:val="22"/>
              </w:rPr>
              <w:t xml:space="preserve"> Informe Justificado emitido por la Jefa de la Unidad de Transparencia mediante el cual solicita se confirmen y sobresean los recursos porque a su parecer se colma con lo solicitado.</w:t>
            </w:r>
          </w:p>
          <w:p w14:paraId="6A44BBB2" w14:textId="77777777" w:rsidR="00895813" w:rsidRPr="00A45659" w:rsidRDefault="00895813" w:rsidP="00A45659">
            <w:pPr>
              <w:autoSpaceDE w:val="0"/>
              <w:autoSpaceDN w:val="0"/>
              <w:adjustRightInd w:val="0"/>
              <w:ind w:right="-28"/>
              <w:rPr>
                <w:rFonts w:cs="Tahoma"/>
                <w:szCs w:val="22"/>
              </w:rPr>
            </w:pPr>
          </w:p>
          <w:p w14:paraId="550333F3" w14:textId="36C2208A" w:rsidR="00895813" w:rsidRPr="00A45659" w:rsidRDefault="00895813" w:rsidP="00A45659">
            <w:pPr>
              <w:autoSpaceDE w:val="0"/>
              <w:autoSpaceDN w:val="0"/>
              <w:adjustRightInd w:val="0"/>
              <w:ind w:right="-28"/>
              <w:rPr>
                <w:rFonts w:eastAsiaTheme="majorEastAsia"/>
                <w:i/>
              </w:rPr>
            </w:pPr>
            <w:r w:rsidRPr="00A45659">
              <w:rPr>
                <w:rFonts w:eastAsiaTheme="majorEastAsia"/>
                <w:b/>
                <w:bCs/>
                <w:i/>
              </w:rPr>
              <w:t xml:space="preserve">ANEXOS RR 4684-2024.rar </w:t>
            </w:r>
            <w:r w:rsidRPr="00A45659">
              <w:rPr>
                <w:rFonts w:eastAsiaTheme="majorEastAsia"/>
                <w:i/>
              </w:rPr>
              <w:t>Archivo que contiene los documentos siguientes:</w:t>
            </w:r>
          </w:p>
          <w:p w14:paraId="2201FB49" w14:textId="77777777" w:rsidR="00895813" w:rsidRPr="00A45659" w:rsidRDefault="00895813" w:rsidP="00A45659">
            <w:pPr>
              <w:autoSpaceDE w:val="0"/>
              <w:autoSpaceDN w:val="0"/>
              <w:adjustRightInd w:val="0"/>
              <w:ind w:right="-28"/>
              <w:rPr>
                <w:rFonts w:eastAsiaTheme="majorEastAsia"/>
                <w:i/>
              </w:rPr>
            </w:pPr>
          </w:p>
          <w:p w14:paraId="64C9C771" w14:textId="2D908274" w:rsidR="00895813" w:rsidRPr="00A45659" w:rsidRDefault="00895813" w:rsidP="00A45659">
            <w:pPr>
              <w:autoSpaceDE w:val="0"/>
              <w:autoSpaceDN w:val="0"/>
              <w:adjustRightInd w:val="0"/>
              <w:ind w:right="-28"/>
              <w:rPr>
                <w:rFonts w:eastAsiaTheme="majorEastAsia"/>
                <w:i/>
              </w:rPr>
            </w:pPr>
            <w:r w:rsidRPr="00A45659">
              <w:rPr>
                <w:rFonts w:eastAsiaTheme="majorEastAsia"/>
                <w:i/>
              </w:rPr>
              <w:lastRenderedPageBreak/>
              <w:t xml:space="preserve">Archivo de 5 hojas que contiene diversas solicitudes de dotación de gasolina y comprobaciones de gasto del municipio de </w:t>
            </w:r>
            <w:proofErr w:type="spellStart"/>
            <w:r w:rsidRPr="00A45659">
              <w:rPr>
                <w:rFonts w:eastAsiaTheme="majorEastAsia"/>
                <w:i/>
              </w:rPr>
              <w:t>chalco</w:t>
            </w:r>
            <w:proofErr w:type="spellEnd"/>
            <w:r w:rsidRPr="00A45659">
              <w:rPr>
                <w:rFonts w:eastAsiaTheme="majorEastAsia"/>
                <w:i/>
              </w:rPr>
              <w:t xml:space="preserve"> del mes de abril de 2024.</w:t>
            </w:r>
          </w:p>
          <w:p w14:paraId="301BDA0D" w14:textId="77777777" w:rsidR="00202859" w:rsidRPr="00A45659" w:rsidRDefault="00202859" w:rsidP="00A45659">
            <w:pPr>
              <w:autoSpaceDE w:val="0"/>
              <w:autoSpaceDN w:val="0"/>
              <w:adjustRightInd w:val="0"/>
              <w:ind w:right="-28"/>
              <w:rPr>
                <w:rFonts w:eastAsiaTheme="majorEastAsia"/>
                <w:i/>
              </w:rPr>
            </w:pPr>
          </w:p>
          <w:p w14:paraId="50BC472E" w14:textId="71C80A82" w:rsidR="00202859" w:rsidRPr="00A45659" w:rsidRDefault="00202859" w:rsidP="00A45659">
            <w:pPr>
              <w:autoSpaceDE w:val="0"/>
              <w:autoSpaceDN w:val="0"/>
              <w:adjustRightInd w:val="0"/>
              <w:ind w:right="-28"/>
              <w:rPr>
                <w:rFonts w:eastAsiaTheme="majorEastAsia"/>
                <w:i/>
              </w:rPr>
            </w:pPr>
            <w:r w:rsidRPr="00A45659">
              <w:rPr>
                <w:rFonts w:eastAsiaTheme="majorEastAsia"/>
                <w:i/>
              </w:rPr>
              <w:t xml:space="preserve">Archivo de 8 hojas que contiene diversas solicitudes de dotación de gasolina y comprobaciones de gasto del municipio de </w:t>
            </w:r>
            <w:proofErr w:type="spellStart"/>
            <w:r w:rsidRPr="00A45659">
              <w:rPr>
                <w:rFonts w:eastAsiaTheme="majorEastAsia"/>
                <w:i/>
              </w:rPr>
              <w:t>chalco</w:t>
            </w:r>
            <w:proofErr w:type="spellEnd"/>
            <w:r w:rsidRPr="00A45659">
              <w:rPr>
                <w:rFonts w:eastAsiaTheme="majorEastAsia"/>
                <w:i/>
              </w:rPr>
              <w:t xml:space="preserve"> del mes de abril de 2024.</w:t>
            </w:r>
          </w:p>
          <w:p w14:paraId="4000405A" w14:textId="77777777" w:rsidR="00202859" w:rsidRPr="00A45659" w:rsidRDefault="00202859" w:rsidP="00A45659">
            <w:pPr>
              <w:autoSpaceDE w:val="0"/>
              <w:autoSpaceDN w:val="0"/>
              <w:adjustRightInd w:val="0"/>
              <w:ind w:right="-28"/>
              <w:rPr>
                <w:rFonts w:eastAsiaTheme="majorEastAsia"/>
                <w:i/>
              </w:rPr>
            </w:pPr>
          </w:p>
          <w:p w14:paraId="514CDF6C" w14:textId="3F39346F" w:rsidR="00202859" w:rsidRPr="00A45659" w:rsidRDefault="00202859" w:rsidP="00A45659">
            <w:pPr>
              <w:autoSpaceDE w:val="0"/>
              <w:autoSpaceDN w:val="0"/>
              <w:adjustRightInd w:val="0"/>
              <w:ind w:right="-28"/>
              <w:rPr>
                <w:rFonts w:eastAsiaTheme="majorEastAsia"/>
                <w:i/>
              </w:rPr>
            </w:pPr>
            <w:r w:rsidRPr="00A45659">
              <w:rPr>
                <w:rFonts w:eastAsiaTheme="majorEastAsia"/>
                <w:i/>
              </w:rPr>
              <w:t xml:space="preserve">Archivo de 5 hojas que contiene diversas solicitudes de dotación de gasolina y comprobaciones de gasto del municipio de valle de </w:t>
            </w:r>
            <w:proofErr w:type="spellStart"/>
            <w:r w:rsidRPr="00A45659">
              <w:rPr>
                <w:rFonts w:eastAsiaTheme="majorEastAsia"/>
                <w:i/>
              </w:rPr>
              <w:t>chalco</w:t>
            </w:r>
            <w:proofErr w:type="spellEnd"/>
            <w:r w:rsidRPr="00A45659">
              <w:rPr>
                <w:rFonts w:eastAsiaTheme="majorEastAsia"/>
                <w:i/>
              </w:rPr>
              <w:t xml:space="preserve"> del mes de abril de 2024 que contiene archivos que no son visibles.</w:t>
            </w:r>
          </w:p>
          <w:p w14:paraId="0739D92A" w14:textId="77777777" w:rsidR="00202859" w:rsidRPr="00A45659" w:rsidRDefault="00202859" w:rsidP="00A45659">
            <w:pPr>
              <w:autoSpaceDE w:val="0"/>
              <w:autoSpaceDN w:val="0"/>
              <w:adjustRightInd w:val="0"/>
              <w:ind w:right="-28"/>
              <w:rPr>
                <w:rFonts w:eastAsiaTheme="majorEastAsia"/>
                <w:i/>
              </w:rPr>
            </w:pPr>
          </w:p>
          <w:p w14:paraId="36580617" w14:textId="7987E56E" w:rsidR="00202859" w:rsidRPr="00A45659" w:rsidRDefault="00202859" w:rsidP="00A45659">
            <w:pPr>
              <w:autoSpaceDE w:val="0"/>
              <w:autoSpaceDN w:val="0"/>
              <w:adjustRightInd w:val="0"/>
              <w:ind w:right="-28"/>
              <w:rPr>
                <w:rFonts w:eastAsiaTheme="majorEastAsia"/>
                <w:i/>
              </w:rPr>
            </w:pPr>
            <w:r w:rsidRPr="00A45659">
              <w:rPr>
                <w:rFonts w:eastAsiaTheme="majorEastAsia"/>
                <w:i/>
              </w:rPr>
              <w:t xml:space="preserve">Archivo de 4 hojas que contiene diversas solicitudes de dotación de gasolina y comprobaciones de gasto del municipio de valle de </w:t>
            </w:r>
            <w:proofErr w:type="spellStart"/>
            <w:r w:rsidRPr="00A45659">
              <w:rPr>
                <w:rFonts w:eastAsiaTheme="majorEastAsia"/>
                <w:i/>
              </w:rPr>
              <w:t>chalco</w:t>
            </w:r>
            <w:proofErr w:type="spellEnd"/>
            <w:r w:rsidRPr="00A45659">
              <w:rPr>
                <w:rFonts w:eastAsiaTheme="majorEastAsia"/>
                <w:i/>
              </w:rPr>
              <w:t xml:space="preserve"> del mes de mayo de 2024 que contiene archivos que no son visibles.</w:t>
            </w:r>
          </w:p>
          <w:p w14:paraId="39636CF7" w14:textId="77777777" w:rsidR="00202859" w:rsidRPr="00A45659" w:rsidRDefault="00202859" w:rsidP="00A45659">
            <w:pPr>
              <w:autoSpaceDE w:val="0"/>
              <w:autoSpaceDN w:val="0"/>
              <w:adjustRightInd w:val="0"/>
              <w:ind w:right="-28"/>
              <w:rPr>
                <w:rFonts w:eastAsiaTheme="majorEastAsia"/>
                <w:i/>
              </w:rPr>
            </w:pPr>
          </w:p>
          <w:p w14:paraId="6C741E5A" w14:textId="170A4FBB" w:rsidR="00202859" w:rsidRPr="00A45659" w:rsidRDefault="00202859" w:rsidP="00A45659">
            <w:pPr>
              <w:autoSpaceDE w:val="0"/>
              <w:autoSpaceDN w:val="0"/>
              <w:adjustRightInd w:val="0"/>
              <w:ind w:right="-28"/>
              <w:rPr>
                <w:rFonts w:eastAsiaTheme="majorEastAsia"/>
                <w:i/>
              </w:rPr>
            </w:pPr>
            <w:r w:rsidRPr="00A45659">
              <w:rPr>
                <w:rFonts w:eastAsiaTheme="majorEastAsia"/>
                <w:i/>
              </w:rPr>
              <w:t xml:space="preserve">Archivo de 7 hojas que contiene diversas solicitudes de dotación de gasolina y </w:t>
            </w:r>
            <w:r w:rsidRPr="00A45659">
              <w:rPr>
                <w:rFonts w:eastAsiaTheme="majorEastAsia"/>
                <w:i/>
              </w:rPr>
              <w:lastRenderedPageBreak/>
              <w:t xml:space="preserve">comprobaciones de gasto del municipio de valle de </w:t>
            </w:r>
            <w:proofErr w:type="spellStart"/>
            <w:r w:rsidRPr="00A45659">
              <w:rPr>
                <w:rFonts w:eastAsiaTheme="majorEastAsia"/>
                <w:i/>
              </w:rPr>
              <w:t>chalco</w:t>
            </w:r>
            <w:proofErr w:type="spellEnd"/>
            <w:r w:rsidRPr="00A45659">
              <w:rPr>
                <w:rFonts w:eastAsiaTheme="majorEastAsia"/>
                <w:i/>
              </w:rPr>
              <w:t xml:space="preserve"> del mes de mayo de 2024 que contiene archivos que no son visibles.</w:t>
            </w:r>
          </w:p>
          <w:p w14:paraId="7DF83A06" w14:textId="77777777" w:rsidR="00202859" w:rsidRPr="00A45659" w:rsidRDefault="00202859" w:rsidP="00A45659">
            <w:pPr>
              <w:autoSpaceDE w:val="0"/>
              <w:autoSpaceDN w:val="0"/>
              <w:adjustRightInd w:val="0"/>
              <w:ind w:right="-28"/>
              <w:rPr>
                <w:rFonts w:eastAsiaTheme="majorEastAsia"/>
                <w:i/>
              </w:rPr>
            </w:pPr>
          </w:p>
          <w:p w14:paraId="00208D4F" w14:textId="77777777" w:rsidR="00895813" w:rsidRPr="00A45659" w:rsidRDefault="00895813" w:rsidP="00A45659">
            <w:pPr>
              <w:autoSpaceDE w:val="0"/>
              <w:autoSpaceDN w:val="0"/>
              <w:adjustRightInd w:val="0"/>
              <w:ind w:right="-28"/>
              <w:rPr>
                <w:rFonts w:cs="Tahoma"/>
                <w:i/>
                <w:szCs w:val="22"/>
              </w:rPr>
            </w:pPr>
            <w:r w:rsidRPr="00A45659">
              <w:rPr>
                <w:rFonts w:cs="Tahoma"/>
                <w:b/>
                <w:bCs/>
                <w:i/>
                <w:szCs w:val="22"/>
              </w:rPr>
              <w:t xml:space="preserve">IEEM-DA-5311-2024 INFORME JUSTIFICADO.pdf </w:t>
            </w:r>
            <w:r w:rsidRPr="00A45659">
              <w:rPr>
                <w:rFonts w:cs="Tahoma"/>
                <w:iCs/>
                <w:szCs w:val="22"/>
              </w:rPr>
              <w:t>Informe justificado emitido por la Subdirectora de Recursos Materiales mediante el cual informa que adjunta los documentos que dan cuenta de las comprobaciones de los meses solicitados.</w:t>
            </w:r>
          </w:p>
          <w:p w14:paraId="6ED1F96A" w14:textId="4496B095" w:rsidR="00895813" w:rsidRPr="00A45659" w:rsidRDefault="00895813" w:rsidP="00A45659">
            <w:pPr>
              <w:autoSpaceDE w:val="0"/>
              <w:autoSpaceDN w:val="0"/>
              <w:adjustRightInd w:val="0"/>
              <w:ind w:right="-28"/>
              <w:rPr>
                <w:rFonts w:cs="Tahoma"/>
                <w:szCs w:val="22"/>
              </w:rPr>
            </w:pPr>
          </w:p>
        </w:tc>
      </w:tr>
      <w:tr w:rsidR="00A45659" w:rsidRPr="00A45659" w14:paraId="505FEFA5" w14:textId="77777777" w:rsidTr="001A046E">
        <w:tc>
          <w:tcPr>
            <w:tcW w:w="4517" w:type="dxa"/>
          </w:tcPr>
          <w:p w14:paraId="0CDDF320" w14:textId="77777777" w:rsidR="005F0AE4" w:rsidRPr="00A45659" w:rsidRDefault="005F0AE4" w:rsidP="00A45659">
            <w:pPr>
              <w:autoSpaceDE w:val="0"/>
              <w:autoSpaceDN w:val="0"/>
              <w:adjustRightInd w:val="0"/>
              <w:ind w:right="-28"/>
              <w:rPr>
                <w:rFonts w:cs="Tahoma"/>
                <w:szCs w:val="22"/>
              </w:rPr>
            </w:pPr>
            <w:r w:rsidRPr="00A45659">
              <w:rPr>
                <w:rFonts w:cs="Tahoma"/>
                <w:b/>
                <w:bCs/>
                <w:szCs w:val="22"/>
                <w:lang w:val="es-MX"/>
              </w:rPr>
              <w:lastRenderedPageBreak/>
              <w:t>04685/INFOEM/IP/RR/2024</w:t>
            </w:r>
          </w:p>
        </w:tc>
        <w:tc>
          <w:tcPr>
            <w:tcW w:w="4517" w:type="dxa"/>
          </w:tcPr>
          <w:p w14:paraId="770BBBFD" w14:textId="73C7BD02" w:rsidR="00E463B9" w:rsidRPr="00A45659" w:rsidRDefault="00E463B9" w:rsidP="00A45659">
            <w:pPr>
              <w:autoSpaceDE w:val="0"/>
              <w:autoSpaceDN w:val="0"/>
              <w:adjustRightInd w:val="0"/>
              <w:ind w:right="-28"/>
              <w:rPr>
                <w:rFonts w:eastAsiaTheme="majorEastAsia"/>
                <w:i/>
              </w:rPr>
            </w:pPr>
            <w:r w:rsidRPr="00A45659">
              <w:rPr>
                <w:rFonts w:eastAsiaTheme="majorEastAsia"/>
                <w:b/>
                <w:bCs/>
                <w:i/>
              </w:rPr>
              <w:t>ANEXOS RR 4685-2024.rar</w:t>
            </w:r>
            <w:r w:rsidRPr="00A45659">
              <w:rPr>
                <w:rFonts w:eastAsiaTheme="majorEastAsia"/>
                <w:i/>
              </w:rPr>
              <w:t xml:space="preserve"> Archivo que contiene los documentos siguientes:</w:t>
            </w:r>
          </w:p>
          <w:p w14:paraId="45960C14" w14:textId="77777777" w:rsidR="00E463B9" w:rsidRPr="00A45659" w:rsidRDefault="00E463B9" w:rsidP="00A45659">
            <w:pPr>
              <w:autoSpaceDE w:val="0"/>
              <w:autoSpaceDN w:val="0"/>
              <w:adjustRightInd w:val="0"/>
              <w:ind w:right="-28"/>
              <w:rPr>
                <w:rFonts w:eastAsiaTheme="majorEastAsia"/>
                <w:i/>
              </w:rPr>
            </w:pPr>
          </w:p>
          <w:p w14:paraId="526DC415" w14:textId="2B91B5E2" w:rsidR="00E463B9" w:rsidRPr="00A45659" w:rsidRDefault="00E463B9" w:rsidP="00A45659">
            <w:pPr>
              <w:autoSpaceDE w:val="0"/>
              <w:autoSpaceDN w:val="0"/>
              <w:adjustRightInd w:val="0"/>
              <w:ind w:right="-28"/>
              <w:rPr>
                <w:rFonts w:cs="Tahoma"/>
                <w:b/>
                <w:bCs/>
                <w:i/>
                <w:iCs/>
                <w:szCs w:val="22"/>
                <w:lang w:val="es-MX"/>
              </w:rPr>
            </w:pPr>
            <w:r w:rsidRPr="00A45659">
              <w:rPr>
                <w:rFonts w:cs="Tahoma"/>
                <w:b/>
                <w:bCs/>
                <w:i/>
                <w:iCs/>
                <w:szCs w:val="22"/>
                <w:lang w:val="es-MX"/>
              </w:rPr>
              <w:t>documento de 2 hojas que contiene la comprobación de gasto de combustible de chalco, del mes de marzo, pero no todas son visibles.</w:t>
            </w:r>
          </w:p>
          <w:p w14:paraId="0DCF6927" w14:textId="77777777" w:rsidR="00202859" w:rsidRPr="00A45659" w:rsidRDefault="00202859" w:rsidP="00A45659">
            <w:pPr>
              <w:autoSpaceDE w:val="0"/>
              <w:autoSpaceDN w:val="0"/>
              <w:adjustRightInd w:val="0"/>
              <w:ind w:right="-28"/>
              <w:rPr>
                <w:rFonts w:cs="Tahoma"/>
                <w:b/>
                <w:bCs/>
                <w:i/>
                <w:szCs w:val="22"/>
                <w:lang w:val="es-MX"/>
              </w:rPr>
            </w:pPr>
          </w:p>
          <w:p w14:paraId="4BB3DE39" w14:textId="6BBB8DC7" w:rsidR="00E463B9" w:rsidRPr="00A45659" w:rsidRDefault="00E463B9" w:rsidP="00A45659">
            <w:pPr>
              <w:autoSpaceDE w:val="0"/>
              <w:autoSpaceDN w:val="0"/>
              <w:adjustRightInd w:val="0"/>
              <w:ind w:right="-28"/>
              <w:rPr>
                <w:rFonts w:cs="Tahoma"/>
                <w:b/>
                <w:bCs/>
                <w:i/>
                <w:iCs/>
                <w:szCs w:val="22"/>
                <w:lang w:val="es-MX"/>
              </w:rPr>
            </w:pPr>
            <w:r w:rsidRPr="00A45659">
              <w:rPr>
                <w:rFonts w:cs="Tahoma"/>
                <w:b/>
                <w:bCs/>
                <w:i/>
                <w:iCs/>
                <w:szCs w:val="22"/>
                <w:lang w:val="es-MX"/>
              </w:rPr>
              <w:t>documento de 1 hoja que contiene la comprobación de gasto de combustible de chalco del mes de marzo.</w:t>
            </w:r>
          </w:p>
          <w:p w14:paraId="00B75D8F" w14:textId="77777777" w:rsidR="00202859" w:rsidRPr="00A45659" w:rsidRDefault="00202859" w:rsidP="00A45659">
            <w:pPr>
              <w:autoSpaceDE w:val="0"/>
              <w:autoSpaceDN w:val="0"/>
              <w:adjustRightInd w:val="0"/>
              <w:ind w:right="-28"/>
              <w:rPr>
                <w:rFonts w:cs="Tahoma"/>
                <w:b/>
                <w:bCs/>
                <w:i/>
                <w:szCs w:val="22"/>
                <w:lang w:val="es-MX"/>
              </w:rPr>
            </w:pPr>
          </w:p>
          <w:p w14:paraId="1AFE00ED" w14:textId="7939702F" w:rsidR="00804ADF" w:rsidRPr="00A45659" w:rsidRDefault="00804ADF" w:rsidP="00A45659">
            <w:pPr>
              <w:autoSpaceDE w:val="0"/>
              <w:autoSpaceDN w:val="0"/>
              <w:adjustRightInd w:val="0"/>
              <w:ind w:right="-28"/>
              <w:rPr>
                <w:rFonts w:cs="Tahoma"/>
                <w:b/>
                <w:bCs/>
                <w:i/>
                <w:iCs/>
                <w:szCs w:val="22"/>
                <w:lang w:val="es-MX"/>
              </w:rPr>
            </w:pPr>
            <w:r w:rsidRPr="00A45659">
              <w:rPr>
                <w:rFonts w:cs="Tahoma"/>
                <w:b/>
                <w:bCs/>
                <w:i/>
                <w:iCs/>
                <w:szCs w:val="22"/>
                <w:lang w:val="es-MX"/>
              </w:rPr>
              <w:lastRenderedPageBreak/>
              <w:t>documento de 1 hoja que contiene la comprobación de gasto de combustible de valle de chalco, del mes de marzo, pero no todas son visibles.</w:t>
            </w:r>
          </w:p>
          <w:p w14:paraId="3BB21A5D" w14:textId="77777777" w:rsidR="00804ADF" w:rsidRPr="00A45659" w:rsidRDefault="00804ADF" w:rsidP="00A45659">
            <w:pPr>
              <w:autoSpaceDE w:val="0"/>
              <w:autoSpaceDN w:val="0"/>
              <w:adjustRightInd w:val="0"/>
              <w:ind w:right="-28"/>
              <w:rPr>
                <w:rFonts w:cs="Tahoma"/>
                <w:b/>
                <w:bCs/>
                <w:i/>
                <w:iCs/>
                <w:szCs w:val="22"/>
                <w:lang w:val="es-MX"/>
              </w:rPr>
            </w:pPr>
          </w:p>
          <w:p w14:paraId="5FAB39F7" w14:textId="64849562" w:rsidR="00804ADF" w:rsidRPr="00A45659" w:rsidRDefault="00804ADF" w:rsidP="00A45659">
            <w:pPr>
              <w:autoSpaceDE w:val="0"/>
              <w:autoSpaceDN w:val="0"/>
              <w:adjustRightInd w:val="0"/>
              <w:ind w:right="-28"/>
              <w:rPr>
                <w:rFonts w:cs="Tahoma"/>
                <w:b/>
                <w:bCs/>
                <w:i/>
                <w:iCs/>
                <w:szCs w:val="22"/>
                <w:lang w:val="es-MX"/>
              </w:rPr>
            </w:pPr>
            <w:r w:rsidRPr="00A45659">
              <w:rPr>
                <w:rFonts w:cs="Tahoma"/>
                <w:b/>
                <w:bCs/>
                <w:i/>
                <w:iCs/>
                <w:szCs w:val="22"/>
                <w:lang w:val="es-MX"/>
              </w:rPr>
              <w:t>documento de 2 hojas que contiene la comprobación de gasto de combustible de valle de chalco, del mes de abril, pero no todas son visibles.</w:t>
            </w:r>
          </w:p>
          <w:p w14:paraId="04AB15EC" w14:textId="77777777" w:rsidR="00804ADF" w:rsidRPr="00A45659" w:rsidRDefault="00804ADF" w:rsidP="00A45659">
            <w:pPr>
              <w:autoSpaceDE w:val="0"/>
              <w:autoSpaceDN w:val="0"/>
              <w:adjustRightInd w:val="0"/>
              <w:ind w:right="-28"/>
              <w:rPr>
                <w:rFonts w:cs="Tahoma"/>
                <w:b/>
                <w:bCs/>
                <w:i/>
                <w:iCs/>
                <w:szCs w:val="22"/>
                <w:lang w:val="es-MX"/>
              </w:rPr>
            </w:pPr>
          </w:p>
          <w:p w14:paraId="3D259B5B" w14:textId="341AF0A4" w:rsidR="00804ADF" w:rsidRPr="00A45659" w:rsidRDefault="00804ADF" w:rsidP="00A45659">
            <w:pPr>
              <w:autoSpaceDE w:val="0"/>
              <w:autoSpaceDN w:val="0"/>
              <w:adjustRightInd w:val="0"/>
              <w:ind w:right="-28"/>
              <w:rPr>
                <w:rFonts w:cs="Tahoma"/>
                <w:b/>
                <w:bCs/>
                <w:i/>
                <w:iCs/>
                <w:szCs w:val="22"/>
                <w:lang w:val="es-MX"/>
              </w:rPr>
            </w:pPr>
            <w:r w:rsidRPr="00A45659">
              <w:rPr>
                <w:rFonts w:cs="Tahoma"/>
                <w:b/>
                <w:bCs/>
                <w:i/>
                <w:iCs/>
                <w:szCs w:val="22"/>
                <w:lang w:val="es-MX"/>
              </w:rPr>
              <w:t>documento de 2 hojas que contiene la comprobación de gasto de combustible de valle de chalco, del mes de marzo, pero no todas son visibles.</w:t>
            </w:r>
          </w:p>
          <w:p w14:paraId="43EDDBE2" w14:textId="77777777" w:rsidR="00804ADF" w:rsidRPr="00A45659" w:rsidRDefault="00804ADF" w:rsidP="00A45659">
            <w:pPr>
              <w:autoSpaceDE w:val="0"/>
              <w:autoSpaceDN w:val="0"/>
              <w:adjustRightInd w:val="0"/>
              <w:ind w:right="-28"/>
              <w:rPr>
                <w:rFonts w:cs="Tahoma"/>
                <w:b/>
                <w:bCs/>
                <w:i/>
                <w:iCs/>
                <w:szCs w:val="22"/>
                <w:lang w:val="es-MX"/>
              </w:rPr>
            </w:pPr>
          </w:p>
          <w:p w14:paraId="627360F4" w14:textId="15F09020" w:rsidR="00804ADF" w:rsidRPr="00A45659" w:rsidRDefault="00804ADF" w:rsidP="00A45659">
            <w:pPr>
              <w:autoSpaceDE w:val="0"/>
              <w:autoSpaceDN w:val="0"/>
              <w:adjustRightInd w:val="0"/>
              <w:ind w:right="-28"/>
              <w:rPr>
                <w:rFonts w:cs="Tahoma"/>
                <w:b/>
                <w:bCs/>
                <w:i/>
                <w:iCs/>
                <w:szCs w:val="22"/>
                <w:lang w:val="es-MX"/>
              </w:rPr>
            </w:pPr>
            <w:r w:rsidRPr="00A45659">
              <w:rPr>
                <w:rFonts w:cs="Tahoma"/>
                <w:b/>
                <w:bCs/>
                <w:i/>
                <w:iCs/>
                <w:szCs w:val="22"/>
                <w:lang w:val="es-MX"/>
              </w:rPr>
              <w:t>documento de 2 hojas que contiene la comprobación de gasto de combustible de valle de chalco, del mes de marzo.</w:t>
            </w:r>
          </w:p>
          <w:p w14:paraId="0A86FA47" w14:textId="77777777" w:rsidR="00202859" w:rsidRPr="00A45659" w:rsidRDefault="00202859" w:rsidP="00A45659">
            <w:pPr>
              <w:autoSpaceDE w:val="0"/>
              <w:autoSpaceDN w:val="0"/>
              <w:adjustRightInd w:val="0"/>
              <w:ind w:right="-28"/>
              <w:rPr>
                <w:rFonts w:cs="Tahoma"/>
                <w:b/>
                <w:bCs/>
                <w:i/>
                <w:szCs w:val="22"/>
              </w:rPr>
            </w:pPr>
          </w:p>
          <w:p w14:paraId="478AEE58" w14:textId="047B5560" w:rsidR="00895813" w:rsidRPr="00A45659" w:rsidRDefault="00895813" w:rsidP="00A45659">
            <w:pPr>
              <w:autoSpaceDE w:val="0"/>
              <w:autoSpaceDN w:val="0"/>
              <w:adjustRightInd w:val="0"/>
              <w:ind w:right="-28"/>
              <w:rPr>
                <w:rFonts w:cs="Tahoma"/>
                <w:i/>
                <w:szCs w:val="22"/>
              </w:rPr>
            </w:pPr>
            <w:r w:rsidRPr="00A45659">
              <w:rPr>
                <w:rFonts w:cs="Tahoma"/>
                <w:b/>
                <w:bCs/>
                <w:i/>
                <w:szCs w:val="22"/>
              </w:rPr>
              <w:t xml:space="preserve">IEEM-DA-5311-2024 INFORME JUSTIFICADO.pdf </w:t>
            </w:r>
            <w:r w:rsidRPr="00A45659">
              <w:rPr>
                <w:rFonts w:cs="Tahoma"/>
                <w:iCs/>
                <w:szCs w:val="22"/>
              </w:rPr>
              <w:t xml:space="preserve">Informe justificado emitido por la Subdirectora de Recursos Materiales mediante el cual informa que </w:t>
            </w:r>
            <w:r w:rsidRPr="00A45659">
              <w:rPr>
                <w:rFonts w:cs="Tahoma"/>
                <w:iCs/>
                <w:szCs w:val="22"/>
              </w:rPr>
              <w:lastRenderedPageBreak/>
              <w:t>adjunta los documentos que dan cuenta de las comprobaciones de los meses solicitados.</w:t>
            </w:r>
          </w:p>
          <w:p w14:paraId="29BA3EF4" w14:textId="77777777" w:rsidR="005F0AE4" w:rsidRPr="00A45659" w:rsidRDefault="005F0AE4" w:rsidP="00A45659">
            <w:pPr>
              <w:autoSpaceDE w:val="0"/>
              <w:autoSpaceDN w:val="0"/>
              <w:adjustRightInd w:val="0"/>
              <w:ind w:right="-28"/>
              <w:rPr>
                <w:rFonts w:cs="Tahoma"/>
                <w:b/>
                <w:i/>
                <w:szCs w:val="22"/>
              </w:rPr>
            </w:pPr>
          </w:p>
          <w:p w14:paraId="4FB43B9E" w14:textId="3A16158A" w:rsidR="00202859" w:rsidRPr="00A45659" w:rsidRDefault="001C553E" w:rsidP="00A45659">
            <w:pPr>
              <w:autoSpaceDE w:val="0"/>
              <w:autoSpaceDN w:val="0"/>
              <w:adjustRightInd w:val="0"/>
              <w:ind w:right="-28"/>
              <w:rPr>
                <w:rFonts w:cs="Tahoma"/>
                <w:b/>
                <w:i/>
                <w:iCs/>
                <w:szCs w:val="22"/>
                <w:lang w:val="es-MX"/>
              </w:rPr>
            </w:pPr>
            <w:hyperlink r:id="rId18" w:history="1">
              <w:r w:rsidR="00202859" w:rsidRPr="00A45659">
                <w:rPr>
                  <w:rFonts w:eastAsiaTheme="majorEastAsia"/>
                  <w:b/>
                  <w:bCs/>
                  <w:i/>
                </w:rPr>
                <w:t>INFORME JUSTIFICADO RR 4682 Y ACUMULADOS-2024 UT.pdf</w:t>
              </w:r>
            </w:hyperlink>
            <w:r w:rsidR="00202859" w:rsidRPr="00A45659">
              <w:rPr>
                <w:rFonts w:cs="Tahoma"/>
                <w:b/>
                <w:i/>
                <w:iCs/>
                <w:szCs w:val="22"/>
                <w:lang w:val="es-MX"/>
              </w:rPr>
              <w:t xml:space="preserve"> </w:t>
            </w:r>
            <w:r w:rsidR="00202859" w:rsidRPr="00A45659">
              <w:rPr>
                <w:rFonts w:cs="Tahoma"/>
                <w:bCs/>
                <w:szCs w:val="22"/>
                <w:lang w:val="es-MX"/>
              </w:rPr>
              <w:t>Informe Justificado emitido por la Jefa de la Unidad de Transparencia mediante el cual solicita se confirmen y sobresean los recursos porque a su parecer se colma con lo solicitado.</w:t>
            </w:r>
          </w:p>
        </w:tc>
      </w:tr>
      <w:tr w:rsidR="00A45659" w:rsidRPr="00A45659" w14:paraId="37D2969C" w14:textId="77777777" w:rsidTr="001A046E">
        <w:tc>
          <w:tcPr>
            <w:tcW w:w="4517" w:type="dxa"/>
          </w:tcPr>
          <w:p w14:paraId="0B795F37" w14:textId="77777777" w:rsidR="005F0AE4" w:rsidRPr="00A45659" w:rsidRDefault="005F0AE4" w:rsidP="00A45659">
            <w:pPr>
              <w:autoSpaceDE w:val="0"/>
              <w:autoSpaceDN w:val="0"/>
              <w:adjustRightInd w:val="0"/>
              <w:ind w:right="-28"/>
              <w:rPr>
                <w:rFonts w:cs="Tahoma"/>
                <w:szCs w:val="22"/>
              </w:rPr>
            </w:pPr>
            <w:r w:rsidRPr="00A45659">
              <w:rPr>
                <w:rFonts w:cs="Tahoma"/>
                <w:b/>
                <w:bCs/>
                <w:szCs w:val="22"/>
                <w:lang w:val="es-MX"/>
              </w:rPr>
              <w:lastRenderedPageBreak/>
              <w:t>04686/INFOEM/IP/RR/2024</w:t>
            </w:r>
          </w:p>
        </w:tc>
        <w:tc>
          <w:tcPr>
            <w:tcW w:w="4517" w:type="dxa"/>
          </w:tcPr>
          <w:p w14:paraId="4E17E2E0" w14:textId="1818227D" w:rsidR="00804ADF" w:rsidRPr="00A45659" w:rsidRDefault="001C553E" w:rsidP="00A45659">
            <w:pPr>
              <w:autoSpaceDE w:val="0"/>
              <w:autoSpaceDN w:val="0"/>
              <w:adjustRightInd w:val="0"/>
              <w:ind w:right="-28"/>
              <w:rPr>
                <w:rFonts w:cs="Tahoma"/>
                <w:b/>
                <w:bCs/>
                <w:i/>
                <w:szCs w:val="22"/>
              </w:rPr>
            </w:pPr>
            <w:hyperlink r:id="rId19" w:history="1">
              <w:r w:rsidR="00804ADF" w:rsidRPr="00A45659">
                <w:rPr>
                  <w:rFonts w:eastAsiaTheme="majorEastAsia"/>
                  <w:b/>
                  <w:bCs/>
                  <w:i/>
                </w:rPr>
                <w:t>INFORME JUSTIFICADO RR 4682 Y ACUMULADOS-2024 UT.pdf</w:t>
              </w:r>
            </w:hyperlink>
            <w:r w:rsidR="00804ADF" w:rsidRPr="00A45659">
              <w:rPr>
                <w:rFonts w:cs="Tahoma"/>
                <w:b/>
                <w:i/>
                <w:iCs/>
                <w:szCs w:val="22"/>
                <w:lang w:val="es-MX"/>
              </w:rPr>
              <w:t xml:space="preserve"> </w:t>
            </w:r>
            <w:r w:rsidR="00804ADF" w:rsidRPr="00A45659">
              <w:rPr>
                <w:rFonts w:cs="Tahoma"/>
                <w:bCs/>
                <w:szCs w:val="22"/>
                <w:lang w:val="es-MX"/>
              </w:rPr>
              <w:t>Informe Justificado emitido por la Jefa de la Unidad de Transparencia mediante el cual solicita se confirmen y sobresean los recursos porque a su parecer se colma con lo solicitado.</w:t>
            </w:r>
          </w:p>
          <w:p w14:paraId="6F462276" w14:textId="77777777" w:rsidR="00804ADF" w:rsidRPr="00A45659" w:rsidRDefault="00804ADF" w:rsidP="00A45659">
            <w:pPr>
              <w:autoSpaceDE w:val="0"/>
              <w:autoSpaceDN w:val="0"/>
              <w:adjustRightInd w:val="0"/>
              <w:ind w:right="-28"/>
              <w:rPr>
                <w:rFonts w:cs="Tahoma"/>
                <w:b/>
                <w:bCs/>
                <w:i/>
                <w:szCs w:val="22"/>
              </w:rPr>
            </w:pPr>
          </w:p>
          <w:p w14:paraId="036E6AEA" w14:textId="77777777" w:rsidR="00804ADF" w:rsidRPr="00A45659" w:rsidRDefault="00804ADF" w:rsidP="00A45659">
            <w:pPr>
              <w:autoSpaceDE w:val="0"/>
              <w:autoSpaceDN w:val="0"/>
              <w:adjustRightInd w:val="0"/>
              <w:ind w:right="-28"/>
              <w:rPr>
                <w:rFonts w:cs="Tahoma"/>
                <w:b/>
                <w:bCs/>
                <w:i/>
                <w:szCs w:val="22"/>
              </w:rPr>
            </w:pPr>
          </w:p>
          <w:p w14:paraId="5F1A4DFE" w14:textId="096DACAC" w:rsidR="00804ADF" w:rsidRPr="00A45659" w:rsidRDefault="001C553E" w:rsidP="00A45659">
            <w:pPr>
              <w:autoSpaceDE w:val="0"/>
              <w:autoSpaceDN w:val="0"/>
              <w:adjustRightInd w:val="0"/>
              <w:ind w:right="-28"/>
              <w:rPr>
                <w:rFonts w:eastAsiaTheme="majorEastAsia"/>
                <w:iCs/>
              </w:rPr>
            </w:pPr>
            <w:hyperlink r:id="rId20" w:history="1">
              <w:r w:rsidR="00804ADF" w:rsidRPr="00A45659">
                <w:rPr>
                  <w:rFonts w:eastAsiaTheme="majorEastAsia"/>
                  <w:b/>
                  <w:bCs/>
                </w:rPr>
                <w:t>ANEXOS RR 4686-2024.rar</w:t>
              </w:r>
            </w:hyperlink>
            <w:r w:rsidR="00CA2D23" w:rsidRPr="00A45659">
              <w:rPr>
                <w:rFonts w:eastAsiaTheme="majorEastAsia"/>
                <w:b/>
                <w:bCs/>
                <w:i/>
              </w:rPr>
              <w:t xml:space="preserve"> </w:t>
            </w:r>
            <w:r w:rsidR="00CA2D23" w:rsidRPr="00A45659">
              <w:rPr>
                <w:rFonts w:eastAsiaTheme="majorEastAsia"/>
                <w:iCs/>
              </w:rPr>
              <w:t>Contiene 5 archivos con diversas comprobaciones de gasto de gasolina de Chalco y valle de Chalco del mes de febrero y marzo pero no todas son visibles.</w:t>
            </w:r>
          </w:p>
          <w:p w14:paraId="171BC692" w14:textId="77777777" w:rsidR="00804ADF" w:rsidRPr="00A45659" w:rsidRDefault="00804ADF" w:rsidP="00A45659">
            <w:pPr>
              <w:autoSpaceDE w:val="0"/>
              <w:autoSpaceDN w:val="0"/>
              <w:adjustRightInd w:val="0"/>
              <w:ind w:right="-28"/>
              <w:rPr>
                <w:rFonts w:cs="Tahoma"/>
                <w:b/>
                <w:bCs/>
                <w:i/>
                <w:szCs w:val="22"/>
              </w:rPr>
            </w:pPr>
          </w:p>
          <w:p w14:paraId="65B8746E" w14:textId="0F2EF28D" w:rsidR="00895813" w:rsidRPr="00A45659" w:rsidRDefault="00895813" w:rsidP="00A45659">
            <w:pPr>
              <w:autoSpaceDE w:val="0"/>
              <w:autoSpaceDN w:val="0"/>
              <w:adjustRightInd w:val="0"/>
              <w:ind w:right="-28"/>
              <w:rPr>
                <w:rFonts w:cs="Tahoma"/>
                <w:i/>
                <w:szCs w:val="22"/>
              </w:rPr>
            </w:pPr>
            <w:r w:rsidRPr="00A45659">
              <w:rPr>
                <w:rFonts w:cs="Tahoma"/>
                <w:b/>
                <w:bCs/>
                <w:i/>
                <w:szCs w:val="22"/>
              </w:rPr>
              <w:lastRenderedPageBreak/>
              <w:t xml:space="preserve">IEEM-DA-5311-2024 INFORME JUSTIFICADO.pdf </w:t>
            </w:r>
            <w:r w:rsidRPr="00A45659">
              <w:rPr>
                <w:rFonts w:cs="Tahoma"/>
                <w:iCs/>
                <w:szCs w:val="22"/>
              </w:rPr>
              <w:t>Informe justificado emitido por la Subdirectora de Recursos Materiales mediante el cual informa que adjunta los documentos que dan cuenta de las comprobaciones de los meses solicitados.</w:t>
            </w:r>
          </w:p>
          <w:p w14:paraId="3656B7B6" w14:textId="611BB4D0" w:rsidR="005F0AE4" w:rsidRPr="00A45659" w:rsidRDefault="005F0AE4" w:rsidP="00A45659">
            <w:pPr>
              <w:autoSpaceDE w:val="0"/>
              <w:autoSpaceDN w:val="0"/>
              <w:adjustRightInd w:val="0"/>
              <w:ind w:right="-28"/>
              <w:rPr>
                <w:rFonts w:cs="Tahoma"/>
                <w:szCs w:val="22"/>
              </w:rPr>
            </w:pPr>
          </w:p>
        </w:tc>
      </w:tr>
      <w:tr w:rsidR="005F0AE4" w:rsidRPr="00A45659" w14:paraId="17E39116" w14:textId="77777777" w:rsidTr="001A046E">
        <w:tc>
          <w:tcPr>
            <w:tcW w:w="4517" w:type="dxa"/>
          </w:tcPr>
          <w:p w14:paraId="24E8C22E" w14:textId="77777777" w:rsidR="005F0AE4" w:rsidRPr="00A45659" w:rsidRDefault="005F0AE4" w:rsidP="00A45659">
            <w:pPr>
              <w:autoSpaceDE w:val="0"/>
              <w:autoSpaceDN w:val="0"/>
              <w:adjustRightInd w:val="0"/>
              <w:ind w:right="-28"/>
              <w:rPr>
                <w:rFonts w:cs="Tahoma"/>
                <w:b/>
                <w:bCs/>
                <w:szCs w:val="22"/>
              </w:rPr>
            </w:pPr>
            <w:r w:rsidRPr="00A45659">
              <w:rPr>
                <w:rFonts w:cs="Tahoma"/>
                <w:b/>
                <w:bCs/>
                <w:szCs w:val="22"/>
                <w:lang w:val="es-MX"/>
              </w:rPr>
              <w:lastRenderedPageBreak/>
              <w:t>04687/INFOEM/IP/RR/2024</w:t>
            </w:r>
          </w:p>
        </w:tc>
        <w:tc>
          <w:tcPr>
            <w:tcW w:w="4517" w:type="dxa"/>
          </w:tcPr>
          <w:p w14:paraId="30371A83" w14:textId="69DAB7AC" w:rsidR="00895813" w:rsidRPr="00A45659" w:rsidRDefault="00895813" w:rsidP="00A45659">
            <w:pPr>
              <w:autoSpaceDE w:val="0"/>
              <w:autoSpaceDN w:val="0"/>
              <w:adjustRightInd w:val="0"/>
              <w:ind w:right="-28"/>
              <w:rPr>
                <w:rFonts w:cs="Tahoma"/>
                <w:i/>
                <w:szCs w:val="22"/>
              </w:rPr>
            </w:pPr>
            <w:r w:rsidRPr="00A45659">
              <w:rPr>
                <w:rFonts w:cs="Tahoma"/>
                <w:b/>
                <w:bCs/>
                <w:i/>
                <w:szCs w:val="22"/>
              </w:rPr>
              <w:t xml:space="preserve">IEEM-DA-5311-2024 INFORME JUSTIFICADO.pdf </w:t>
            </w:r>
            <w:r w:rsidRPr="00A45659">
              <w:rPr>
                <w:rFonts w:cs="Tahoma"/>
                <w:iCs/>
                <w:szCs w:val="22"/>
              </w:rPr>
              <w:t>Informe justificado emitido por la Subdirectora de Recursos Materiales mediante el cual informa que adjunta los documentos que dan cuenta de las comprobaciones de los meses solicitados.</w:t>
            </w:r>
          </w:p>
          <w:p w14:paraId="158889F3" w14:textId="77777777" w:rsidR="005F0AE4" w:rsidRPr="00A45659" w:rsidRDefault="005F0AE4" w:rsidP="00A45659">
            <w:pPr>
              <w:autoSpaceDE w:val="0"/>
              <w:autoSpaceDN w:val="0"/>
              <w:adjustRightInd w:val="0"/>
              <w:ind w:right="-28"/>
              <w:rPr>
                <w:rFonts w:cs="Tahoma"/>
                <w:b/>
                <w:szCs w:val="22"/>
              </w:rPr>
            </w:pPr>
          </w:p>
          <w:p w14:paraId="10D1DD1F" w14:textId="020FB270" w:rsidR="00CA2D23" w:rsidRPr="00A45659" w:rsidRDefault="00CA2D23" w:rsidP="00A45659">
            <w:pPr>
              <w:autoSpaceDE w:val="0"/>
              <w:autoSpaceDN w:val="0"/>
              <w:adjustRightInd w:val="0"/>
              <w:ind w:right="-28"/>
              <w:rPr>
                <w:rFonts w:cs="Tahoma"/>
                <w:b/>
                <w:szCs w:val="22"/>
              </w:rPr>
            </w:pPr>
            <w:r w:rsidRPr="00A45659">
              <w:rPr>
                <w:rFonts w:cs="Tahoma"/>
                <w:b/>
                <w:szCs w:val="22"/>
              </w:rPr>
              <w:t xml:space="preserve">ANEXOS RR 4687-2024.rar. </w:t>
            </w:r>
            <w:r w:rsidRPr="00A45659">
              <w:rPr>
                <w:rFonts w:eastAsiaTheme="majorEastAsia"/>
                <w:iCs/>
              </w:rPr>
              <w:t>Contiene 4 archivos con diversas comprobaciones de gasto de gasolina de Chalco y valle de Chalco del mes de enero y febrero pero no todas son visibles.</w:t>
            </w:r>
          </w:p>
          <w:p w14:paraId="0EA5FC9B" w14:textId="77777777" w:rsidR="00CA2D23" w:rsidRPr="00A45659" w:rsidRDefault="00CA2D23" w:rsidP="00A45659">
            <w:pPr>
              <w:autoSpaceDE w:val="0"/>
              <w:autoSpaceDN w:val="0"/>
              <w:adjustRightInd w:val="0"/>
              <w:ind w:right="-28"/>
              <w:rPr>
                <w:rFonts w:cs="Tahoma"/>
                <w:b/>
                <w:szCs w:val="22"/>
              </w:rPr>
            </w:pPr>
          </w:p>
          <w:p w14:paraId="5E8805E0" w14:textId="77777777" w:rsidR="00CA2D23" w:rsidRPr="00A45659" w:rsidRDefault="00CA2D23" w:rsidP="00A45659">
            <w:pPr>
              <w:autoSpaceDE w:val="0"/>
              <w:autoSpaceDN w:val="0"/>
              <w:adjustRightInd w:val="0"/>
              <w:ind w:right="-28"/>
              <w:rPr>
                <w:rFonts w:cs="Tahoma"/>
                <w:b/>
                <w:szCs w:val="22"/>
              </w:rPr>
            </w:pPr>
          </w:p>
          <w:p w14:paraId="3220F437" w14:textId="77777777" w:rsidR="00CA2D23" w:rsidRPr="00A45659" w:rsidRDefault="001C553E" w:rsidP="00A45659">
            <w:pPr>
              <w:autoSpaceDE w:val="0"/>
              <w:autoSpaceDN w:val="0"/>
              <w:adjustRightInd w:val="0"/>
              <w:ind w:right="-28"/>
              <w:rPr>
                <w:rFonts w:cs="Tahoma"/>
                <w:bCs/>
                <w:szCs w:val="22"/>
                <w:lang w:val="es-MX"/>
              </w:rPr>
            </w:pPr>
            <w:hyperlink r:id="rId21" w:history="1">
              <w:r w:rsidR="00CA2D23" w:rsidRPr="00A45659">
                <w:rPr>
                  <w:rFonts w:eastAsiaTheme="majorEastAsia"/>
                  <w:b/>
                  <w:bCs/>
                  <w:i/>
                </w:rPr>
                <w:t>INFORME JUSTIFICADO RR 4682 Y ACUMULADOS-2024 UT.pdf</w:t>
              </w:r>
            </w:hyperlink>
            <w:r w:rsidR="00CA2D23" w:rsidRPr="00A45659">
              <w:rPr>
                <w:rFonts w:cs="Tahoma"/>
                <w:b/>
                <w:i/>
                <w:iCs/>
                <w:szCs w:val="22"/>
                <w:lang w:val="es-MX"/>
              </w:rPr>
              <w:t xml:space="preserve"> </w:t>
            </w:r>
            <w:r w:rsidR="00CA2D23" w:rsidRPr="00A45659">
              <w:rPr>
                <w:rFonts w:cs="Tahoma"/>
                <w:bCs/>
                <w:szCs w:val="22"/>
                <w:lang w:val="es-MX"/>
              </w:rPr>
              <w:t xml:space="preserve">Informe Justificado emitido por la Jefa de la Unidad </w:t>
            </w:r>
            <w:r w:rsidR="00CA2D23" w:rsidRPr="00A45659">
              <w:rPr>
                <w:rFonts w:cs="Tahoma"/>
                <w:bCs/>
                <w:szCs w:val="22"/>
                <w:lang w:val="es-MX"/>
              </w:rPr>
              <w:lastRenderedPageBreak/>
              <w:t>de Transparencia mediante el cual solicita se confirmen y sobresean los recursos porque a su parecer se colma con lo solicitado.</w:t>
            </w:r>
          </w:p>
          <w:p w14:paraId="557C2D52" w14:textId="7EF470E4" w:rsidR="00CA2D23" w:rsidRPr="00A45659" w:rsidRDefault="00CA2D23" w:rsidP="00A45659">
            <w:pPr>
              <w:autoSpaceDE w:val="0"/>
              <w:autoSpaceDN w:val="0"/>
              <w:adjustRightInd w:val="0"/>
              <w:ind w:right="-28"/>
              <w:rPr>
                <w:rFonts w:cs="Tahoma"/>
                <w:b/>
                <w:szCs w:val="22"/>
                <w:lang w:val="es-MX"/>
              </w:rPr>
            </w:pPr>
          </w:p>
        </w:tc>
      </w:tr>
    </w:tbl>
    <w:p w14:paraId="47A09332" w14:textId="77777777" w:rsidR="005F0AE4" w:rsidRPr="00A45659" w:rsidRDefault="005F0AE4" w:rsidP="00A45659">
      <w:pPr>
        <w:rPr>
          <w:rFonts w:eastAsia="Arial Unicode MS" w:cs="Arial"/>
        </w:rPr>
      </w:pPr>
    </w:p>
    <w:p w14:paraId="66BA6FC7" w14:textId="77777777" w:rsidR="00865CF4" w:rsidRPr="00A45659" w:rsidRDefault="00865CF4" w:rsidP="00A45659">
      <w:pPr>
        <w:rPr>
          <w:rFonts w:cs="Tahoma"/>
          <w:bCs/>
          <w:szCs w:val="24"/>
        </w:rPr>
      </w:pPr>
    </w:p>
    <w:p w14:paraId="755B7730" w14:textId="19C7EE54" w:rsidR="00664420" w:rsidRPr="00A45659" w:rsidRDefault="006E25BC" w:rsidP="00A45659">
      <w:pPr>
        <w:pStyle w:val="Ttulo3"/>
        <w:rPr>
          <w:lang w:val="es-ES"/>
        </w:rPr>
      </w:pPr>
      <w:bookmarkStart w:id="16" w:name="_Toc179924117"/>
      <w:r w:rsidRPr="00A45659">
        <w:rPr>
          <w:rFonts w:eastAsia="Calibri"/>
          <w:bCs/>
          <w:lang w:eastAsia="en-US"/>
        </w:rPr>
        <w:t>f</w:t>
      </w:r>
      <w:r w:rsidR="00664420" w:rsidRPr="00A45659">
        <w:rPr>
          <w:rFonts w:eastAsia="Calibri"/>
          <w:bCs/>
          <w:lang w:eastAsia="en-US"/>
        </w:rPr>
        <w:t>)</w:t>
      </w:r>
      <w:r w:rsidR="00664420" w:rsidRPr="00A45659">
        <w:t xml:space="preserve"> </w:t>
      </w:r>
      <w:r w:rsidR="00865CF4" w:rsidRPr="00A45659">
        <w:rPr>
          <w:lang w:val="es-ES"/>
        </w:rPr>
        <w:t>Manifestaciones de la Parte Recurrente</w:t>
      </w:r>
      <w:bookmarkEnd w:id="16"/>
    </w:p>
    <w:p w14:paraId="4E8AF011" w14:textId="77777777" w:rsidR="00865CF4" w:rsidRPr="00A45659" w:rsidRDefault="00865CF4" w:rsidP="00A45659">
      <w:pPr>
        <w:rPr>
          <w:rFonts w:eastAsia="Arial Unicode MS" w:cs="Arial"/>
        </w:rPr>
      </w:pPr>
      <w:r w:rsidRPr="00A45659">
        <w:rPr>
          <w:rFonts w:cs="Tahoma"/>
          <w:b/>
          <w:szCs w:val="24"/>
        </w:rPr>
        <w:t xml:space="preserve">LA PARTE RECURRENTE </w:t>
      </w:r>
      <w:r w:rsidRPr="00A45659">
        <w:rPr>
          <w:rFonts w:eastAsia="Arial Unicode MS" w:cs="Arial"/>
        </w:rPr>
        <w:t>no realizó manifestación alguna dentro del término legalmente concedido para tal efecto, ni presentó pruebas o alegatos.</w:t>
      </w:r>
    </w:p>
    <w:p w14:paraId="4F534F96" w14:textId="77777777" w:rsidR="004C5FD6" w:rsidRPr="00A45659" w:rsidRDefault="004C5FD6" w:rsidP="00A45659">
      <w:pPr>
        <w:rPr>
          <w:rFonts w:eastAsia="Arial Unicode MS" w:cs="Arial"/>
        </w:rPr>
      </w:pPr>
    </w:p>
    <w:p w14:paraId="6B09022E" w14:textId="0FAFBA15" w:rsidR="00664420" w:rsidRPr="00A45659" w:rsidRDefault="006E25BC" w:rsidP="00A45659">
      <w:pPr>
        <w:pStyle w:val="Ttulo3"/>
        <w:rPr>
          <w:rFonts w:eastAsia="Calibri"/>
        </w:rPr>
      </w:pPr>
      <w:bookmarkStart w:id="17" w:name="_Toc179924118"/>
      <w:r w:rsidRPr="00A45659">
        <w:rPr>
          <w:rFonts w:eastAsia="Calibri"/>
        </w:rPr>
        <w:t>g</w:t>
      </w:r>
      <w:r w:rsidR="00664420" w:rsidRPr="00A45659">
        <w:rPr>
          <w:rFonts w:eastAsia="Calibri"/>
        </w:rPr>
        <w:t>) Ampliación de plazo</w:t>
      </w:r>
      <w:r w:rsidR="00865CF4" w:rsidRPr="00A45659">
        <w:rPr>
          <w:rFonts w:eastAsia="Calibri"/>
        </w:rPr>
        <w:t xml:space="preserve"> para resolver el Recurso de Revisión</w:t>
      </w:r>
      <w:bookmarkEnd w:id="17"/>
    </w:p>
    <w:p w14:paraId="10B20CA8" w14:textId="5A44F497" w:rsidR="00664420" w:rsidRPr="00A45659" w:rsidRDefault="00865CF4" w:rsidP="00A45659">
      <w:pPr>
        <w:tabs>
          <w:tab w:val="left" w:pos="3261"/>
        </w:tabs>
        <w:rPr>
          <w:rFonts w:eastAsia="Calibri" w:cs="Tahoma"/>
          <w:szCs w:val="22"/>
        </w:rPr>
      </w:pPr>
      <w:r w:rsidRPr="00A45659">
        <w:rPr>
          <w:rFonts w:eastAsia="Calibri" w:cs="Tahoma"/>
          <w:szCs w:val="22"/>
        </w:rPr>
        <w:t xml:space="preserve">Con fundamento en lo dispuesto en el artículo 181, párrafo tercero, de la Ley de Transparencia y Acceso a la Información Pública del Estado de México y Municipios, </w:t>
      </w:r>
      <w:r w:rsidRPr="00A45659">
        <w:rPr>
          <w:rFonts w:eastAsia="Calibri" w:cs="Tahoma"/>
          <w:b/>
          <w:bCs/>
          <w:szCs w:val="22"/>
        </w:rPr>
        <w:t>e</w:t>
      </w:r>
      <w:r w:rsidR="00664420" w:rsidRPr="00A45659">
        <w:rPr>
          <w:rFonts w:eastAsia="Calibri" w:cs="Tahoma"/>
          <w:b/>
          <w:bCs/>
          <w:szCs w:val="22"/>
        </w:rPr>
        <w:t xml:space="preserve">l </w:t>
      </w:r>
      <w:r w:rsidR="0081772B" w:rsidRPr="00A45659">
        <w:rPr>
          <w:rFonts w:eastAsia="Calibri" w:cs="Tahoma"/>
          <w:b/>
          <w:bCs/>
          <w:szCs w:val="22"/>
        </w:rPr>
        <w:t>dos</w:t>
      </w:r>
      <w:r w:rsidR="00664420" w:rsidRPr="00A45659">
        <w:rPr>
          <w:rFonts w:eastAsia="Calibri" w:cs="Tahoma"/>
          <w:b/>
          <w:bCs/>
          <w:szCs w:val="22"/>
        </w:rPr>
        <w:t xml:space="preserve"> de </w:t>
      </w:r>
      <w:r w:rsidR="0081772B" w:rsidRPr="00A45659">
        <w:rPr>
          <w:rFonts w:eastAsia="Calibri" w:cs="Tahoma"/>
          <w:b/>
          <w:bCs/>
          <w:szCs w:val="22"/>
        </w:rPr>
        <w:t xml:space="preserve">octubre </w:t>
      </w:r>
      <w:r w:rsidR="00664420" w:rsidRPr="00A45659">
        <w:rPr>
          <w:rFonts w:eastAsia="Calibri" w:cs="Tahoma"/>
          <w:b/>
          <w:bCs/>
          <w:szCs w:val="22"/>
        </w:rPr>
        <w:t xml:space="preserve">de dos mil </w:t>
      </w:r>
      <w:r w:rsidR="00AC184B" w:rsidRPr="00A45659">
        <w:rPr>
          <w:rFonts w:eastAsia="Calibri" w:cs="Tahoma"/>
          <w:b/>
          <w:bCs/>
          <w:szCs w:val="22"/>
        </w:rPr>
        <w:t xml:space="preserve">veinticuatro </w:t>
      </w:r>
      <w:r w:rsidR="005723CB" w:rsidRPr="00A45659">
        <w:rPr>
          <w:rFonts w:eastAsia="Calibri" w:cs="Tahoma"/>
          <w:szCs w:val="22"/>
        </w:rPr>
        <w:t xml:space="preserve">se </w:t>
      </w:r>
      <w:r w:rsidR="00664420" w:rsidRPr="00A45659">
        <w:rPr>
          <w:rFonts w:eastAsia="Calibri" w:cs="Tahoma"/>
          <w:szCs w:val="22"/>
        </w:rPr>
        <w:t xml:space="preserve">acordó ampliar por un periodo razonable el plazo para resolver el </w:t>
      </w:r>
      <w:r w:rsidR="005723CB" w:rsidRPr="00A45659">
        <w:rPr>
          <w:rFonts w:eastAsia="Calibri" w:cs="Tahoma"/>
          <w:szCs w:val="22"/>
        </w:rPr>
        <w:t xml:space="preserve">presente </w:t>
      </w:r>
      <w:r w:rsidR="00664420" w:rsidRPr="00A45659">
        <w:rPr>
          <w:rFonts w:eastAsia="Calibri" w:cs="Tahoma"/>
          <w:szCs w:val="22"/>
        </w:rPr>
        <w:t>Recurso de Revisión</w:t>
      </w:r>
      <w:r w:rsidR="00606A65" w:rsidRPr="00A45659">
        <w:rPr>
          <w:rFonts w:eastAsia="Calibri" w:cs="Tahoma"/>
          <w:szCs w:val="22"/>
        </w:rPr>
        <w:t>.</w:t>
      </w:r>
    </w:p>
    <w:p w14:paraId="199C40A1" w14:textId="77777777" w:rsidR="00664420" w:rsidRPr="00A45659" w:rsidRDefault="00664420" w:rsidP="00A45659">
      <w:pPr>
        <w:tabs>
          <w:tab w:val="left" w:pos="3261"/>
        </w:tabs>
        <w:rPr>
          <w:rFonts w:eastAsia="Calibri" w:cs="Tahoma"/>
          <w:szCs w:val="22"/>
        </w:rPr>
      </w:pPr>
    </w:p>
    <w:p w14:paraId="1A6831CA" w14:textId="2E616716" w:rsidR="00664420" w:rsidRPr="00A45659" w:rsidRDefault="005723CB"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E</w:t>
      </w:r>
      <w:r w:rsidR="00664420" w:rsidRPr="00A45659">
        <w:rPr>
          <w:rStyle w:val="eop"/>
          <w:rFonts w:cs="Segoe UI"/>
          <w:sz w:val="22"/>
          <w:szCs w:val="22"/>
        </w:rPr>
        <w:t>l plazo para emitir resolución en el presente asunto encuentra justificación en el alto número de recursos de revisión recibidos</w:t>
      </w:r>
      <w:r w:rsidRPr="00A45659">
        <w:rPr>
          <w:rStyle w:val="eop"/>
          <w:rFonts w:cs="Segoe UI"/>
          <w:sz w:val="22"/>
          <w:szCs w:val="22"/>
        </w:rPr>
        <w:t xml:space="preserve"> por este Instituto</w:t>
      </w:r>
      <w:r w:rsidR="00664420" w:rsidRPr="00A45659">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120B354B" w14:textId="2CC39431" w:rsidR="00664420" w:rsidRPr="00A45659" w:rsidRDefault="005723CB"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Es importante</w:t>
      </w:r>
      <w:r w:rsidR="00664420" w:rsidRPr="00A45659">
        <w:rPr>
          <w:rStyle w:val="eop"/>
          <w:rFonts w:cs="Segoe UI"/>
          <w:sz w:val="22"/>
          <w:szCs w:val="22"/>
        </w:rPr>
        <w:t xml:space="preserve"> precisar que, si bien se ha excedido el plazo para resolver el presente medio de impugnación, el plazo para emitir resolución se encuentra justificado en parámetros </w:t>
      </w:r>
      <w:r w:rsidR="00664420" w:rsidRPr="00A45659">
        <w:rPr>
          <w:rStyle w:val="eop"/>
          <w:rFonts w:cs="Segoe UI"/>
          <w:sz w:val="22"/>
          <w:szCs w:val="22"/>
        </w:rPr>
        <w:lastRenderedPageBreak/>
        <w:t>establecidos por diversos órganos jurisdiccionales federales, aplicables también en procedimientos análogos, como el que nos ocupa.</w:t>
      </w:r>
    </w:p>
    <w:p w14:paraId="53084820"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163DD970" w14:textId="5C982D0D"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A45659">
        <w:rPr>
          <w:rStyle w:val="eop"/>
          <w:rFonts w:cs="Segoe UI"/>
          <w:sz w:val="22"/>
          <w:szCs w:val="22"/>
        </w:rPr>
        <w:t xml:space="preserve"> </w:t>
      </w:r>
      <w:r w:rsidRPr="00A45659">
        <w:rPr>
          <w:rStyle w:val="eop"/>
          <w:rFonts w:cs="Segoe UI"/>
          <w:sz w:val="22"/>
          <w:szCs w:val="22"/>
        </w:rPr>
        <w:t xml:space="preserve">En ese sentido, el legislador </w:t>
      </w:r>
      <w:r w:rsidR="005723CB" w:rsidRPr="00A45659">
        <w:rPr>
          <w:rStyle w:val="eop"/>
          <w:rFonts w:cs="Segoe UI"/>
          <w:sz w:val="22"/>
          <w:szCs w:val="22"/>
        </w:rPr>
        <w:t>estableció</w:t>
      </w:r>
      <w:r w:rsidRPr="00A45659">
        <w:rPr>
          <w:rStyle w:val="eop"/>
          <w:rFonts w:cs="Segoe UI"/>
          <w:sz w:val="22"/>
          <w:szCs w:val="22"/>
        </w:rPr>
        <w:t xml:space="preserve"> los términos procesales </w:t>
      </w:r>
      <w:r w:rsidR="005723CB" w:rsidRPr="00A45659">
        <w:rPr>
          <w:rStyle w:val="eop"/>
          <w:rFonts w:cs="Segoe UI"/>
          <w:sz w:val="22"/>
          <w:szCs w:val="22"/>
        </w:rPr>
        <w:t>de forma general</w:t>
      </w:r>
      <w:r w:rsidRPr="00A45659">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5F81E110" w14:textId="4B11413C"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Por ello, excepcionalmente, si un asunto es resuelto con posterioridad a los plazos señalados por la norma</w:t>
      </w:r>
      <w:r w:rsidR="00BF091A" w:rsidRPr="00A45659">
        <w:rPr>
          <w:rStyle w:val="eop"/>
          <w:rFonts w:cs="Segoe UI"/>
          <w:sz w:val="22"/>
          <w:szCs w:val="22"/>
        </w:rPr>
        <w:t>,</w:t>
      </w:r>
      <w:r w:rsidRPr="00A45659">
        <w:rPr>
          <w:rStyle w:val="eop"/>
          <w:rFonts w:cs="Segoe UI"/>
          <w:sz w:val="22"/>
          <w:szCs w:val="22"/>
        </w:rPr>
        <w:t xml:space="preserve"> debe analizarse la razonabilidad del tiempo necesario para su resolución, atentos a los siguientes criterios:</w:t>
      </w:r>
    </w:p>
    <w:p w14:paraId="14A3FE4E"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725FA17E" w14:textId="1C9900DC" w:rsidR="00664420" w:rsidRPr="00A45659" w:rsidRDefault="00664420" w:rsidP="00A45659">
      <w:pPr>
        <w:pStyle w:val="paragraph"/>
        <w:spacing w:before="0" w:beforeAutospacing="0" w:after="0" w:afterAutospacing="0"/>
        <w:ind w:left="567" w:right="539"/>
        <w:textAlignment w:val="baseline"/>
        <w:rPr>
          <w:rStyle w:val="eop"/>
          <w:rFonts w:cs="Segoe UI"/>
          <w:sz w:val="22"/>
          <w:szCs w:val="22"/>
        </w:rPr>
      </w:pPr>
      <w:r w:rsidRPr="00A45659">
        <w:rPr>
          <w:rStyle w:val="eop"/>
          <w:rFonts w:cs="Segoe UI"/>
          <w:b/>
          <w:bCs/>
          <w:sz w:val="22"/>
          <w:szCs w:val="22"/>
        </w:rPr>
        <w:t>Complejidad del asunto:</w:t>
      </w:r>
      <w:r w:rsidRPr="00A45659">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A45659" w:rsidRDefault="00664420" w:rsidP="00A45659">
      <w:pPr>
        <w:pStyle w:val="paragraph"/>
        <w:spacing w:before="0" w:beforeAutospacing="0" w:after="0" w:afterAutospacing="0"/>
        <w:ind w:left="567" w:right="539"/>
        <w:textAlignment w:val="baseline"/>
        <w:rPr>
          <w:rStyle w:val="eop"/>
          <w:rFonts w:cs="Segoe UI"/>
          <w:sz w:val="22"/>
          <w:szCs w:val="22"/>
        </w:rPr>
      </w:pPr>
      <w:r w:rsidRPr="00A45659">
        <w:rPr>
          <w:rStyle w:val="eop"/>
          <w:rFonts w:cs="Segoe UI"/>
          <w:b/>
          <w:bCs/>
          <w:sz w:val="22"/>
          <w:szCs w:val="22"/>
        </w:rPr>
        <w:t>Actividad Procesal del interesado:</w:t>
      </w:r>
      <w:r w:rsidRPr="00A45659">
        <w:rPr>
          <w:rStyle w:val="eop"/>
          <w:rFonts w:cs="Segoe UI"/>
          <w:sz w:val="22"/>
          <w:szCs w:val="22"/>
        </w:rPr>
        <w:t xml:space="preserve"> Acciones u omisiones del interesado.</w:t>
      </w:r>
    </w:p>
    <w:p w14:paraId="34F78766" w14:textId="2037AF76" w:rsidR="00664420" w:rsidRPr="00A45659" w:rsidRDefault="00664420" w:rsidP="00A45659">
      <w:pPr>
        <w:pStyle w:val="paragraph"/>
        <w:spacing w:before="0" w:beforeAutospacing="0" w:after="0" w:afterAutospacing="0"/>
        <w:ind w:left="567" w:right="539"/>
        <w:textAlignment w:val="baseline"/>
        <w:rPr>
          <w:rStyle w:val="eop"/>
          <w:rFonts w:cs="Segoe UI"/>
          <w:sz w:val="22"/>
          <w:szCs w:val="22"/>
        </w:rPr>
      </w:pPr>
      <w:r w:rsidRPr="00A45659">
        <w:rPr>
          <w:rStyle w:val="eop"/>
          <w:rFonts w:cs="Segoe UI"/>
          <w:b/>
          <w:bCs/>
          <w:sz w:val="22"/>
          <w:szCs w:val="22"/>
        </w:rPr>
        <w:t>Conducta de la Autoridad:</w:t>
      </w:r>
      <w:r w:rsidRPr="00A45659">
        <w:rPr>
          <w:rStyle w:val="eop"/>
          <w:rFonts w:cs="Segoe UI"/>
          <w:sz w:val="22"/>
          <w:szCs w:val="22"/>
        </w:rPr>
        <w:t xml:space="preserve"> Las Acciones u omisiones realizadas en el</w:t>
      </w:r>
      <w:r w:rsidR="00BF091A" w:rsidRPr="00A45659">
        <w:rPr>
          <w:rStyle w:val="eop"/>
          <w:rFonts w:cs="Segoe UI"/>
          <w:sz w:val="22"/>
          <w:szCs w:val="22"/>
        </w:rPr>
        <w:t xml:space="preserve"> </w:t>
      </w:r>
      <w:r w:rsidRPr="00A45659">
        <w:rPr>
          <w:rStyle w:val="eop"/>
          <w:rFonts w:cs="Segoe UI"/>
          <w:sz w:val="22"/>
          <w:szCs w:val="22"/>
        </w:rPr>
        <w:t>procedimiento. Así como si la autoridad actuó con la debida diligencia.</w:t>
      </w:r>
    </w:p>
    <w:p w14:paraId="17122607" w14:textId="30536F04" w:rsidR="00664420" w:rsidRPr="00A45659" w:rsidRDefault="00664420" w:rsidP="00A45659">
      <w:pPr>
        <w:pStyle w:val="paragraph"/>
        <w:spacing w:before="0" w:beforeAutospacing="0" w:after="0" w:afterAutospacing="0"/>
        <w:ind w:left="567" w:right="539"/>
        <w:textAlignment w:val="baseline"/>
        <w:rPr>
          <w:rStyle w:val="eop"/>
          <w:rFonts w:cs="Segoe UI"/>
          <w:sz w:val="22"/>
          <w:szCs w:val="22"/>
        </w:rPr>
      </w:pPr>
      <w:r w:rsidRPr="00A45659">
        <w:rPr>
          <w:rStyle w:val="eop"/>
          <w:rFonts w:cs="Segoe UI"/>
          <w:b/>
          <w:bCs/>
          <w:sz w:val="22"/>
          <w:szCs w:val="22"/>
        </w:rPr>
        <w:t>La afectación generada en la situación jurídica de la persona involucrada en el proceso:</w:t>
      </w:r>
      <w:r w:rsidRPr="00A45659">
        <w:rPr>
          <w:rStyle w:val="eop"/>
          <w:rFonts w:cs="Segoe UI"/>
          <w:sz w:val="22"/>
          <w:szCs w:val="22"/>
        </w:rPr>
        <w:t xml:space="preserve"> Violación a sus derechos humanos.</w:t>
      </w:r>
    </w:p>
    <w:p w14:paraId="2E49A972" w14:textId="77777777" w:rsidR="00664420" w:rsidRPr="00A45659" w:rsidRDefault="00664420" w:rsidP="00A45659">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35CA93E9"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Argumento que encuentra sustento en la jurisprudencia P./J. 32/92 emitida por el Pleno de la Suprema Corte de Justicia de la Nación de rubro “</w:t>
      </w:r>
      <w:r w:rsidRPr="00A45659">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A45659">
        <w:rPr>
          <w:rStyle w:val="eop"/>
          <w:rFonts w:cs="Segoe UI"/>
          <w:sz w:val="22"/>
          <w:szCs w:val="22"/>
        </w:rPr>
        <w:t>.”, visible en la Gaceta del Seminario Judicial de la Federación con el registro digital 205635.</w:t>
      </w:r>
    </w:p>
    <w:p w14:paraId="37992CD5"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0A59C365" w14:textId="5FE746C3"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78B598AB" w14:textId="01D1B1AD"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lastRenderedPageBreak/>
        <w:t>Al respecto</w:t>
      </w:r>
      <w:r w:rsidR="00BF091A" w:rsidRPr="00A45659">
        <w:rPr>
          <w:rStyle w:val="eop"/>
          <w:rFonts w:cs="Segoe UI"/>
          <w:sz w:val="22"/>
          <w:szCs w:val="22"/>
        </w:rPr>
        <w:t>,</w:t>
      </w:r>
      <w:r w:rsidRPr="00A45659">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7390FB31" w14:textId="77777777" w:rsidR="00664420" w:rsidRPr="00A45659" w:rsidRDefault="00664420" w:rsidP="00A45659">
      <w:pPr>
        <w:pStyle w:val="paragraph"/>
        <w:spacing w:before="0" w:beforeAutospacing="0" w:after="0" w:afterAutospacing="0"/>
        <w:ind w:left="567" w:right="539"/>
        <w:textAlignment w:val="baseline"/>
        <w:rPr>
          <w:rStyle w:val="eop"/>
          <w:rFonts w:cs="Segoe UI"/>
          <w:sz w:val="20"/>
          <w:szCs w:val="20"/>
        </w:rPr>
      </w:pPr>
      <w:r w:rsidRPr="00A45659">
        <w:rPr>
          <w:rStyle w:val="eop"/>
          <w:rFonts w:cs="Segoe UI"/>
          <w:b/>
          <w:bCs/>
          <w:sz w:val="20"/>
          <w:szCs w:val="20"/>
        </w:rPr>
        <w:t>“PLAZO RAZONABLE PARA RESOLVER. DIMENSIÓN Y EFECTOS DE ESTE CONCEPTO CUANDO SE ADUCE EXCESIVA CARGA DE TRABAJO.”</w:t>
      </w:r>
      <w:r w:rsidRPr="00A45659">
        <w:rPr>
          <w:rStyle w:val="eop"/>
          <w:rFonts w:cs="Segoe UI"/>
          <w:sz w:val="20"/>
          <w:szCs w:val="20"/>
        </w:rPr>
        <w:t xml:space="preserve"> consultable en el Seminario Judicial de la Federación y su gaceta, con el registro digital 2002351.</w:t>
      </w:r>
    </w:p>
    <w:p w14:paraId="7D07BF4B" w14:textId="77777777" w:rsidR="00BF091A" w:rsidRPr="00A45659" w:rsidRDefault="00BF091A" w:rsidP="00A45659">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A45659" w:rsidRDefault="00664420" w:rsidP="00A45659">
      <w:pPr>
        <w:pStyle w:val="paragraph"/>
        <w:spacing w:before="0" w:beforeAutospacing="0" w:after="0" w:afterAutospacing="0"/>
        <w:ind w:left="567" w:right="539"/>
        <w:textAlignment w:val="baseline"/>
        <w:rPr>
          <w:rStyle w:val="eop"/>
          <w:rFonts w:cs="Segoe UI"/>
          <w:sz w:val="20"/>
          <w:szCs w:val="20"/>
        </w:rPr>
      </w:pPr>
      <w:r w:rsidRPr="00A45659">
        <w:rPr>
          <w:rStyle w:val="eop"/>
          <w:rFonts w:cs="Segoe UI"/>
          <w:b/>
          <w:bCs/>
          <w:sz w:val="20"/>
          <w:szCs w:val="20"/>
        </w:rPr>
        <w:t>“PLAZO RAZONABLE PARA RESOLVER. CONCEPTO Y ELEMENTOS QUE LO INTEGRAN A LA LUZ DEL DERECHO INTERNACIONAL DE LOS DERECHOS HUMANOS</w:t>
      </w:r>
      <w:r w:rsidRPr="00A45659">
        <w:rPr>
          <w:rStyle w:val="eop"/>
          <w:rFonts w:cs="Segoe UI"/>
          <w:sz w:val="20"/>
          <w:szCs w:val="20"/>
        </w:rPr>
        <w:t>.”, visible en el Seminario Judicial de la Federación y su gaceta, con el registro digital 2002350.</w:t>
      </w:r>
    </w:p>
    <w:p w14:paraId="7D4C9515" w14:textId="77777777" w:rsidR="00664420" w:rsidRPr="00A45659" w:rsidRDefault="00664420" w:rsidP="00A45659">
      <w:pPr>
        <w:pStyle w:val="paragraph"/>
        <w:spacing w:before="0" w:beforeAutospacing="0" w:after="0" w:afterAutospacing="0"/>
        <w:textAlignment w:val="baseline"/>
        <w:rPr>
          <w:rStyle w:val="eop"/>
          <w:rFonts w:cs="Segoe UI"/>
          <w:sz w:val="22"/>
          <w:szCs w:val="22"/>
        </w:rPr>
      </w:pPr>
    </w:p>
    <w:p w14:paraId="7E0035F8" w14:textId="7BFAED68" w:rsidR="00664420" w:rsidRPr="00A45659" w:rsidRDefault="00664420" w:rsidP="00A45659">
      <w:pPr>
        <w:pStyle w:val="paragraph"/>
        <w:spacing w:before="0" w:beforeAutospacing="0" w:after="0" w:afterAutospacing="0"/>
        <w:textAlignment w:val="baseline"/>
        <w:rPr>
          <w:rStyle w:val="eop"/>
          <w:rFonts w:cs="Segoe UI"/>
          <w:sz w:val="22"/>
          <w:szCs w:val="22"/>
        </w:rPr>
      </w:pPr>
      <w:r w:rsidRPr="00A45659">
        <w:rPr>
          <w:rStyle w:val="eop"/>
          <w:rFonts w:cs="Segoe UI"/>
          <w:sz w:val="22"/>
          <w:szCs w:val="22"/>
        </w:rPr>
        <w:t xml:space="preserve">Por ello, este organismo garante comprometido con la tutela de los derechos humanos </w:t>
      </w:r>
      <w:r w:rsidR="00BF091A" w:rsidRPr="00A45659">
        <w:rPr>
          <w:rStyle w:val="eop"/>
          <w:rFonts w:cs="Segoe UI"/>
          <w:sz w:val="22"/>
          <w:szCs w:val="22"/>
        </w:rPr>
        <w:t>confiados</w:t>
      </w:r>
      <w:r w:rsidRPr="00A45659">
        <w:rPr>
          <w:rStyle w:val="eop"/>
          <w:rFonts w:cs="Segoe UI"/>
          <w:sz w:val="22"/>
          <w:szCs w:val="22"/>
        </w:rPr>
        <w:t xml:space="preserve"> señala que este exceso del plazo legal para resolver el asunto resulta de carácter excepcional.</w:t>
      </w:r>
    </w:p>
    <w:p w14:paraId="6923684C" w14:textId="77777777" w:rsidR="00664420" w:rsidRPr="00A45659" w:rsidRDefault="00664420" w:rsidP="00A45659">
      <w:pPr>
        <w:rPr>
          <w:rFonts w:cs="Tahoma"/>
          <w:szCs w:val="22"/>
        </w:rPr>
      </w:pPr>
    </w:p>
    <w:p w14:paraId="0E651988" w14:textId="0A472210" w:rsidR="00664420" w:rsidRPr="00A45659" w:rsidRDefault="006E25BC" w:rsidP="00A45659">
      <w:pPr>
        <w:pStyle w:val="Ttulo3"/>
      </w:pPr>
      <w:bookmarkStart w:id="18" w:name="_Toc179924119"/>
      <w:r w:rsidRPr="00A45659">
        <w:t>h</w:t>
      </w:r>
      <w:r w:rsidR="00664420" w:rsidRPr="00A45659">
        <w:t>) Cierre de instrucción</w:t>
      </w:r>
      <w:bookmarkEnd w:id="18"/>
    </w:p>
    <w:p w14:paraId="79AF95DC" w14:textId="471C8828" w:rsidR="00664420" w:rsidRPr="00A45659" w:rsidRDefault="00BF091A" w:rsidP="00A45659">
      <w:r w:rsidRPr="00A45659">
        <w:rPr>
          <w:rFonts w:cs="Tahoma"/>
          <w:szCs w:val="22"/>
        </w:rPr>
        <w:t>Al no existir diligencias pendientes por desahogar</w:t>
      </w:r>
      <w:r w:rsidRPr="00A45659">
        <w:rPr>
          <w:rFonts w:cs="Arial"/>
        </w:rPr>
        <w:t xml:space="preserve">, </w:t>
      </w:r>
      <w:r w:rsidR="00AC184B" w:rsidRPr="00A45659">
        <w:rPr>
          <w:rFonts w:eastAsia="Calibri" w:cs="Tahoma"/>
          <w:b/>
          <w:bCs/>
          <w:szCs w:val="22"/>
        </w:rPr>
        <w:t xml:space="preserve">el </w:t>
      </w:r>
      <w:r w:rsidR="0081772B" w:rsidRPr="00A45659">
        <w:rPr>
          <w:rFonts w:eastAsia="Calibri" w:cs="Tahoma"/>
          <w:b/>
          <w:bCs/>
          <w:szCs w:val="22"/>
        </w:rPr>
        <w:t>quince</w:t>
      </w:r>
      <w:r w:rsidR="00AC184B" w:rsidRPr="00A45659">
        <w:rPr>
          <w:rFonts w:eastAsia="Calibri" w:cs="Tahoma"/>
          <w:b/>
          <w:bCs/>
          <w:szCs w:val="22"/>
        </w:rPr>
        <w:t xml:space="preserve"> de </w:t>
      </w:r>
      <w:r w:rsidR="0081772B" w:rsidRPr="00A45659">
        <w:rPr>
          <w:rFonts w:eastAsia="Calibri" w:cs="Tahoma"/>
          <w:b/>
          <w:bCs/>
          <w:szCs w:val="22"/>
        </w:rPr>
        <w:t xml:space="preserve">octubre </w:t>
      </w:r>
      <w:r w:rsidR="00AC184B" w:rsidRPr="00A45659">
        <w:rPr>
          <w:rFonts w:eastAsia="Calibri" w:cs="Tahoma"/>
          <w:b/>
          <w:bCs/>
          <w:szCs w:val="22"/>
        </w:rPr>
        <w:t xml:space="preserve">de dos mil veinticuatro </w:t>
      </w:r>
      <w:r w:rsidRPr="00A45659">
        <w:rPr>
          <w:rFonts w:cs="Arial"/>
        </w:rPr>
        <w:t xml:space="preserve">la </w:t>
      </w:r>
      <w:r w:rsidRPr="00A45659">
        <w:rPr>
          <w:rFonts w:cs="Arial"/>
          <w:b/>
          <w:bCs/>
        </w:rPr>
        <w:t xml:space="preserve">Comisionada </w:t>
      </w:r>
      <w:r w:rsidRPr="00A45659">
        <w:rPr>
          <w:b/>
        </w:rPr>
        <w:t xml:space="preserve">Sharon Cristina Morales Martínez </w:t>
      </w:r>
      <w:r w:rsidRPr="00A45659">
        <w:rPr>
          <w:rFonts w:cs="Arial"/>
        </w:rPr>
        <w:t>acordó el cierre de instrucción</w:t>
      </w:r>
      <w:r w:rsidR="0011350D" w:rsidRPr="00A45659">
        <w:rPr>
          <w:rFonts w:cs="Arial"/>
        </w:rPr>
        <w:t xml:space="preserve"> y</w:t>
      </w:r>
      <w:r w:rsidRPr="00A45659">
        <w:rPr>
          <w:rFonts w:cs="Arial"/>
        </w:rPr>
        <w:t xml:space="preserve"> </w:t>
      </w:r>
      <w:r w:rsidR="0011350D" w:rsidRPr="00A45659">
        <w:rPr>
          <w:rFonts w:cs="Arial"/>
        </w:rPr>
        <w:t xml:space="preserve">la </w:t>
      </w:r>
      <w:r w:rsidRPr="00A45659">
        <w:rPr>
          <w:rFonts w:cs="Arial"/>
        </w:rPr>
        <w:t>remisión del expediente a efecto de ser resuelto, de conformidad con lo establecido en el artículo 185 fracciones VI y VIII de la Ley de Transparencia y Acceso a la Información Pública del Estado de México y Municipios</w:t>
      </w:r>
      <w:r w:rsidRPr="00A45659">
        <w:t>.</w:t>
      </w:r>
      <w:r w:rsidR="0011350D" w:rsidRPr="00A45659">
        <w:t xml:space="preserve"> Dicho acuerdo </w:t>
      </w:r>
      <w:r w:rsidR="00664420" w:rsidRPr="00A45659">
        <w:rPr>
          <w:rFonts w:cs="Tahoma"/>
          <w:szCs w:val="22"/>
        </w:rPr>
        <w:t xml:space="preserve">fue notificado a las partes el mismo día a través del </w:t>
      </w:r>
      <w:r w:rsidR="00664420" w:rsidRPr="00A45659">
        <w:rPr>
          <w:rFonts w:cs="Tahoma"/>
          <w:szCs w:val="22"/>
          <w:lang w:val="es-ES"/>
        </w:rPr>
        <w:t>SAIMEX</w:t>
      </w:r>
      <w:r w:rsidR="00664420" w:rsidRPr="00A45659">
        <w:rPr>
          <w:rFonts w:cs="Tahoma"/>
          <w:szCs w:val="22"/>
        </w:rPr>
        <w:t>.</w:t>
      </w:r>
    </w:p>
    <w:p w14:paraId="741683E3" w14:textId="77777777" w:rsidR="0011350D" w:rsidRPr="00A45659" w:rsidRDefault="0011350D" w:rsidP="00A45659">
      <w:pPr>
        <w:rPr>
          <w:rFonts w:cs="Tahoma"/>
          <w:szCs w:val="22"/>
        </w:rPr>
      </w:pPr>
    </w:p>
    <w:p w14:paraId="7A9629DE" w14:textId="77777777" w:rsidR="00664420" w:rsidRPr="00A45659" w:rsidRDefault="00664420" w:rsidP="00A45659">
      <w:pPr>
        <w:pStyle w:val="Ttulo1"/>
        <w:rPr>
          <w:rFonts w:eastAsiaTheme="minorHAnsi"/>
          <w:lang w:eastAsia="en-US"/>
        </w:rPr>
      </w:pPr>
      <w:bookmarkStart w:id="19" w:name="_Toc179924120"/>
      <w:r w:rsidRPr="00A45659">
        <w:rPr>
          <w:rFonts w:eastAsiaTheme="minorHAnsi"/>
          <w:lang w:eastAsia="en-US"/>
        </w:rPr>
        <w:lastRenderedPageBreak/>
        <w:t>CONSIDERANDOS</w:t>
      </w:r>
      <w:bookmarkEnd w:id="19"/>
    </w:p>
    <w:p w14:paraId="6DD1243B" w14:textId="77777777" w:rsidR="00664420" w:rsidRPr="00A45659" w:rsidRDefault="00664420" w:rsidP="00A45659">
      <w:pPr>
        <w:contextualSpacing/>
        <w:jc w:val="center"/>
        <w:rPr>
          <w:rFonts w:eastAsiaTheme="minorHAnsi" w:cs="Tahoma"/>
          <w:b/>
          <w:szCs w:val="22"/>
          <w:lang w:eastAsia="en-US"/>
        </w:rPr>
      </w:pPr>
    </w:p>
    <w:p w14:paraId="0B67CB92" w14:textId="2E307D3B" w:rsidR="00664420" w:rsidRPr="00A45659" w:rsidRDefault="00664420" w:rsidP="00A45659">
      <w:pPr>
        <w:pStyle w:val="Ttulo2"/>
        <w:rPr>
          <w:rFonts w:eastAsia="Batang"/>
        </w:rPr>
      </w:pPr>
      <w:bookmarkStart w:id="20" w:name="_Toc179924121"/>
      <w:r w:rsidRPr="00A45659">
        <w:rPr>
          <w:rFonts w:eastAsia="Batang"/>
        </w:rPr>
        <w:t xml:space="preserve">PRIMERO. </w:t>
      </w:r>
      <w:r w:rsidR="00BA55A8" w:rsidRPr="00A45659">
        <w:rPr>
          <w:rFonts w:eastAsia="Batang"/>
        </w:rPr>
        <w:t>Procedibilidad</w:t>
      </w:r>
      <w:bookmarkEnd w:id="20"/>
    </w:p>
    <w:p w14:paraId="39C52BC1" w14:textId="56FCC20D" w:rsidR="00BA55A8" w:rsidRPr="00A45659" w:rsidRDefault="00BA55A8" w:rsidP="00A45659">
      <w:pPr>
        <w:pStyle w:val="Ttulo3"/>
      </w:pPr>
      <w:bookmarkStart w:id="21" w:name="_Toc179924122"/>
      <w:r w:rsidRPr="00A45659">
        <w:t>a) Competencia</w:t>
      </w:r>
      <w:r w:rsidR="00150C49" w:rsidRPr="00A45659">
        <w:t xml:space="preserve"> del Instituto</w:t>
      </w:r>
      <w:bookmarkEnd w:id="21"/>
    </w:p>
    <w:p w14:paraId="56E64942" w14:textId="6572EDF7" w:rsidR="0011350D" w:rsidRPr="00A45659" w:rsidRDefault="0011350D" w:rsidP="00A45659">
      <w:pPr>
        <w:rPr>
          <w:rFonts w:cs="Arial"/>
        </w:rPr>
      </w:pPr>
      <w:r w:rsidRPr="00A45659">
        <w:t xml:space="preserve">Este Instituto de Transparencia, Acceso a la Información Pública y Protección de Datos Personales del Estado de México y Municipios es competente para conocer y resolver </w:t>
      </w:r>
      <w:r w:rsidR="005F65B7" w:rsidRPr="00A45659">
        <w:t xml:space="preserve">el </w:t>
      </w:r>
      <w:r w:rsidRPr="00A45659">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A45659">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A45659" w:rsidRDefault="00DB1C09" w:rsidP="00A45659">
      <w:pPr>
        <w:rPr>
          <w:rFonts w:cs="Arial"/>
        </w:rPr>
      </w:pPr>
    </w:p>
    <w:p w14:paraId="517A2DD6" w14:textId="4169BE4D" w:rsidR="00664420" w:rsidRPr="00A45659" w:rsidRDefault="00BA55A8" w:rsidP="00A45659">
      <w:pPr>
        <w:pStyle w:val="Ttulo3"/>
      </w:pPr>
      <w:bookmarkStart w:id="22" w:name="_Toc179924123"/>
      <w:r w:rsidRPr="00A45659">
        <w:t>b)</w:t>
      </w:r>
      <w:r w:rsidR="00664420" w:rsidRPr="00A45659">
        <w:t xml:space="preserve"> </w:t>
      </w:r>
      <w:r w:rsidR="00D91CB4" w:rsidRPr="00A45659">
        <w:t>Legitimidad</w:t>
      </w:r>
      <w:r w:rsidRPr="00A45659">
        <w:t xml:space="preserve"> de la parte recurrente</w:t>
      </w:r>
      <w:bookmarkEnd w:id="22"/>
    </w:p>
    <w:p w14:paraId="26FEA382" w14:textId="0B06695C" w:rsidR="00D91CB4" w:rsidRPr="00A45659" w:rsidRDefault="00D91CB4" w:rsidP="00A45659">
      <w:pPr>
        <w:rPr>
          <w:rFonts w:cs="Arial"/>
          <w:bCs/>
        </w:rPr>
      </w:pPr>
      <w:r w:rsidRPr="00A45659">
        <w:rPr>
          <w:rFonts w:cs="Arial"/>
          <w:bCs/>
        </w:rPr>
        <w:t>El recurso de revisión fue interpuesto por parte legítima, ya que se presentó por la misma persona que formuló la solicitud de acceso a la Información Pública,</w:t>
      </w:r>
      <w:r w:rsidRPr="00A45659">
        <w:rPr>
          <w:rFonts w:cs="Arial"/>
          <w:b/>
          <w:bCs/>
        </w:rPr>
        <w:t xml:space="preserve"> </w:t>
      </w:r>
      <w:r w:rsidRPr="00A45659">
        <w:rPr>
          <w:rFonts w:cs="Arial"/>
        </w:rPr>
        <w:t>debido a que los datos de acceso</w:t>
      </w:r>
      <w:r w:rsidRPr="00A45659">
        <w:rPr>
          <w:rFonts w:cs="Arial"/>
          <w:b/>
          <w:bCs/>
        </w:rPr>
        <w:t xml:space="preserve"> </w:t>
      </w:r>
      <w:r w:rsidRPr="00A45659">
        <w:rPr>
          <w:rFonts w:cs="Arial"/>
        </w:rPr>
        <w:t>SAIMEX</w:t>
      </w:r>
      <w:r w:rsidRPr="00A45659">
        <w:rPr>
          <w:rFonts w:eastAsia="Calibri" w:cs="Arial"/>
          <w:lang w:eastAsia="en-US"/>
        </w:rPr>
        <w:t xml:space="preserve"> son personales e irrepetibles.</w:t>
      </w:r>
    </w:p>
    <w:p w14:paraId="2C367810" w14:textId="77777777" w:rsidR="00D91CB4" w:rsidRPr="00A45659" w:rsidRDefault="00D91CB4" w:rsidP="00A45659"/>
    <w:p w14:paraId="496490FC" w14:textId="204D8675" w:rsidR="00D91CB4" w:rsidRPr="00A45659" w:rsidRDefault="00BA55A8" w:rsidP="00A45659">
      <w:pPr>
        <w:pStyle w:val="Ttulo3"/>
        <w:rPr>
          <w:rFonts w:eastAsia="Calibri"/>
          <w:lang w:eastAsia="es-ES_tradnl"/>
        </w:rPr>
      </w:pPr>
      <w:bookmarkStart w:id="23" w:name="_Toc179924124"/>
      <w:r w:rsidRPr="00A45659">
        <w:rPr>
          <w:rFonts w:eastAsia="Calibri"/>
          <w:lang w:eastAsia="es-ES_tradnl"/>
        </w:rPr>
        <w:t>c)</w:t>
      </w:r>
      <w:r w:rsidR="00664420" w:rsidRPr="00A45659">
        <w:rPr>
          <w:rFonts w:eastAsia="Calibri"/>
          <w:lang w:eastAsia="es-ES_tradnl"/>
        </w:rPr>
        <w:t xml:space="preserve"> </w:t>
      </w:r>
      <w:r w:rsidR="00D91CB4" w:rsidRPr="00A45659">
        <w:rPr>
          <w:rFonts w:eastAsia="Calibri"/>
          <w:lang w:eastAsia="es-ES_tradnl"/>
        </w:rPr>
        <w:t xml:space="preserve">Plazo para interponer </w:t>
      </w:r>
      <w:r w:rsidR="00AC184B" w:rsidRPr="00A45659">
        <w:rPr>
          <w:rFonts w:eastAsia="Calibri"/>
          <w:lang w:eastAsia="es-ES_tradnl"/>
        </w:rPr>
        <w:t>los</w:t>
      </w:r>
      <w:r w:rsidR="00D91CB4" w:rsidRPr="00A45659">
        <w:rPr>
          <w:rFonts w:eastAsia="Calibri"/>
          <w:lang w:eastAsia="es-ES_tradnl"/>
        </w:rPr>
        <w:t xml:space="preserve"> recurso</w:t>
      </w:r>
      <w:r w:rsidR="00AC184B" w:rsidRPr="00A45659">
        <w:rPr>
          <w:rFonts w:eastAsia="Calibri"/>
          <w:lang w:eastAsia="es-ES_tradnl"/>
        </w:rPr>
        <w:t>s</w:t>
      </w:r>
      <w:bookmarkEnd w:id="23"/>
    </w:p>
    <w:p w14:paraId="106D37EE" w14:textId="08128202" w:rsidR="00D91CB4" w:rsidRPr="00A45659" w:rsidRDefault="00D91CB4" w:rsidP="00A45659">
      <w:pPr>
        <w:rPr>
          <w:rFonts w:eastAsiaTheme="minorEastAsia" w:cs="Arial"/>
          <w:lang w:val="es-ES_tradnl"/>
        </w:rPr>
      </w:pPr>
      <w:r w:rsidRPr="00A45659">
        <w:rPr>
          <w:rFonts w:cs="Arial"/>
          <w:b/>
        </w:rPr>
        <w:t>EL SUJETO OBLIGADO</w:t>
      </w:r>
      <w:r w:rsidRPr="00A45659">
        <w:rPr>
          <w:rFonts w:cs="Arial"/>
        </w:rPr>
        <w:t xml:space="preserve"> notificó la</w:t>
      </w:r>
      <w:r w:rsidR="00AC184B" w:rsidRPr="00A45659">
        <w:rPr>
          <w:rFonts w:cs="Arial"/>
        </w:rPr>
        <w:t>s</w:t>
      </w:r>
      <w:r w:rsidRPr="00A45659">
        <w:rPr>
          <w:rFonts w:cs="Arial"/>
        </w:rPr>
        <w:t xml:space="preserve"> respuesta</w:t>
      </w:r>
      <w:r w:rsidR="00AC184B" w:rsidRPr="00A45659">
        <w:rPr>
          <w:rFonts w:cs="Arial"/>
        </w:rPr>
        <w:t>s</w:t>
      </w:r>
      <w:r w:rsidRPr="00A45659">
        <w:rPr>
          <w:rFonts w:cs="Arial"/>
        </w:rPr>
        <w:t xml:space="preserve"> a la</w:t>
      </w:r>
      <w:r w:rsidR="00AC184B" w:rsidRPr="00A45659">
        <w:rPr>
          <w:rFonts w:cs="Arial"/>
        </w:rPr>
        <w:t>s</w:t>
      </w:r>
      <w:r w:rsidRPr="00A45659">
        <w:rPr>
          <w:rFonts w:cs="Arial"/>
        </w:rPr>
        <w:t xml:space="preserve"> solicitud</w:t>
      </w:r>
      <w:r w:rsidR="00AC184B" w:rsidRPr="00A45659">
        <w:rPr>
          <w:rFonts w:cs="Arial"/>
        </w:rPr>
        <w:t>es</w:t>
      </w:r>
      <w:r w:rsidRPr="00A45659">
        <w:rPr>
          <w:rFonts w:cs="Arial"/>
        </w:rPr>
        <w:t xml:space="preserve"> de acceso a la Información Pública </w:t>
      </w:r>
      <w:r w:rsidR="00AC184B" w:rsidRPr="00A45659">
        <w:rPr>
          <w:rFonts w:eastAsia="Calibri" w:cs="Tahoma"/>
          <w:b/>
          <w:bCs/>
          <w:szCs w:val="22"/>
        </w:rPr>
        <w:t xml:space="preserve">el doce de julio de dos mil veinticuatro </w:t>
      </w:r>
      <w:r w:rsidR="00A53315" w:rsidRPr="00A45659">
        <w:rPr>
          <w:rFonts w:cs="Arial"/>
        </w:rPr>
        <w:t>y l</w:t>
      </w:r>
      <w:r w:rsidR="00AC184B" w:rsidRPr="00A45659">
        <w:rPr>
          <w:rFonts w:cs="Arial"/>
        </w:rPr>
        <w:t>os</w:t>
      </w:r>
      <w:r w:rsidR="00A53315" w:rsidRPr="00A45659">
        <w:rPr>
          <w:rFonts w:cs="Arial"/>
        </w:rPr>
        <w:t xml:space="preserve"> recurso</w:t>
      </w:r>
      <w:r w:rsidR="00AC184B" w:rsidRPr="00A45659">
        <w:rPr>
          <w:rFonts w:cs="Arial"/>
        </w:rPr>
        <w:t>s</w:t>
      </w:r>
      <w:r w:rsidR="00A53315" w:rsidRPr="00A45659">
        <w:rPr>
          <w:rFonts w:cs="Arial"/>
        </w:rPr>
        <w:t xml:space="preserve"> </w:t>
      </w:r>
      <w:r w:rsidR="00A53315" w:rsidRPr="00A45659">
        <w:rPr>
          <w:rFonts w:eastAsia="Palatino Linotype" w:cs="Palatino Linotype"/>
        </w:rPr>
        <w:t>que nos ocupa</w:t>
      </w:r>
      <w:r w:rsidR="00AC184B" w:rsidRPr="00A45659">
        <w:rPr>
          <w:rFonts w:eastAsia="Palatino Linotype" w:cs="Palatino Linotype"/>
        </w:rPr>
        <w:t>n</w:t>
      </w:r>
      <w:r w:rsidR="00A53315" w:rsidRPr="00A45659">
        <w:rPr>
          <w:rFonts w:eastAsia="Palatino Linotype" w:cs="Palatino Linotype"/>
        </w:rPr>
        <w:t xml:space="preserve"> se </w:t>
      </w:r>
      <w:r w:rsidR="00A53315" w:rsidRPr="00A45659">
        <w:rPr>
          <w:rFonts w:eastAsia="Palatino Linotype" w:cs="Palatino Linotype"/>
        </w:rPr>
        <w:lastRenderedPageBreak/>
        <w:t>interpus</w:t>
      </w:r>
      <w:r w:rsidR="00AC184B" w:rsidRPr="00A45659">
        <w:rPr>
          <w:rFonts w:eastAsia="Palatino Linotype" w:cs="Palatino Linotype"/>
        </w:rPr>
        <w:t>ieron</w:t>
      </w:r>
      <w:r w:rsidR="00A53315" w:rsidRPr="00A45659">
        <w:rPr>
          <w:rFonts w:eastAsia="Palatino Linotype" w:cs="Palatino Linotype"/>
        </w:rPr>
        <w:t xml:space="preserve"> </w:t>
      </w:r>
      <w:r w:rsidR="00AC184B" w:rsidRPr="00A45659">
        <w:rPr>
          <w:rFonts w:eastAsia="Calibri" w:cs="Tahoma"/>
          <w:b/>
          <w:bCs/>
          <w:szCs w:val="22"/>
        </w:rPr>
        <w:t xml:space="preserve">el </w:t>
      </w:r>
      <w:r w:rsidR="0081772B" w:rsidRPr="00A45659">
        <w:rPr>
          <w:rFonts w:eastAsia="Calibri" w:cs="Tahoma"/>
          <w:b/>
          <w:bCs/>
          <w:szCs w:val="22"/>
        </w:rPr>
        <w:t>cinco</w:t>
      </w:r>
      <w:r w:rsidR="00AC184B" w:rsidRPr="00A45659">
        <w:rPr>
          <w:rFonts w:eastAsia="Calibri" w:cs="Tahoma"/>
          <w:b/>
          <w:bCs/>
          <w:szCs w:val="22"/>
        </w:rPr>
        <w:t xml:space="preserve"> de </w:t>
      </w:r>
      <w:r w:rsidR="0081772B" w:rsidRPr="00A45659">
        <w:rPr>
          <w:rFonts w:eastAsia="Calibri" w:cs="Tahoma"/>
          <w:b/>
          <w:bCs/>
          <w:szCs w:val="22"/>
        </w:rPr>
        <w:t xml:space="preserve">agosto </w:t>
      </w:r>
      <w:r w:rsidR="00AC184B" w:rsidRPr="00A45659">
        <w:rPr>
          <w:rFonts w:eastAsia="Calibri" w:cs="Tahoma"/>
          <w:b/>
          <w:bCs/>
          <w:szCs w:val="22"/>
        </w:rPr>
        <w:t>de dos mil veinticuatro</w:t>
      </w:r>
      <w:r w:rsidR="00A53315" w:rsidRPr="00A45659">
        <w:rPr>
          <w:rFonts w:eastAsia="Palatino Linotype" w:cs="Palatino Linotype"/>
          <w:bCs/>
        </w:rPr>
        <w:t>;</w:t>
      </w:r>
      <w:r w:rsidR="00A53315" w:rsidRPr="00A45659">
        <w:rPr>
          <w:rFonts w:eastAsia="Palatino Linotype" w:cs="Palatino Linotype"/>
        </w:rPr>
        <w:t xml:space="preserve"> por lo tanto, éste se encuentra dentro del margen temporal previsto en el artículo 178 de la </w:t>
      </w:r>
      <w:r w:rsidR="00A53315" w:rsidRPr="00A45659">
        <w:rPr>
          <w:rFonts w:cs="Arial"/>
        </w:rPr>
        <w:t>Ley de Transparencia y Acceso a la Información Pública del Estado de México y Municipios</w:t>
      </w:r>
      <w:r w:rsidR="00163D12" w:rsidRPr="00A45659">
        <w:rPr>
          <w:rFonts w:cs="Arial"/>
        </w:rPr>
        <w:t>.</w:t>
      </w:r>
    </w:p>
    <w:p w14:paraId="49076992" w14:textId="77777777" w:rsidR="00D91CB4" w:rsidRPr="00A45659" w:rsidRDefault="00D91CB4" w:rsidP="00A45659">
      <w:pPr>
        <w:rPr>
          <w:rFonts w:eastAsia="Palatino Linotype" w:cs="Palatino Linotype"/>
        </w:rPr>
      </w:pPr>
    </w:p>
    <w:p w14:paraId="46C0EB3A" w14:textId="15F1A919" w:rsidR="00A53315" w:rsidRPr="00A45659" w:rsidRDefault="00BA55A8" w:rsidP="00A45659">
      <w:pPr>
        <w:pStyle w:val="Ttulo3"/>
        <w:rPr>
          <w:rFonts w:eastAsia="Calibri"/>
          <w:lang w:eastAsia="es-ES_tradnl"/>
        </w:rPr>
      </w:pPr>
      <w:bookmarkStart w:id="24" w:name="_Toc179924125"/>
      <w:r w:rsidRPr="00A45659">
        <w:rPr>
          <w:rFonts w:eastAsia="Calibri"/>
          <w:lang w:eastAsia="es-ES_tradnl"/>
        </w:rPr>
        <w:t>d)</w:t>
      </w:r>
      <w:r w:rsidR="00D91CB4" w:rsidRPr="00A45659">
        <w:rPr>
          <w:rFonts w:eastAsia="Calibri"/>
          <w:lang w:eastAsia="es-ES_tradnl"/>
        </w:rPr>
        <w:t xml:space="preserve"> </w:t>
      </w:r>
      <w:r w:rsidR="009A0277" w:rsidRPr="00A45659">
        <w:rPr>
          <w:rFonts w:eastAsia="Calibri"/>
          <w:lang w:eastAsia="es-ES_tradnl"/>
        </w:rPr>
        <w:t>Causal de Procedencia</w:t>
      </w:r>
      <w:bookmarkEnd w:id="24"/>
    </w:p>
    <w:p w14:paraId="190404A6" w14:textId="22DAEE38" w:rsidR="00BA55A8" w:rsidRPr="00A45659" w:rsidRDefault="00BA55A8" w:rsidP="00A45659">
      <w:r w:rsidRPr="00A45659">
        <w:rPr>
          <w:rFonts w:cs="Arial"/>
        </w:rPr>
        <w:t xml:space="preserve">Resulta procedente la interposición del recurso de revisión, ya que </w:t>
      </w:r>
      <w:r w:rsidRPr="00A45659">
        <w:rPr>
          <w:rFonts w:eastAsia="Calibri" w:cs="Tahoma"/>
          <w:szCs w:val="22"/>
          <w:lang w:eastAsia="es-MX"/>
        </w:rPr>
        <w:t xml:space="preserve">se actualiza la causal de procedencia señalada en el artículo 179, fracción </w:t>
      </w:r>
      <w:r w:rsidR="00AC184B" w:rsidRPr="00A45659">
        <w:rPr>
          <w:rFonts w:eastAsia="Calibri" w:cs="Tahoma"/>
          <w:szCs w:val="22"/>
          <w:lang w:eastAsia="es-MX"/>
        </w:rPr>
        <w:t>V</w:t>
      </w:r>
      <w:r w:rsidRPr="00A45659">
        <w:rPr>
          <w:rFonts w:cs="Arial"/>
        </w:rPr>
        <w:t xml:space="preserve"> de la </w:t>
      </w:r>
      <w:r w:rsidRPr="00A45659">
        <w:t>Ley de Transparencia y Acceso a la Información Pública del Estado de México y Municipios.</w:t>
      </w:r>
    </w:p>
    <w:p w14:paraId="0EFF7141" w14:textId="77777777" w:rsidR="00362A11" w:rsidRPr="00A45659" w:rsidRDefault="00362A11" w:rsidP="00A45659"/>
    <w:p w14:paraId="2284D7EB" w14:textId="3EE1D036" w:rsidR="00BA55A8" w:rsidRPr="00A45659" w:rsidRDefault="00362A11" w:rsidP="00A45659">
      <w:pPr>
        <w:pStyle w:val="Ttulo3"/>
      </w:pPr>
      <w:bookmarkStart w:id="25" w:name="_Toc179924126"/>
      <w:r w:rsidRPr="00A45659">
        <w:t>e) Requisitos formales para la interposición del recurso</w:t>
      </w:r>
      <w:bookmarkEnd w:id="25"/>
    </w:p>
    <w:p w14:paraId="6390674A" w14:textId="78A894DD" w:rsidR="00BA55A8" w:rsidRPr="00A45659" w:rsidRDefault="00BA55A8" w:rsidP="00A45659">
      <w:pPr>
        <w:rPr>
          <w:rFonts w:cs="Arial"/>
        </w:rPr>
      </w:pPr>
      <w:r w:rsidRPr="00A45659">
        <w:rPr>
          <w:rFonts w:cs="Arial"/>
          <w:b/>
          <w:bCs/>
        </w:rPr>
        <w:t xml:space="preserve">LA PARTE RECURRENTE </w:t>
      </w:r>
      <w:r w:rsidRPr="00A45659">
        <w:rPr>
          <w:rFonts w:cs="Arial"/>
        </w:rPr>
        <w:t>acreditó todos y cada uno de los elementos formales exigidos por el artículo 180 de la misma normatividad.</w:t>
      </w:r>
    </w:p>
    <w:p w14:paraId="20BDA7EE" w14:textId="77777777" w:rsidR="005F5301" w:rsidRPr="00A45659" w:rsidRDefault="005F5301" w:rsidP="00A45659">
      <w:pPr>
        <w:rPr>
          <w:rFonts w:cs="Arial"/>
        </w:rPr>
      </w:pPr>
    </w:p>
    <w:p w14:paraId="1E5C9B96" w14:textId="77777777" w:rsidR="005F5301" w:rsidRPr="00A45659" w:rsidRDefault="005F5301" w:rsidP="00A45659">
      <w:pPr>
        <w:rPr>
          <w:rFonts w:cs="Arial"/>
          <w:sz w:val="24"/>
          <w:szCs w:val="24"/>
          <w:lang w:val="es-ES"/>
        </w:rPr>
      </w:pPr>
      <w:r w:rsidRPr="00A45659">
        <w:rPr>
          <w:sz w:val="24"/>
          <w:szCs w:val="24"/>
          <w:lang w:val="es-ES"/>
        </w:rPr>
        <w:t xml:space="preserve">Es importante mencionar que, de la revisión del expediente electrónico del </w:t>
      </w:r>
      <w:r w:rsidRPr="00A45659">
        <w:rPr>
          <w:bCs/>
          <w:sz w:val="24"/>
          <w:szCs w:val="24"/>
          <w:lang w:val="es-ES"/>
        </w:rPr>
        <w:t>SAIMEX,</w:t>
      </w:r>
      <w:r w:rsidRPr="00A45659">
        <w:rPr>
          <w:sz w:val="24"/>
          <w:szCs w:val="24"/>
          <w:lang w:val="es-ES"/>
        </w:rPr>
        <w:t xml:space="preserve"> se observa que </w:t>
      </w:r>
      <w:r w:rsidRPr="00A45659">
        <w:rPr>
          <w:b/>
          <w:bCs/>
          <w:sz w:val="24"/>
          <w:szCs w:val="24"/>
          <w:lang w:val="es-ES"/>
        </w:rPr>
        <w:t>LA PARTE RECURRENTE</w:t>
      </w:r>
      <w:r w:rsidRPr="00A45659">
        <w:rPr>
          <w:sz w:val="24"/>
          <w:szCs w:val="24"/>
          <w:lang w:val="es-ES"/>
        </w:rPr>
        <w:t xml:space="preserve"> no proporcionó su nombre para ser identificado, lo que en estricto sentido provoca que </w:t>
      </w:r>
      <w:r w:rsidRPr="00A45659">
        <w:rPr>
          <w:rFonts w:cs="Arial"/>
          <w:sz w:val="24"/>
          <w:szCs w:val="24"/>
          <w:lang w:val="es-ES"/>
        </w:rPr>
        <w:t>no</w:t>
      </w:r>
      <w:r w:rsidRPr="00A45659">
        <w:rPr>
          <w:sz w:val="24"/>
          <w:szCs w:val="24"/>
          <w:lang w:val="es-ES"/>
        </w:rPr>
        <w:t xml:space="preserve"> se colmen los requisitos establecidos en el artículo 180 de la Ley de Transparencia; sin embargo, el artículo 15 de </w:t>
      </w:r>
      <w:r w:rsidRPr="00A45659">
        <w:rPr>
          <w:rFonts w:cs="Arial"/>
          <w:sz w:val="24"/>
          <w:szCs w:val="24"/>
          <w:lang w:val="es-ES" w:eastAsia="es-MX"/>
        </w:rPr>
        <w:t xml:space="preserve">Ley de Transparencia y Acceso a la </w:t>
      </w:r>
      <w:r w:rsidRPr="00A45659">
        <w:rPr>
          <w:rFonts w:cs="Arial"/>
          <w:sz w:val="24"/>
          <w:szCs w:val="24"/>
          <w:lang w:val="es-ES"/>
        </w:rPr>
        <w:t>Información</w:t>
      </w:r>
      <w:r w:rsidRPr="00A45659">
        <w:rPr>
          <w:rFonts w:cs="Arial"/>
          <w:sz w:val="24"/>
          <w:szCs w:val="24"/>
          <w:lang w:val="es-ES" w:eastAsia="es-MX"/>
        </w:rPr>
        <w:t xml:space="preserve"> Pública del Estado de México y Municipios </w:t>
      </w:r>
      <w:r w:rsidRPr="00A45659">
        <w:rPr>
          <w:rFonts w:cs="Arial"/>
          <w:iCs/>
          <w:sz w:val="24"/>
          <w:szCs w:val="24"/>
          <w:lang w:val="es-ES"/>
        </w:rPr>
        <w:t xml:space="preserve">prevé que </w:t>
      </w:r>
      <w:r w:rsidRPr="00A45659">
        <w:rPr>
          <w:sz w:val="24"/>
          <w:szCs w:val="24"/>
          <w:lang w:val="es-ES"/>
        </w:rPr>
        <w:t xml:space="preserve">toda persona tendrá acceso a la información </w:t>
      </w:r>
      <w:r w:rsidRPr="00A45659">
        <w:rPr>
          <w:rFonts w:cs="Arial"/>
          <w:sz w:val="24"/>
          <w:szCs w:val="24"/>
          <w:lang w:val="es-ES"/>
        </w:rPr>
        <w:t xml:space="preserve">sin necesidad de acreditar interés alguno o justificar su utilización, de lo que se infiere que </w:t>
      </w:r>
      <w:r w:rsidRPr="00A45659">
        <w:rPr>
          <w:rFonts w:cs="Arial"/>
          <w:b/>
          <w:sz w:val="24"/>
          <w:szCs w:val="24"/>
          <w:u w:val="single"/>
          <w:lang w:val="es-ES"/>
        </w:rPr>
        <w:t xml:space="preserve">el nombre no es un requisito </w:t>
      </w:r>
      <w:r w:rsidRPr="00A45659">
        <w:rPr>
          <w:rFonts w:cs="Arial"/>
          <w:b/>
          <w:iCs/>
          <w:sz w:val="24"/>
          <w:szCs w:val="24"/>
          <w:u w:val="single"/>
          <w:lang w:val="es-ES"/>
        </w:rPr>
        <w:t>indispensable</w:t>
      </w:r>
      <w:r w:rsidRPr="00A45659">
        <w:rPr>
          <w:rFonts w:cs="Arial"/>
          <w:sz w:val="24"/>
          <w:szCs w:val="24"/>
          <w:lang w:val="es-ES"/>
        </w:rPr>
        <w:t xml:space="preserve"> para que las y los ciudadanos ejerzan el derecho de acceso a la información pública. </w:t>
      </w:r>
    </w:p>
    <w:p w14:paraId="0DBCFA60" w14:textId="77777777" w:rsidR="005F5301" w:rsidRPr="00A45659" w:rsidRDefault="005F5301" w:rsidP="00A45659">
      <w:pPr>
        <w:rPr>
          <w:rFonts w:cs="Arial"/>
          <w:sz w:val="24"/>
          <w:szCs w:val="24"/>
          <w:lang w:val="es-ES"/>
        </w:rPr>
      </w:pPr>
    </w:p>
    <w:p w14:paraId="4B63C5CE" w14:textId="647DDEF6" w:rsidR="005F5301" w:rsidRPr="00A45659" w:rsidRDefault="005F5301" w:rsidP="00A45659">
      <w:pPr>
        <w:rPr>
          <w:sz w:val="24"/>
          <w:szCs w:val="24"/>
          <w:lang w:val="es-ES"/>
        </w:rPr>
      </w:pPr>
      <w:r w:rsidRPr="00A45659">
        <w:rPr>
          <w:rFonts w:cs="Arial"/>
          <w:sz w:val="24"/>
          <w:szCs w:val="24"/>
          <w:lang w:val="es-ES"/>
        </w:rPr>
        <w:lastRenderedPageBreak/>
        <w:t>Asimismo, la Ley de la materia prevé en su artículo 155, párrafo segundo la posibilidad de que las solicitudes de información sean anónimas, al utilizar un nombre incompleto o, inclusive un seudónimo.</w:t>
      </w:r>
      <w:r w:rsidR="00057B2D" w:rsidRPr="00A45659">
        <w:rPr>
          <w:sz w:val="24"/>
          <w:szCs w:val="24"/>
          <w:lang w:val="es-ES"/>
        </w:rPr>
        <w:t xml:space="preserve"> </w:t>
      </w:r>
      <w:r w:rsidRPr="00A45659">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A45659">
        <w:rPr>
          <w:sz w:val="24"/>
          <w:szCs w:val="24"/>
          <w:lang w:val="es-ES"/>
        </w:rPr>
        <w:t>algunos</w:t>
      </w:r>
      <w:r w:rsidRPr="00A45659">
        <w:rPr>
          <w:sz w:val="24"/>
          <w:szCs w:val="24"/>
          <w:lang w:val="es-ES"/>
        </w:rPr>
        <w:t xml:space="preserve"> requisitos, entre ellos, el nombre de</w:t>
      </w:r>
      <w:r w:rsidR="00057B2D" w:rsidRPr="00A45659">
        <w:rPr>
          <w:sz w:val="24"/>
          <w:szCs w:val="24"/>
          <w:lang w:val="es-ES"/>
        </w:rPr>
        <w:t xml:space="preserve"> </w:t>
      </w:r>
      <w:r w:rsidR="00057B2D" w:rsidRPr="00A45659">
        <w:rPr>
          <w:b/>
          <w:bCs/>
          <w:sz w:val="24"/>
          <w:szCs w:val="24"/>
          <w:lang w:val="es-ES"/>
        </w:rPr>
        <w:t>LA PARTE RECURRENTE</w:t>
      </w:r>
      <w:r w:rsidRPr="00A45659">
        <w:rPr>
          <w:rFonts w:cs="Arial"/>
          <w:b/>
          <w:sz w:val="24"/>
          <w:szCs w:val="24"/>
          <w:lang w:val="es-ES"/>
        </w:rPr>
        <w:t>;</w:t>
      </w:r>
      <w:r w:rsidRPr="00A45659">
        <w:rPr>
          <w:sz w:val="24"/>
          <w:szCs w:val="24"/>
          <w:lang w:val="es-ES"/>
        </w:rPr>
        <w:t xml:space="preserve"> por lo que, en el presente caso, al haber sido presentado el recurso de revisión vía </w:t>
      </w:r>
      <w:r w:rsidRPr="00A45659">
        <w:rPr>
          <w:bCs/>
          <w:sz w:val="24"/>
          <w:szCs w:val="24"/>
          <w:lang w:val="es-ES"/>
        </w:rPr>
        <w:t>SAIMEX</w:t>
      </w:r>
      <w:r w:rsidRPr="00A45659">
        <w:rPr>
          <w:sz w:val="24"/>
          <w:szCs w:val="24"/>
          <w:lang w:val="es-ES"/>
        </w:rPr>
        <w:t>, dicho requisito resulta innecesario.</w:t>
      </w:r>
    </w:p>
    <w:p w14:paraId="7744E955" w14:textId="77777777" w:rsidR="00575400" w:rsidRPr="00A45659" w:rsidRDefault="00575400" w:rsidP="00A45659">
      <w:pPr>
        <w:rPr>
          <w:rFonts w:cs="Arial"/>
        </w:rPr>
      </w:pPr>
    </w:p>
    <w:p w14:paraId="1E55F6E2" w14:textId="685B7BAE" w:rsidR="00575400" w:rsidRPr="00A45659" w:rsidRDefault="00575400" w:rsidP="00A45659">
      <w:pPr>
        <w:pStyle w:val="Ttulo3"/>
      </w:pPr>
      <w:bookmarkStart w:id="26" w:name="_Toc179924127"/>
      <w:r w:rsidRPr="00A45659">
        <w:t>f) Acumulación de los Recursos de Revisión</w:t>
      </w:r>
      <w:bookmarkEnd w:id="26"/>
    </w:p>
    <w:p w14:paraId="48C8D8CC" w14:textId="39D96348" w:rsidR="00575400" w:rsidRPr="00A45659" w:rsidRDefault="00575400" w:rsidP="00A45659">
      <w:r w:rsidRPr="00A45659">
        <w:rPr>
          <w:rFonts w:eastAsiaTheme="minorEastAsia"/>
          <w:lang w:val="es-ES_tradnl"/>
        </w:rPr>
        <w:t>De las constancias que obran en los expedientes acumulados, se advierte que los recursos de revisión</w:t>
      </w:r>
      <w:r w:rsidRPr="00A45659">
        <w:rPr>
          <w:rFonts w:eastAsiaTheme="minorEastAsia" w:cstheme="minorBidi"/>
          <w:lang w:val="es-ES_tradnl"/>
        </w:rPr>
        <w:t xml:space="preserve"> </w:t>
      </w:r>
      <w:r w:rsidR="0081772B" w:rsidRPr="00A45659">
        <w:rPr>
          <w:rFonts w:cs="Arial"/>
          <w:b/>
          <w:bCs/>
        </w:rPr>
        <w:t xml:space="preserve">04682/INFOEM/IP/RR/2024, 04683/INFOEM/IP/RR/2024, 04684/INFOEM/IP/RR/2024, 04685/INFOEM/IP/RR/2024, 04686/INFOEM/IP/RR/2024 y 04687/INFOEM/IP/RR/2024 </w:t>
      </w:r>
      <w:r w:rsidRPr="00A45659">
        <w:rPr>
          <w:rFonts w:eastAsiaTheme="minorEastAsia"/>
          <w:lang w:val="es-ES_tradnl"/>
        </w:rPr>
        <w:t xml:space="preserve">fueron presentados por </w:t>
      </w:r>
      <w:r w:rsidR="00CD0B92" w:rsidRPr="00A45659">
        <w:rPr>
          <w:rFonts w:eastAsiaTheme="minorEastAsia"/>
          <w:lang w:val="es-ES_tradnl"/>
        </w:rPr>
        <w:t>la</w:t>
      </w:r>
      <w:r w:rsidRPr="00A45659">
        <w:rPr>
          <w:rFonts w:eastAsiaTheme="minorEastAsia"/>
          <w:lang w:val="es-ES_tradnl"/>
        </w:rPr>
        <w:t xml:space="preserve"> mism</w:t>
      </w:r>
      <w:r w:rsidR="00CD0B92" w:rsidRPr="00A45659">
        <w:rPr>
          <w:rFonts w:eastAsiaTheme="minorEastAsia"/>
          <w:lang w:val="es-ES_tradnl"/>
        </w:rPr>
        <w:t>a</w:t>
      </w:r>
      <w:r w:rsidRPr="00A45659">
        <w:rPr>
          <w:rFonts w:eastAsiaTheme="minorEastAsia"/>
          <w:lang w:val="es-ES_tradnl"/>
        </w:rPr>
        <w:t xml:space="preserve"> </w:t>
      </w:r>
      <w:r w:rsidR="00CD0B92" w:rsidRPr="00A45659">
        <w:rPr>
          <w:rFonts w:eastAsiaTheme="minorEastAsia"/>
          <w:b/>
          <w:lang w:val="es-ES_tradnl"/>
        </w:rPr>
        <w:t>PARTE RECURRENTE</w:t>
      </w:r>
      <w:r w:rsidRPr="00A45659">
        <w:rPr>
          <w:rFonts w:eastAsiaTheme="minorEastAsia"/>
          <w:lang w:val="es-ES_tradnl"/>
        </w:rPr>
        <w:t xml:space="preserve"> respecto de actos u omisiones</w:t>
      </w:r>
      <w:r w:rsidR="00CD0B92" w:rsidRPr="00A45659">
        <w:rPr>
          <w:rFonts w:eastAsiaTheme="minorEastAsia"/>
          <w:lang w:val="es-ES_tradnl"/>
        </w:rPr>
        <w:t xml:space="preserve"> similares, realizados por el</w:t>
      </w:r>
      <w:r w:rsidRPr="00A45659">
        <w:rPr>
          <w:rFonts w:eastAsiaTheme="minorEastAsia"/>
          <w:lang w:val="es-ES_tradnl"/>
        </w:rPr>
        <w:t xml:space="preserve"> mismo </w:t>
      </w:r>
      <w:r w:rsidRPr="00A45659">
        <w:rPr>
          <w:rFonts w:eastAsiaTheme="minorEastAsia"/>
          <w:b/>
          <w:lang w:val="es-ES_tradnl"/>
        </w:rPr>
        <w:t>SUJETO OBLIGADO</w:t>
      </w:r>
      <w:r w:rsidRPr="00A45659">
        <w:rPr>
          <w:rFonts w:eastAsiaTheme="minorEastAsia"/>
          <w:lang w:val="es-ES_tradnl"/>
        </w:rPr>
        <w:t>, razón por la cual</w:t>
      </w:r>
      <w:r w:rsidR="00CD0B92" w:rsidRPr="00A45659">
        <w:rPr>
          <w:rFonts w:eastAsiaTheme="minorEastAsia"/>
          <w:lang w:val="es-ES_tradnl"/>
        </w:rPr>
        <w:t xml:space="preserve">, con la finalidad de evitar la emisión de resoluciones contradictorias, </w:t>
      </w:r>
      <w:r w:rsidRPr="00A45659">
        <w:rPr>
          <w:rFonts w:eastAsiaTheme="minorEastAsia"/>
          <w:lang w:val="es-ES_tradnl"/>
        </w:rPr>
        <w:t xml:space="preserve">este Órgano Garante realizó la acumulación respectiva, de conformidad con lo dispuesto en el artículo 18 del </w:t>
      </w:r>
      <w:r w:rsidRPr="00A45659">
        <w:rPr>
          <w:rFonts w:eastAsiaTheme="minorEastAsia"/>
          <w:lang w:val="es-ES"/>
        </w:rPr>
        <w:t xml:space="preserve">Código de Procedimientos Administrativos del Estado de México, de aplicación supletoria en términos del </w:t>
      </w:r>
      <w:r w:rsidRPr="00A45659">
        <w:rPr>
          <w:rFonts w:eastAsiaTheme="minorEastAsia"/>
          <w:lang w:val="es-ES_tradnl"/>
        </w:rPr>
        <w:t xml:space="preserve">artículo 195 de </w:t>
      </w:r>
      <w:r w:rsidRPr="00A45659">
        <w:rPr>
          <w:rFonts w:eastAsiaTheme="minorEastAsia" w:cstheme="minorBidi"/>
          <w:lang w:val="es-ES_tradnl"/>
        </w:rPr>
        <w:t>la Ley de Transparencia y Acceso a la Información Pública del Estado de México y Municipios en vigor</w:t>
      </w:r>
      <w:r w:rsidR="00CD0B92" w:rsidRPr="00A45659">
        <w:rPr>
          <w:rFonts w:eastAsiaTheme="minorEastAsia" w:cstheme="minorBidi"/>
          <w:lang w:val="es-ES_tradnl"/>
        </w:rPr>
        <w:t>.</w:t>
      </w:r>
    </w:p>
    <w:p w14:paraId="3A121826" w14:textId="77777777" w:rsidR="00C461EC" w:rsidRPr="00A45659" w:rsidRDefault="00C461EC" w:rsidP="00A45659">
      <w:pPr>
        <w:ind w:left="-57"/>
        <w:rPr>
          <w:bCs/>
          <w:lang w:val="es-ES_tradnl"/>
        </w:rPr>
      </w:pPr>
    </w:p>
    <w:p w14:paraId="457548E9" w14:textId="3F7AF03B" w:rsidR="00C71CEF" w:rsidRPr="00A45659" w:rsidRDefault="00C71CEF" w:rsidP="00A45659">
      <w:pPr>
        <w:pStyle w:val="Ttulo2"/>
      </w:pPr>
      <w:bookmarkStart w:id="27" w:name="_Toc179924128"/>
      <w:r w:rsidRPr="00A45659">
        <w:lastRenderedPageBreak/>
        <w:t>SEGUNDO. Estudio de Fondo</w:t>
      </w:r>
      <w:bookmarkEnd w:id="27"/>
    </w:p>
    <w:p w14:paraId="2A308F59" w14:textId="0FF373F0" w:rsidR="00C049E2" w:rsidRPr="00A45659" w:rsidRDefault="00C71CEF" w:rsidP="00A45659">
      <w:pPr>
        <w:pStyle w:val="Ttulo3"/>
      </w:pPr>
      <w:bookmarkStart w:id="28" w:name="_Toc179924129"/>
      <w:r w:rsidRPr="00A45659">
        <w:t>a</w:t>
      </w:r>
      <w:r w:rsidR="00C049E2" w:rsidRPr="00A45659">
        <w:t>) Mandato de transparencia y responsabilidad del Sujeto Obligado</w:t>
      </w:r>
      <w:bookmarkEnd w:id="28"/>
    </w:p>
    <w:p w14:paraId="6901A889" w14:textId="59EEDAE1" w:rsidR="00C049E2" w:rsidRPr="00A45659" w:rsidRDefault="00C049E2" w:rsidP="00A45659">
      <w:pPr>
        <w:rPr>
          <w:rFonts w:eastAsia="Palatino Linotype"/>
        </w:rPr>
      </w:pPr>
      <w:r w:rsidRPr="00A45659">
        <w:rPr>
          <w:rFonts w:eastAsia="Palatino Linotype"/>
        </w:rPr>
        <w:t xml:space="preserve">El </w:t>
      </w:r>
      <w:r w:rsidR="00717E59" w:rsidRPr="00A45659">
        <w:rPr>
          <w:rFonts w:eastAsia="Palatino Linotype"/>
        </w:rPr>
        <w:t>d</w:t>
      </w:r>
      <w:r w:rsidRPr="00A45659">
        <w:rPr>
          <w:rFonts w:eastAsia="Palatino Linotype"/>
        </w:rPr>
        <w:t xml:space="preserve">erecho de </w:t>
      </w:r>
      <w:r w:rsidR="00717E59" w:rsidRPr="00A45659">
        <w:rPr>
          <w:rFonts w:eastAsia="Palatino Linotype"/>
        </w:rPr>
        <w:t>a</w:t>
      </w:r>
      <w:r w:rsidRPr="00A45659">
        <w:rPr>
          <w:rFonts w:eastAsia="Palatino Linotype"/>
        </w:rPr>
        <w:t xml:space="preserve">cceso a la </w:t>
      </w:r>
      <w:r w:rsidR="00717E59" w:rsidRPr="00A45659">
        <w:rPr>
          <w:rFonts w:eastAsia="Palatino Linotype"/>
        </w:rPr>
        <w:t>i</w:t>
      </w:r>
      <w:r w:rsidRPr="00A45659">
        <w:rPr>
          <w:rFonts w:eastAsia="Palatino Linotype"/>
        </w:rPr>
        <w:t xml:space="preserve">nformación </w:t>
      </w:r>
      <w:r w:rsidR="00717E59" w:rsidRPr="00A45659">
        <w:rPr>
          <w:rFonts w:eastAsia="Palatino Linotype"/>
        </w:rPr>
        <w:t>p</w:t>
      </w:r>
      <w:r w:rsidRPr="00A45659">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A45659">
        <w:rPr>
          <w:rFonts w:eastAsia="Palatino Linotype"/>
        </w:rPr>
        <w:t>:</w:t>
      </w:r>
    </w:p>
    <w:p w14:paraId="7FAB8D32" w14:textId="77777777" w:rsidR="00C049E2" w:rsidRPr="00A45659" w:rsidRDefault="00C049E2" w:rsidP="00A45659">
      <w:pPr>
        <w:rPr>
          <w:rFonts w:eastAsia="Palatino Linotype"/>
        </w:rPr>
      </w:pPr>
    </w:p>
    <w:p w14:paraId="05320813" w14:textId="77777777" w:rsidR="00C049E2" w:rsidRPr="00A45659" w:rsidRDefault="00C049E2" w:rsidP="00A45659">
      <w:pPr>
        <w:spacing w:line="240" w:lineRule="auto"/>
        <w:ind w:left="567" w:right="539"/>
        <w:rPr>
          <w:rFonts w:eastAsia="Palatino Linotype"/>
          <w:b/>
          <w:i/>
        </w:rPr>
      </w:pPr>
      <w:r w:rsidRPr="00A45659">
        <w:rPr>
          <w:rFonts w:eastAsia="Palatino Linotype"/>
          <w:b/>
          <w:i/>
        </w:rPr>
        <w:t>Constitución Política de los Estados Unidos Mexicanos</w:t>
      </w:r>
    </w:p>
    <w:p w14:paraId="6B6C67B6" w14:textId="77777777" w:rsidR="00C049E2" w:rsidRPr="00A45659" w:rsidRDefault="00C049E2" w:rsidP="00A45659">
      <w:pPr>
        <w:spacing w:line="240" w:lineRule="auto"/>
        <w:ind w:left="567" w:right="539"/>
        <w:rPr>
          <w:rFonts w:eastAsia="Palatino Linotype"/>
          <w:b/>
          <w:i/>
        </w:rPr>
      </w:pPr>
      <w:r w:rsidRPr="00A45659">
        <w:rPr>
          <w:rFonts w:eastAsia="Palatino Linotype"/>
          <w:b/>
          <w:i/>
        </w:rPr>
        <w:t>“Artículo 6.</w:t>
      </w:r>
    </w:p>
    <w:p w14:paraId="38D3B4C4" w14:textId="77777777" w:rsidR="00C049E2" w:rsidRPr="00A45659" w:rsidRDefault="00C049E2" w:rsidP="00A45659">
      <w:pPr>
        <w:spacing w:line="240" w:lineRule="auto"/>
        <w:ind w:left="567" w:right="539"/>
        <w:rPr>
          <w:rFonts w:eastAsia="Palatino Linotype"/>
          <w:i/>
        </w:rPr>
      </w:pPr>
      <w:r w:rsidRPr="00A45659">
        <w:rPr>
          <w:rFonts w:eastAsia="Palatino Linotype"/>
          <w:i/>
        </w:rPr>
        <w:t>(…)</w:t>
      </w:r>
    </w:p>
    <w:p w14:paraId="2CCAA297" w14:textId="6602827B" w:rsidR="00C049E2" w:rsidRPr="00A45659" w:rsidRDefault="00C049E2" w:rsidP="00A45659">
      <w:pPr>
        <w:spacing w:line="240" w:lineRule="auto"/>
        <w:ind w:left="567" w:right="539"/>
        <w:rPr>
          <w:rFonts w:eastAsia="Palatino Linotype"/>
          <w:i/>
        </w:rPr>
      </w:pPr>
      <w:r w:rsidRPr="00A45659">
        <w:rPr>
          <w:rFonts w:eastAsia="Palatino Linotype"/>
          <w:i/>
        </w:rPr>
        <w:t>Para efectos de lo dispuesto en el presente artículo se observará lo siguiente:</w:t>
      </w:r>
    </w:p>
    <w:p w14:paraId="74CC3718" w14:textId="77777777" w:rsidR="00C049E2" w:rsidRPr="00A45659" w:rsidRDefault="00C049E2" w:rsidP="00A45659">
      <w:pPr>
        <w:spacing w:line="240" w:lineRule="auto"/>
        <w:ind w:left="567" w:right="539"/>
        <w:rPr>
          <w:rFonts w:eastAsia="Palatino Linotype"/>
          <w:b/>
          <w:i/>
        </w:rPr>
      </w:pPr>
      <w:r w:rsidRPr="00A45659">
        <w:rPr>
          <w:rFonts w:eastAsia="Palatino Linotype"/>
          <w:b/>
          <w:i/>
        </w:rPr>
        <w:t>A</w:t>
      </w:r>
      <w:r w:rsidRPr="00A45659">
        <w:rPr>
          <w:rFonts w:eastAsia="Palatino Linotype"/>
          <w:i/>
        </w:rPr>
        <w:t xml:space="preserve">. </w:t>
      </w:r>
      <w:r w:rsidRPr="00A45659">
        <w:rPr>
          <w:rFonts w:eastAsia="Palatino Linotype"/>
          <w:b/>
          <w:i/>
        </w:rPr>
        <w:t>Para el ejercicio del derecho de acceso a la información</w:t>
      </w:r>
      <w:r w:rsidRPr="00A45659">
        <w:rPr>
          <w:rFonts w:eastAsia="Palatino Linotype"/>
          <w:i/>
        </w:rPr>
        <w:t xml:space="preserve">, la Federación y </w:t>
      </w:r>
      <w:r w:rsidRPr="00A45659">
        <w:rPr>
          <w:rFonts w:eastAsia="Palatino Linotype"/>
          <w:b/>
          <w:i/>
        </w:rPr>
        <w:t>las entidades federativas, en el ámbito de sus respectivas competencias, se regirán por los siguientes principios y bases:</w:t>
      </w:r>
    </w:p>
    <w:p w14:paraId="596A956B" w14:textId="77777777" w:rsidR="00C049E2" w:rsidRPr="00A45659" w:rsidRDefault="00C049E2" w:rsidP="00A45659">
      <w:pPr>
        <w:spacing w:line="240" w:lineRule="auto"/>
        <w:ind w:left="567" w:right="539"/>
        <w:rPr>
          <w:rFonts w:eastAsia="Palatino Linotype"/>
          <w:i/>
        </w:rPr>
      </w:pPr>
      <w:r w:rsidRPr="00A45659">
        <w:rPr>
          <w:rFonts w:eastAsia="Palatino Linotype"/>
          <w:b/>
          <w:i/>
        </w:rPr>
        <w:t xml:space="preserve">I. </w:t>
      </w:r>
      <w:r w:rsidRPr="00A45659">
        <w:rPr>
          <w:rFonts w:eastAsia="Palatino Linotype"/>
          <w:b/>
          <w:i/>
        </w:rPr>
        <w:tab/>
        <w:t>Toda la información en posesión de cualquier</w:t>
      </w:r>
      <w:r w:rsidRPr="00A45659">
        <w:rPr>
          <w:rFonts w:eastAsia="Palatino Linotype"/>
          <w:i/>
        </w:rPr>
        <w:t xml:space="preserve"> </w:t>
      </w:r>
      <w:r w:rsidRPr="00A45659">
        <w:rPr>
          <w:rFonts w:eastAsia="Palatino Linotype"/>
          <w:b/>
          <w:i/>
        </w:rPr>
        <w:t>autoridad</w:t>
      </w:r>
      <w:r w:rsidRPr="00A45659">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45659">
        <w:rPr>
          <w:rFonts w:eastAsia="Palatino Linotype"/>
          <w:b/>
          <w:i/>
        </w:rPr>
        <w:t>municipal</w:t>
      </w:r>
      <w:r w:rsidRPr="00A45659">
        <w:rPr>
          <w:rFonts w:eastAsia="Palatino Linotype"/>
          <w:i/>
        </w:rPr>
        <w:t xml:space="preserve">, </w:t>
      </w:r>
      <w:r w:rsidRPr="00A45659">
        <w:rPr>
          <w:rFonts w:eastAsia="Palatino Linotype"/>
          <w:b/>
          <w:i/>
        </w:rPr>
        <w:t>es pública</w:t>
      </w:r>
      <w:r w:rsidRPr="00A45659">
        <w:rPr>
          <w:rFonts w:eastAsia="Palatino Linotype"/>
          <w:i/>
        </w:rPr>
        <w:t xml:space="preserve"> y sólo podrá ser reservada temporalmente por razones de interés público y seguridad nacional, en los términos que fijen las leyes. </w:t>
      </w:r>
      <w:r w:rsidRPr="00A45659">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A45659">
        <w:rPr>
          <w:rFonts w:eastAsia="Palatino Linotype"/>
          <w:i/>
        </w:rPr>
        <w:t>, la ley determinará los supuestos específicos bajo los cuales procederá la declaración de inexistencia de la información.”</w:t>
      </w:r>
    </w:p>
    <w:p w14:paraId="68F313E4" w14:textId="77777777" w:rsidR="00C049E2" w:rsidRPr="00A45659" w:rsidRDefault="00C049E2" w:rsidP="00A45659">
      <w:pPr>
        <w:spacing w:line="240" w:lineRule="auto"/>
        <w:ind w:left="567" w:right="539"/>
        <w:rPr>
          <w:rFonts w:eastAsia="Palatino Linotype"/>
          <w:b/>
          <w:i/>
        </w:rPr>
      </w:pPr>
    </w:p>
    <w:p w14:paraId="504F12DB" w14:textId="77777777" w:rsidR="00C049E2" w:rsidRPr="00A45659" w:rsidRDefault="00C049E2" w:rsidP="00A45659">
      <w:pPr>
        <w:spacing w:line="240" w:lineRule="auto"/>
        <w:ind w:left="567" w:right="539"/>
        <w:rPr>
          <w:rFonts w:eastAsia="Palatino Linotype"/>
          <w:b/>
          <w:i/>
        </w:rPr>
      </w:pPr>
      <w:r w:rsidRPr="00A45659">
        <w:rPr>
          <w:rFonts w:eastAsia="Palatino Linotype"/>
          <w:b/>
          <w:i/>
        </w:rPr>
        <w:t>Constitución Política del Estado Libre y Soberano de México</w:t>
      </w:r>
    </w:p>
    <w:p w14:paraId="04932D29" w14:textId="77777777" w:rsidR="00C049E2" w:rsidRPr="00A45659" w:rsidRDefault="00C049E2" w:rsidP="00A45659">
      <w:pPr>
        <w:spacing w:line="240" w:lineRule="auto"/>
        <w:ind w:left="567" w:right="539"/>
        <w:rPr>
          <w:rFonts w:eastAsia="Palatino Linotype"/>
          <w:i/>
        </w:rPr>
      </w:pPr>
      <w:r w:rsidRPr="00A45659">
        <w:rPr>
          <w:rFonts w:eastAsia="Palatino Linotype"/>
          <w:b/>
          <w:i/>
        </w:rPr>
        <w:t>“Artículo 5</w:t>
      </w:r>
      <w:r w:rsidRPr="00A45659">
        <w:rPr>
          <w:rFonts w:eastAsia="Palatino Linotype"/>
          <w:i/>
        </w:rPr>
        <w:t xml:space="preserve">.- </w:t>
      </w:r>
    </w:p>
    <w:p w14:paraId="1D3829F4" w14:textId="77777777" w:rsidR="00C049E2" w:rsidRPr="00A45659" w:rsidRDefault="00C049E2" w:rsidP="00A45659">
      <w:pPr>
        <w:spacing w:line="240" w:lineRule="auto"/>
        <w:ind w:left="567" w:right="539"/>
        <w:rPr>
          <w:rFonts w:eastAsia="Palatino Linotype"/>
          <w:i/>
        </w:rPr>
      </w:pPr>
      <w:r w:rsidRPr="00A45659">
        <w:rPr>
          <w:rFonts w:eastAsia="Palatino Linotype"/>
          <w:i/>
        </w:rPr>
        <w:t>(…)</w:t>
      </w:r>
    </w:p>
    <w:p w14:paraId="0EAE47FD" w14:textId="77777777" w:rsidR="00C049E2" w:rsidRPr="00A45659" w:rsidRDefault="00C049E2" w:rsidP="00A45659">
      <w:pPr>
        <w:spacing w:line="240" w:lineRule="auto"/>
        <w:ind w:left="567" w:right="539"/>
        <w:rPr>
          <w:rFonts w:eastAsia="Palatino Linotype"/>
          <w:i/>
        </w:rPr>
      </w:pPr>
      <w:r w:rsidRPr="00A45659">
        <w:rPr>
          <w:rFonts w:eastAsia="Palatino Linotype"/>
          <w:b/>
          <w:i/>
        </w:rPr>
        <w:t>El derecho a la información será garantizado por el Estado. La ley establecerá las previsiones que permitan asegurar la protección, el respeto y la difusión de este derecho</w:t>
      </w:r>
      <w:r w:rsidRPr="00A45659">
        <w:rPr>
          <w:rFonts w:eastAsia="Palatino Linotype"/>
          <w:i/>
        </w:rPr>
        <w:t>.</w:t>
      </w:r>
    </w:p>
    <w:p w14:paraId="4F0C804A" w14:textId="77777777" w:rsidR="00C049E2" w:rsidRPr="00A45659" w:rsidRDefault="00C049E2" w:rsidP="00A45659">
      <w:pPr>
        <w:spacing w:line="240" w:lineRule="auto"/>
        <w:ind w:left="567" w:right="539"/>
        <w:rPr>
          <w:rFonts w:eastAsia="Palatino Linotype"/>
          <w:i/>
        </w:rPr>
      </w:pPr>
      <w:r w:rsidRPr="00A45659">
        <w:rPr>
          <w:rFonts w:eastAsia="Palatino Linotype"/>
          <w:i/>
        </w:rPr>
        <w:t xml:space="preserve">Para garantizar el ejercicio del derecho de transparencia, acceso a la información pública y protección de datos personales, los poderes públicos y los organismos autónomos, </w:t>
      </w:r>
      <w:r w:rsidRPr="00A45659">
        <w:rPr>
          <w:rFonts w:eastAsia="Palatino Linotype"/>
          <w:i/>
        </w:rPr>
        <w:lastRenderedPageBreak/>
        <w:t>transparentarán sus acciones, en términos de las disposiciones aplicables, la información será oportuna, clara, veraz y de fácil acceso.</w:t>
      </w:r>
    </w:p>
    <w:p w14:paraId="2DA26662" w14:textId="77777777" w:rsidR="00C049E2" w:rsidRPr="00A45659" w:rsidRDefault="00C049E2" w:rsidP="00A45659">
      <w:pPr>
        <w:spacing w:line="240" w:lineRule="auto"/>
        <w:ind w:left="567" w:right="539"/>
        <w:rPr>
          <w:rFonts w:eastAsia="Palatino Linotype"/>
          <w:i/>
        </w:rPr>
      </w:pPr>
      <w:r w:rsidRPr="00A45659">
        <w:rPr>
          <w:rFonts w:eastAsia="Palatino Linotype"/>
          <w:b/>
          <w:i/>
        </w:rPr>
        <w:t>Este derecho se regirá por los principios y bases siguientes</w:t>
      </w:r>
      <w:r w:rsidRPr="00A45659">
        <w:rPr>
          <w:rFonts w:eastAsia="Palatino Linotype"/>
          <w:i/>
        </w:rPr>
        <w:t>:</w:t>
      </w:r>
    </w:p>
    <w:p w14:paraId="4A3E8CBA" w14:textId="77777777" w:rsidR="00C049E2" w:rsidRPr="00A45659" w:rsidRDefault="00C049E2" w:rsidP="00A45659">
      <w:pPr>
        <w:spacing w:line="240" w:lineRule="auto"/>
        <w:ind w:left="567" w:right="539"/>
        <w:rPr>
          <w:rFonts w:eastAsia="Palatino Linotype"/>
          <w:i/>
        </w:rPr>
      </w:pPr>
      <w:r w:rsidRPr="00A45659">
        <w:rPr>
          <w:rFonts w:eastAsia="Palatino Linotype"/>
          <w:b/>
          <w:i/>
        </w:rPr>
        <w:t>I. Toda la información en posesión de cualquier autoridad, entidad, órgano y organismos de los</w:t>
      </w:r>
      <w:r w:rsidRPr="00A45659">
        <w:rPr>
          <w:rFonts w:eastAsia="Palatino Linotype"/>
          <w:i/>
        </w:rPr>
        <w:t xml:space="preserve"> Poderes Ejecutivo, Legislativo y Judicial, órganos autónomos, partidos políticos, fideicomisos y fondos públicos estatales y </w:t>
      </w:r>
      <w:r w:rsidRPr="00A45659">
        <w:rPr>
          <w:rFonts w:eastAsia="Palatino Linotype"/>
          <w:b/>
          <w:i/>
        </w:rPr>
        <w:t>municipales</w:t>
      </w:r>
      <w:r w:rsidRPr="00A45659">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45659">
        <w:rPr>
          <w:rFonts w:eastAsia="Palatino Linotype"/>
          <w:b/>
          <w:i/>
        </w:rPr>
        <w:t>es pública</w:t>
      </w:r>
      <w:r w:rsidRPr="00A45659">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A45659">
        <w:rPr>
          <w:rFonts w:eastAsia="Palatino Linotype"/>
          <w:b/>
          <w:i/>
        </w:rPr>
        <w:t>En la interpretación de este derecho deberá prevalecer el principio de máxima publicidad</w:t>
      </w:r>
      <w:r w:rsidRPr="00A45659">
        <w:rPr>
          <w:rFonts w:eastAsia="Palatino Linotype"/>
          <w:i/>
        </w:rPr>
        <w:t xml:space="preserve">. </w:t>
      </w:r>
      <w:r w:rsidRPr="00A45659">
        <w:rPr>
          <w:rFonts w:eastAsia="Palatino Linotype"/>
          <w:b/>
          <w:i/>
        </w:rPr>
        <w:t>Los sujetos obligados deberán documentar todo acto que derive del ejercicio de sus facultades, competencias o funciones</w:t>
      </w:r>
      <w:r w:rsidRPr="00A45659">
        <w:rPr>
          <w:rFonts w:eastAsia="Palatino Linotype"/>
          <w:i/>
        </w:rPr>
        <w:t>, la ley determinará los supuestos específicos bajo los cuales procederá la declaración de inexistencia de la información.”</w:t>
      </w:r>
    </w:p>
    <w:p w14:paraId="5CA98E37" w14:textId="77777777" w:rsidR="00C049E2" w:rsidRPr="00A45659" w:rsidRDefault="00C049E2" w:rsidP="00A45659">
      <w:pPr>
        <w:rPr>
          <w:rFonts w:eastAsia="Palatino Linotype"/>
          <w:b/>
          <w:i/>
        </w:rPr>
      </w:pPr>
    </w:p>
    <w:p w14:paraId="6FC1BB3B" w14:textId="3BF4A33D" w:rsidR="00C049E2" w:rsidRPr="00A45659" w:rsidRDefault="00717E59" w:rsidP="00A45659">
      <w:pPr>
        <w:rPr>
          <w:rFonts w:eastAsia="Palatino Linotype"/>
          <w:i/>
        </w:rPr>
      </w:pPr>
      <w:r w:rsidRPr="00A45659">
        <w:rPr>
          <w:rFonts w:eastAsia="Palatino Linotype"/>
        </w:rPr>
        <w:t xml:space="preserve">Asimismo, </w:t>
      </w:r>
      <w:r w:rsidR="00C049E2" w:rsidRPr="00A45659">
        <w:rPr>
          <w:rFonts w:eastAsia="Palatino Linotype"/>
        </w:rPr>
        <w:t>el artículo 150 de la Ley de Transparencia y Acceso a la Información Pública del Estado de México y Municipios</w:t>
      </w:r>
      <w:r w:rsidR="00057B2D" w:rsidRPr="00A45659">
        <w:rPr>
          <w:rFonts w:eastAsia="Palatino Linotype"/>
        </w:rPr>
        <w:t xml:space="preserve"> </w:t>
      </w:r>
      <w:r w:rsidR="00E9335C" w:rsidRPr="00A45659">
        <w:rPr>
          <w:rFonts w:eastAsia="Palatino Linotype"/>
        </w:rPr>
        <w:t xml:space="preserve">indica </w:t>
      </w:r>
      <w:r w:rsidR="00057B2D" w:rsidRPr="00A45659">
        <w:rPr>
          <w:rFonts w:eastAsia="Palatino Linotype"/>
        </w:rPr>
        <w:t>que</w:t>
      </w:r>
      <w:r w:rsidR="00C049E2" w:rsidRPr="00A45659">
        <w:rPr>
          <w:rFonts w:eastAsia="Palatino Linotype"/>
        </w:rPr>
        <w:t xml:space="preserve"> la solicitud es la garantía primaria del Derecho de Acceso a la Información, además, establece que se regirá </w:t>
      </w:r>
      <w:r w:rsidR="00C049E2" w:rsidRPr="00A45659">
        <w:rPr>
          <w:rFonts w:eastAsia="Palatino Linotype"/>
          <w:i/>
        </w:rPr>
        <w:t>por los principios de simplicidad, rapidez</w:t>
      </w:r>
      <w:r w:rsidR="005F65B7" w:rsidRPr="00A45659">
        <w:rPr>
          <w:rFonts w:eastAsia="Palatino Linotype"/>
          <w:i/>
        </w:rPr>
        <w:t>,</w:t>
      </w:r>
      <w:r w:rsidR="00C049E2" w:rsidRPr="00A45659">
        <w:rPr>
          <w:rFonts w:eastAsia="Palatino Linotype"/>
          <w:i/>
        </w:rPr>
        <w:t xml:space="preserve"> gratuidad del procedimiento, auxilio y orientación a los particulare</w:t>
      </w:r>
      <w:r w:rsidR="001A58B3" w:rsidRPr="00A45659">
        <w:rPr>
          <w:rFonts w:eastAsia="Palatino Linotype"/>
          <w:i/>
        </w:rPr>
        <w:t>s.</w:t>
      </w:r>
    </w:p>
    <w:p w14:paraId="033466A6" w14:textId="77777777" w:rsidR="001A58B3" w:rsidRPr="00A45659" w:rsidRDefault="001A58B3" w:rsidP="00A45659">
      <w:pPr>
        <w:rPr>
          <w:rFonts w:eastAsia="Palatino Linotype"/>
          <w:i/>
        </w:rPr>
      </w:pPr>
    </w:p>
    <w:p w14:paraId="04ADA10B" w14:textId="574A944A" w:rsidR="001A58B3" w:rsidRPr="00A45659" w:rsidRDefault="00233F17" w:rsidP="00A45659">
      <w:pPr>
        <w:rPr>
          <w:rFonts w:eastAsia="Palatino Linotype" w:cs="Palatino Linotype"/>
          <w:i/>
          <w:szCs w:val="22"/>
        </w:rPr>
      </w:pPr>
      <w:r w:rsidRPr="00A45659">
        <w:rPr>
          <w:rFonts w:eastAsia="Palatino Linotype" w:cs="Palatino Linotype"/>
        </w:rPr>
        <w:t xml:space="preserve">Por su parte, el artículo 4 de </w:t>
      </w:r>
      <w:r w:rsidR="001A58B3" w:rsidRPr="00A45659">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A45659">
        <w:rPr>
          <w:rFonts w:eastAsia="Palatino Linotype" w:cs="Palatino Linotype"/>
        </w:rPr>
        <w:t>.</w:t>
      </w:r>
    </w:p>
    <w:p w14:paraId="1407DBB8" w14:textId="77777777" w:rsidR="001A58B3" w:rsidRPr="00A45659" w:rsidRDefault="001A58B3" w:rsidP="00A45659">
      <w:pPr>
        <w:rPr>
          <w:rFonts w:eastAsia="Palatino Linotype" w:cs="Palatino Linotype"/>
        </w:rPr>
      </w:pPr>
    </w:p>
    <w:p w14:paraId="7552AA79" w14:textId="5C52E4A4" w:rsidR="001A58B3" w:rsidRPr="00A45659" w:rsidRDefault="001A58B3" w:rsidP="00A45659">
      <w:pPr>
        <w:rPr>
          <w:rFonts w:eastAsia="Palatino Linotype" w:cs="Palatino Linotype"/>
        </w:rPr>
      </w:pPr>
      <w:r w:rsidRPr="00A45659">
        <w:rPr>
          <w:rFonts w:eastAsia="Palatino Linotype" w:cs="Palatino Linotype"/>
        </w:rPr>
        <w:t xml:space="preserve">Esto es, que los Sujetos Obligados </w:t>
      </w:r>
      <w:r w:rsidR="00FA5957" w:rsidRPr="00A45659">
        <w:rPr>
          <w:rFonts w:eastAsia="Palatino Linotype" w:cs="Palatino Linotype"/>
        </w:rPr>
        <w:t>deben</w:t>
      </w:r>
      <w:r w:rsidRPr="00A45659">
        <w:rPr>
          <w:rFonts w:eastAsia="Palatino Linotype" w:cs="Palatino Linotype"/>
        </w:rPr>
        <w:t xml:space="preserve"> atender las solicitudes de acceso a la información pública que se les </w:t>
      </w:r>
      <w:r w:rsidR="00FA5957" w:rsidRPr="00A45659">
        <w:rPr>
          <w:rFonts w:eastAsia="Palatino Linotype" w:cs="Palatino Linotype"/>
        </w:rPr>
        <w:t>sean realizadas,</w:t>
      </w:r>
      <w:r w:rsidRPr="00A45659">
        <w:rPr>
          <w:rFonts w:eastAsia="Palatino Linotype" w:cs="Palatino Linotype"/>
        </w:rPr>
        <w:t xml:space="preserve"> y proporcionar la información pública que obre en su poder</w:t>
      </w:r>
      <w:r w:rsidR="00FA5957" w:rsidRPr="00A45659">
        <w:rPr>
          <w:rFonts w:eastAsia="Palatino Linotype" w:cs="Palatino Linotype"/>
        </w:rPr>
        <w:t>,</w:t>
      </w:r>
      <w:r w:rsidRPr="00A45659">
        <w:rPr>
          <w:rFonts w:eastAsia="Palatino Linotype" w:cs="Palatino Linotype"/>
        </w:rPr>
        <w:t xml:space="preserve"> conforme </w:t>
      </w:r>
      <w:r w:rsidR="00FA5957" w:rsidRPr="00A45659">
        <w:rPr>
          <w:rFonts w:eastAsia="Palatino Linotype" w:cs="Palatino Linotype"/>
        </w:rPr>
        <w:t>a</w:t>
      </w:r>
      <w:r w:rsidRPr="00A45659">
        <w:rPr>
          <w:rFonts w:eastAsia="Palatino Linotype" w:cs="Palatino Linotype"/>
        </w:rPr>
        <w:t xml:space="preserve">l estado </w:t>
      </w:r>
      <w:r w:rsidR="00FA5957" w:rsidRPr="00A45659">
        <w:rPr>
          <w:rFonts w:eastAsia="Palatino Linotype" w:cs="Palatino Linotype"/>
        </w:rPr>
        <w:t xml:space="preserve">en </w:t>
      </w:r>
      <w:r w:rsidRPr="00A45659">
        <w:rPr>
          <w:rFonts w:eastAsia="Palatino Linotype" w:cs="Palatino Linotype"/>
        </w:rPr>
        <w:t>que se encuentr</w:t>
      </w:r>
      <w:r w:rsidR="00FA5957" w:rsidRPr="00A45659">
        <w:rPr>
          <w:rFonts w:eastAsia="Palatino Linotype" w:cs="Palatino Linotype"/>
        </w:rPr>
        <w:t>e, sin que sea necesario</w:t>
      </w:r>
      <w:r w:rsidRPr="00A45659">
        <w:rPr>
          <w:rFonts w:eastAsia="Palatino Linotype" w:cs="Palatino Linotype"/>
        </w:rPr>
        <w:t xml:space="preserve"> </w:t>
      </w:r>
      <w:r w:rsidR="00FA5957" w:rsidRPr="00A45659">
        <w:rPr>
          <w:rFonts w:eastAsia="Palatino Linotype" w:cs="Palatino Linotype"/>
        </w:rPr>
        <w:t>procesar</w:t>
      </w:r>
      <w:r w:rsidRPr="00A45659">
        <w:rPr>
          <w:rFonts w:eastAsia="Palatino Linotype" w:cs="Palatino Linotype"/>
        </w:rPr>
        <w:t xml:space="preserve"> la misma, ni presentarla </w:t>
      </w:r>
      <w:r w:rsidRPr="00A45659">
        <w:rPr>
          <w:rFonts w:eastAsia="Palatino Linotype" w:cs="Palatino Linotype"/>
        </w:rPr>
        <w:lastRenderedPageBreak/>
        <w:t xml:space="preserve">conforme al interés del solicitante; </w:t>
      </w:r>
      <w:r w:rsidR="00FA5957" w:rsidRPr="00A45659">
        <w:rPr>
          <w:rFonts w:eastAsia="Palatino Linotype" w:cs="Palatino Linotype"/>
        </w:rPr>
        <w:t>tal y como</w:t>
      </w:r>
      <w:r w:rsidRPr="00A45659">
        <w:rPr>
          <w:rFonts w:eastAsia="Palatino Linotype" w:cs="Palatino Linotype"/>
        </w:rPr>
        <w:t xml:space="preserve"> lo establece el artículo 12 de la Ley de Transparencia y Acceso a la Información Pública del Estado de México y Municipios</w:t>
      </w:r>
      <w:r w:rsidR="00970EB3" w:rsidRPr="00A45659">
        <w:rPr>
          <w:rFonts w:eastAsia="Palatino Linotype" w:cs="Palatino Linotype"/>
        </w:rPr>
        <w:t>.</w:t>
      </w:r>
    </w:p>
    <w:p w14:paraId="73245195" w14:textId="77777777" w:rsidR="00970EB3" w:rsidRPr="00A45659" w:rsidRDefault="00970EB3" w:rsidP="00A45659">
      <w:pPr>
        <w:rPr>
          <w:rFonts w:eastAsia="Palatino Linotype" w:cs="Palatino Linotype"/>
        </w:rPr>
      </w:pPr>
    </w:p>
    <w:p w14:paraId="7F62D4DF" w14:textId="775730E1" w:rsidR="001A58B3" w:rsidRPr="00A45659" w:rsidRDefault="001A58B3" w:rsidP="00A45659">
      <w:pPr>
        <w:rPr>
          <w:rFonts w:eastAsia="Palatino Linotype" w:cs="Palatino Linotype"/>
        </w:rPr>
      </w:pPr>
      <w:r w:rsidRPr="00A45659">
        <w:rPr>
          <w:rFonts w:eastAsia="Palatino Linotype" w:cs="Palatino Linotype"/>
        </w:rPr>
        <w:t>Es decir, que todo sujeto obligado que genere, recopile, administre, procese, archive, posea o conserven, son responsables de la misma</w:t>
      </w:r>
      <w:r w:rsidR="00970EB3" w:rsidRPr="00A45659">
        <w:rPr>
          <w:rFonts w:eastAsia="Palatino Linotype" w:cs="Palatino Linotype"/>
        </w:rPr>
        <w:t>,</w:t>
      </w:r>
      <w:r w:rsidRPr="00A45659">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A45659">
        <w:rPr>
          <w:rFonts w:eastAsia="Palatino Linotype" w:cs="Palatino Linotype"/>
        </w:rPr>
        <w:t>o</w:t>
      </w:r>
      <w:r w:rsidRPr="00A45659">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A45659" w:rsidRDefault="001A58B3" w:rsidP="00A45659">
      <w:pPr>
        <w:rPr>
          <w:rFonts w:eastAsia="Palatino Linotype" w:cs="Palatino Linotype"/>
        </w:rPr>
      </w:pPr>
    </w:p>
    <w:p w14:paraId="04E42DFE" w14:textId="573F1198" w:rsidR="001A58B3" w:rsidRPr="00A45659" w:rsidRDefault="001A58B3" w:rsidP="00A45659">
      <w:pPr>
        <w:rPr>
          <w:rFonts w:eastAsia="Palatino Linotype" w:cs="Palatino Linotype"/>
        </w:rPr>
      </w:pPr>
      <w:r w:rsidRPr="00A45659">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A45659">
        <w:rPr>
          <w:rFonts w:eastAsia="Palatino Linotype" w:cs="Palatino Linotype"/>
        </w:rPr>
        <w:t>, s</w:t>
      </w:r>
      <w:r w:rsidRPr="00A45659">
        <w:rPr>
          <w:rFonts w:eastAsia="Palatino Linotype" w:cs="Palatino Linotype"/>
        </w:rPr>
        <w:t xml:space="preserve">iempre y cuando no se trate de información reservada o </w:t>
      </w:r>
      <w:r w:rsidR="00331F35" w:rsidRPr="00A45659">
        <w:rPr>
          <w:rFonts w:eastAsia="Palatino Linotype" w:cs="Palatino Linotype"/>
        </w:rPr>
        <w:t>confidencial.</w:t>
      </w:r>
    </w:p>
    <w:p w14:paraId="40C5219F" w14:textId="77777777" w:rsidR="001A58B3" w:rsidRPr="00A45659" w:rsidRDefault="001A58B3" w:rsidP="00A45659">
      <w:pPr>
        <w:rPr>
          <w:rFonts w:eastAsia="Palatino Linotype" w:cs="Palatino Linotype"/>
        </w:rPr>
      </w:pPr>
    </w:p>
    <w:p w14:paraId="2E629608" w14:textId="01727E15" w:rsidR="00C049E2" w:rsidRPr="00A45659" w:rsidRDefault="006067C7" w:rsidP="00A45659">
      <w:pPr>
        <w:rPr>
          <w:rFonts w:eastAsia="Palatino Linotype"/>
        </w:rPr>
      </w:pPr>
      <w:bookmarkStart w:id="29" w:name="_heading=h.2s8eyo1" w:colFirst="0" w:colLast="0"/>
      <w:bookmarkEnd w:id="29"/>
      <w:r w:rsidRPr="00A45659">
        <w:rPr>
          <w:rFonts w:eastAsia="Palatino Linotype"/>
        </w:rPr>
        <w:t>Con base en lo anterior</w:t>
      </w:r>
      <w:r w:rsidR="00B22A80" w:rsidRPr="00A45659">
        <w:rPr>
          <w:rFonts w:eastAsia="Palatino Linotype"/>
        </w:rPr>
        <w:t>, se considera que</w:t>
      </w:r>
      <w:r w:rsidR="00C049E2" w:rsidRPr="00A45659">
        <w:rPr>
          <w:rFonts w:eastAsia="Palatino Linotype"/>
        </w:rPr>
        <w:t xml:space="preserve"> </w:t>
      </w:r>
      <w:r w:rsidR="00B22A80" w:rsidRPr="00A45659">
        <w:rPr>
          <w:rFonts w:eastAsia="Palatino Linotype"/>
          <w:b/>
          <w:bCs/>
        </w:rPr>
        <w:t>EL</w:t>
      </w:r>
      <w:r w:rsidR="00C049E2" w:rsidRPr="00A45659">
        <w:rPr>
          <w:rFonts w:eastAsia="Palatino Linotype"/>
        </w:rPr>
        <w:t xml:space="preserve"> </w:t>
      </w:r>
      <w:r w:rsidR="00C049E2" w:rsidRPr="00A45659">
        <w:rPr>
          <w:rFonts w:eastAsia="Palatino Linotype"/>
          <w:b/>
        </w:rPr>
        <w:t>SUJETO OBLIGADO</w:t>
      </w:r>
      <w:r w:rsidR="00C049E2" w:rsidRPr="00A45659">
        <w:rPr>
          <w:rFonts w:eastAsia="Palatino Linotype"/>
        </w:rPr>
        <w:t xml:space="preserve"> </w:t>
      </w:r>
      <w:r w:rsidR="00B22A80" w:rsidRPr="00A45659">
        <w:rPr>
          <w:rFonts w:eastAsia="Palatino Linotype"/>
        </w:rPr>
        <w:t xml:space="preserve">se </w:t>
      </w:r>
      <w:r w:rsidR="00717E59" w:rsidRPr="00A45659">
        <w:rPr>
          <w:rFonts w:eastAsia="Palatino Linotype"/>
        </w:rPr>
        <w:t>encontraba</w:t>
      </w:r>
      <w:r w:rsidR="00B22A80" w:rsidRPr="00A45659">
        <w:rPr>
          <w:rFonts w:eastAsia="Palatino Linotype"/>
        </w:rPr>
        <w:t xml:space="preserve"> compelido a</w:t>
      </w:r>
      <w:r w:rsidR="00C049E2" w:rsidRPr="00A45659">
        <w:rPr>
          <w:rFonts w:eastAsia="Palatino Linotype"/>
        </w:rPr>
        <w:t xml:space="preserve"> atender la solicitud de acceso a la información </w:t>
      </w:r>
      <w:r w:rsidR="00B22A80" w:rsidRPr="00A45659">
        <w:rPr>
          <w:rFonts w:eastAsia="Palatino Linotype"/>
        </w:rPr>
        <w:t xml:space="preserve">realizada por </w:t>
      </w:r>
      <w:r w:rsidR="00B22A80" w:rsidRPr="00A45659">
        <w:rPr>
          <w:rFonts w:eastAsia="Palatino Linotype"/>
          <w:b/>
          <w:bCs/>
        </w:rPr>
        <w:t>LA PARTE RECURRENTE</w:t>
      </w:r>
      <w:r w:rsidR="00331F35" w:rsidRPr="00A45659">
        <w:rPr>
          <w:rFonts w:eastAsia="Palatino Linotype"/>
        </w:rPr>
        <w:t>.</w:t>
      </w:r>
    </w:p>
    <w:p w14:paraId="1611F147" w14:textId="77777777" w:rsidR="00BD5A7C" w:rsidRPr="00A45659" w:rsidRDefault="00BD5A7C" w:rsidP="00A45659">
      <w:pPr>
        <w:rPr>
          <w:rFonts w:eastAsia="Palatino Linotype"/>
        </w:rPr>
      </w:pPr>
    </w:p>
    <w:p w14:paraId="51A0E8B4" w14:textId="676DCA47" w:rsidR="00664420" w:rsidRPr="00A45659" w:rsidRDefault="00C71CEF" w:rsidP="00A45659">
      <w:pPr>
        <w:pStyle w:val="Ttulo3"/>
        <w:rPr>
          <w:rFonts w:eastAsia="Calibri"/>
          <w:lang w:eastAsia="es-ES_tradnl"/>
        </w:rPr>
      </w:pPr>
      <w:bookmarkStart w:id="30" w:name="_Toc179924130"/>
      <w:r w:rsidRPr="00A45659">
        <w:rPr>
          <w:rFonts w:eastAsia="Calibri"/>
          <w:lang w:eastAsia="es-ES_tradnl"/>
        </w:rPr>
        <w:lastRenderedPageBreak/>
        <w:t>b)</w:t>
      </w:r>
      <w:r w:rsidR="00A53315" w:rsidRPr="00A45659">
        <w:rPr>
          <w:rFonts w:eastAsia="Calibri"/>
          <w:lang w:eastAsia="es-ES_tradnl"/>
        </w:rPr>
        <w:t xml:space="preserve"> </w:t>
      </w:r>
      <w:r w:rsidR="00A21A20" w:rsidRPr="00A45659">
        <w:rPr>
          <w:rFonts w:eastAsia="Calibri"/>
          <w:lang w:eastAsia="es-ES_tradnl"/>
        </w:rPr>
        <w:t>Controversia a resolver</w:t>
      </w:r>
      <w:bookmarkEnd w:id="30"/>
    </w:p>
    <w:p w14:paraId="5DAE2A65" w14:textId="382C31A9" w:rsidR="00664420" w:rsidRPr="00A45659" w:rsidRDefault="00664420" w:rsidP="00A45659">
      <w:pPr>
        <w:rPr>
          <w:rFonts w:eastAsia="Calibri"/>
          <w:lang w:eastAsia="es-ES_tradnl"/>
        </w:rPr>
      </w:pPr>
      <w:r w:rsidRPr="00A45659">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A45659">
        <w:rPr>
          <w:rFonts w:eastAsia="Calibri"/>
          <w:b/>
          <w:bCs/>
          <w:lang w:eastAsia="es-ES_tradnl"/>
        </w:rPr>
        <w:t>LA PARTE RECURRENTE</w:t>
      </w:r>
      <w:r w:rsidRPr="00A45659">
        <w:rPr>
          <w:rFonts w:eastAsia="Calibri"/>
          <w:lang w:eastAsia="es-ES_tradnl"/>
        </w:rPr>
        <w:t xml:space="preserve"> solicitó lo siguiente:</w:t>
      </w:r>
    </w:p>
    <w:p w14:paraId="0B1AFF05" w14:textId="77777777" w:rsidR="0081772B" w:rsidRPr="00A45659" w:rsidRDefault="0081772B" w:rsidP="00A45659">
      <w:pPr>
        <w:rPr>
          <w:rFonts w:eastAsia="Calibri"/>
          <w:lang w:eastAsia="es-ES_tradnl"/>
        </w:rPr>
      </w:pPr>
    </w:p>
    <w:p w14:paraId="54B76609" w14:textId="39C8B619" w:rsidR="0081772B" w:rsidRPr="00A45659" w:rsidRDefault="0081772B" w:rsidP="00A45659">
      <w:pPr>
        <w:rPr>
          <w:rFonts w:eastAsia="Calibri"/>
          <w:lang w:eastAsia="es-ES_tradnl"/>
        </w:rPr>
      </w:pPr>
      <w:r w:rsidRPr="00A45659">
        <w:rPr>
          <w:rFonts w:cs="Tahoma"/>
          <w:i/>
          <w:sz w:val="18"/>
        </w:rPr>
        <w:t xml:space="preserve">“SOLICITO EN FORMATO DIGITAL LAS SOLICITUDES DE DOTACIÓN DE COMBUSTIBLE DE LAS </w:t>
      </w:r>
      <w:r w:rsidRPr="00A45659">
        <w:rPr>
          <w:rFonts w:cs="Tahoma"/>
          <w:b/>
          <w:bCs/>
          <w:i/>
          <w:sz w:val="18"/>
        </w:rPr>
        <w:t>JUNTAS DISTRITALES DE CHALCO Y DE VALLE DE CHALCO SOLIDARIDAD</w:t>
      </w:r>
      <w:r w:rsidRPr="00A45659">
        <w:rPr>
          <w:rFonts w:cs="Tahoma"/>
          <w:i/>
          <w:sz w:val="18"/>
        </w:rPr>
        <w:t xml:space="preserve"> CORRESPONDIENTES A </w:t>
      </w:r>
      <w:r w:rsidRPr="00A45659">
        <w:rPr>
          <w:rFonts w:cs="Tahoma"/>
          <w:b/>
          <w:bCs/>
          <w:i/>
          <w:sz w:val="18"/>
        </w:rPr>
        <w:t>ENERO, FEBRERO, MARZO, ABRIL, MAYO Y JUNIO DEL 2024</w:t>
      </w:r>
      <w:r w:rsidRPr="00A45659">
        <w:rPr>
          <w:rFonts w:cs="Tahoma"/>
          <w:i/>
          <w:sz w:val="18"/>
        </w:rPr>
        <w:t xml:space="preserve"> CON LOS DOCUMENTOS PROBATORIOS QUE AMPAREN EL USO DEL COMBUSTIBLE.”</w:t>
      </w:r>
    </w:p>
    <w:p w14:paraId="7D9D559B" w14:textId="77777777" w:rsidR="00664420" w:rsidRPr="00A45659" w:rsidRDefault="00664420" w:rsidP="00A45659">
      <w:pPr>
        <w:tabs>
          <w:tab w:val="left" w:pos="4962"/>
        </w:tabs>
        <w:contextualSpacing/>
        <w:rPr>
          <w:rFonts w:eastAsia="Calibri" w:cs="Tahoma"/>
          <w:iCs/>
          <w:szCs w:val="22"/>
          <w:lang w:eastAsia="es-ES_tradnl"/>
        </w:rPr>
      </w:pPr>
    </w:p>
    <w:p w14:paraId="1CED052A" w14:textId="03B91E88" w:rsidR="00664420" w:rsidRPr="00A45659" w:rsidRDefault="00664420" w:rsidP="00A45659">
      <w:pPr>
        <w:tabs>
          <w:tab w:val="left" w:pos="4962"/>
        </w:tabs>
        <w:contextualSpacing/>
        <w:rPr>
          <w:rFonts w:eastAsiaTheme="minorHAnsi" w:cs="Tahoma"/>
          <w:bCs/>
          <w:iCs/>
          <w:szCs w:val="22"/>
          <w:lang w:eastAsia="en-US"/>
        </w:rPr>
      </w:pPr>
      <w:r w:rsidRPr="00A45659">
        <w:rPr>
          <w:rFonts w:eastAsiaTheme="minorHAnsi" w:cs="Tahoma"/>
          <w:bCs/>
          <w:iCs/>
          <w:szCs w:val="22"/>
          <w:lang w:eastAsia="en-US"/>
        </w:rPr>
        <w:t xml:space="preserve">En respuesta, </w:t>
      </w:r>
      <w:r w:rsidR="005D5A50" w:rsidRPr="00A45659">
        <w:rPr>
          <w:rFonts w:eastAsiaTheme="minorHAnsi" w:cs="Tahoma"/>
          <w:b/>
          <w:iCs/>
          <w:szCs w:val="22"/>
          <w:lang w:eastAsia="en-US"/>
        </w:rPr>
        <w:t>EL SUJETO OBLIGADO</w:t>
      </w:r>
      <w:r w:rsidRPr="00A45659">
        <w:rPr>
          <w:rFonts w:eastAsiaTheme="minorHAnsi" w:cs="Tahoma"/>
          <w:bCs/>
          <w:iCs/>
          <w:szCs w:val="22"/>
          <w:lang w:eastAsia="en-US"/>
        </w:rPr>
        <w:t xml:space="preserve"> se pronunció por conducto de</w:t>
      </w:r>
      <w:r w:rsidR="00AC184B" w:rsidRPr="00A45659">
        <w:rPr>
          <w:rFonts w:eastAsiaTheme="minorHAnsi" w:cs="Tahoma"/>
          <w:bCs/>
          <w:iCs/>
          <w:szCs w:val="22"/>
          <w:lang w:eastAsia="en-US"/>
        </w:rPr>
        <w:t xml:space="preserve"> la </w:t>
      </w:r>
      <w:r w:rsidR="00583EF1" w:rsidRPr="00A45659">
        <w:rPr>
          <w:rFonts w:eastAsiaTheme="minorHAnsi" w:cs="Tahoma"/>
          <w:bCs/>
          <w:iCs/>
          <w:szCs w:val="22"/>
          <w:lang w:eastAsia="en-US"/>
        </w:rPr>
        <w:t>Dirección de Administración</w:t>
      </w:r>
      <w:r w:rsidR="00AC184B" w:rsidRPr="00A45659">
        <w:rPr>
          <w:rFonts w:eastAsiaTheme="minorHAnsi" w:cs="Tahoma"/>
          <w:bCs/>
          <w:iCs/>
          <w:szCs w:val="22"/>
          <w:lang w:eastAsia="en-US"/>
        </w:rPr>
        <w:t xml:space="preserve"> quien remitió en resumen lo siguiente:</w:t>
      </w:r>
    </w:p>
    <w:p w14:paraId="35D159DA" w14:textId="77777777" w:rsidR="00583EF1" w:rsidRPr="00A45659" w:rsidRDefault="00583EF1" w:rsidP="00A45659">
      <w:pPr>
        <w:tabs>
          <w:tab w:val="left" w:pos="4962"/>
        </w:tabs>
        <w:contextualSpacing/>
        <w:rPr>
          <w:rFonts w:eastAsiaTheme="minorHAnsi" w:cs="Tahoma"/>
          <w:bCs/>
          <w:iCs/>
          <w:szCs w:val="22"/>
          <w:lang w:eastAsia="en-US"/>
        </w:rPr>
      </w:pPr>
    </w:p>
    <w:tbl>
      <w:tblPr>
        <w:tblStyle w:val="Tablaconcuadrcula"/>
        <w:tblW w:w="9067" w:type="dxa"/>
        <w:tblLook w:val="04A0" w:firstRow="1" w:lastRow="0" w:firstColumn="1" w:lastColumn="0" w:noHBand="0" w:noVBand="1"/>
      </w:tblPr>
      <w:tblGrid>
        <w:gridCol w:w="2893"/>
        <w:gridCol w:w="6174"/>
      </w:tblGrid>
      <w:tr w:rsidR="00A45659" w:rsidRPr="00A45659" w14:paraId="04F2CA19" w14:textId="77777777" w:rsidTr="00583EF1">
        <w:tc>
          <w:tcPr>
            <w:tcW w:w="2893" w:type="dxa"/>
            <w:tcBorders>
              <w:top w:val="single" w:sz="4" w:space="0" w:color="auto"/>
              <w:left w:val="single" w:sz="4" w:space="0" w:color="auto"/>
              <w:bottom w:val="single" w:sz="4" w:space="0" w:color="auto"/>
              <w:right w:val="single" w:sz="4" w:space="0" w:color="auto"/>
            </w:tcBorders>
            <w:vAlign w:val="center"/>
            <w:hideMark/>
          </w:tcPr>
          <w:p w14:paraId="5978B0C9"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
                <w:iCs/>
                <w:szCs w:val="22"/>
                <w:lang w:eastAsia="en-US"/>
              </w:rPr>
              <w:t>Número de solicitud</w:t>
            </w:r>
          </w:p>
        </w:tc>
        <w:tc>
          <w:tcPr>
            <w:tcW w:w="6174" w:type="dxa"/>
            <w:tcBorders>
              <w:top w:val="single" w:sz="4" w:space="0" w:color="auto"/>
              <w:left w:val="single" w:sz="4" w:space="0" w:color="auto"/>
              <w:bottom w:val="single" w:sz="4" w:space="0" w:color="auto"/>
              <w:right w:val="single" w:sz="4" w:space="0" w:color="auto"/>
            </w:tcBorders>
            <w:vAlign w:val="center"/>
            <w:hideMark/>
          </w:tcPr>
          <w:p w14:paraId="0622ED35"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
                <w:iCs/>
                <w:szCs w:val="22"/>
                <w:lang w:eastAsia="en-US"/>
              </w:rPr>
              <w:t>Respuesta</w:t>
            </w:r>
          </w:p>
        </w:tc>
      </w:tr>
      <w:tr w:rsidR="00A45659" w:rsidRPr="00A45659" w14:paraId="51747A3A" w14:textId="77777777" w:rsidTr="00583EF1">
        <w:tc>
          <w:tcPr>
            <w:tcW w:w="2893" w:type="dxa"/>
            <w:tcBorders>
              <w:top w:val="single" w:sz="4" w:space="0" w:color="auto"/>
              <w:left w:val="single" w:sz="4" w:space="0" w:color="auto"/>
              <w:bottom w:val="single" w:sz="4" w:space="0" w:color="auto"/>
              <w:right w:val="single" w:sz="4" w:space="0" w:color="auto"/>
            </w:tcBorders>
            <w:hideMark/>
          </w:tcPr>
          <w:p w14:paraId="713FCB44"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Cs/>
                <w:szCs w:val="22"/>
                <w:lang w:eastAsia="en-US"/>
              </w:rPr>
              <w:t>02242/IEEM/IP/2024</w:t>
            </w:r>
          </w:p>
        </w:tc>
        <w:tc>
          <w:tcPr>
            <w:tcW w:w="6174" w:type="dxa"/>
            <w:tcBorders>
              <w:top w:val="single" w:sz="4" w:space="0" w:color="auto"/>
              <w:left w:val="single" w:sz="4" w:space="0" w:color="auto"/>
              <w:bottom w:val="single" w:sz="4" w:space="0" w:color="auto"/>
              <w:right w:val="single" w:sz="4" w:space="0" w:color="auto"/>
            </w:tcBorders>
          </w:tcPr>
          <w:p w14:paraId="52CEF966" w14:textId="77777777"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 xml:space="preserve">JD 27 MAYO, 4132.pdf </w:t>
            </w:r>
            <w:r w:rsidRPr="00A45659">
              <w:rPr>
                <w:rFonts w:eastAsiaTheme="minorHAnsi" w:cs="Tahoma"/>
                <w:bCs/>
                <w:iCs/>
                <w:szCs w:val="22"/>
                <w:lang w:eastAsia="en-US"/>
              </w:rPr>
              <w:t xml:space="preserve">Archivo de 4 hojas que contiene solicitudes de dotación de combustible del 21/05/2024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694295CB" w14:textId="77777777" w:rsidR="00583EF1" w:rsidRPr="00A45659" w:rsidRDefault="00583EF1" w:rsidP="00A45659">
            <w:pPr>
              <w:tabs>
                <w:tab w:val="left" w:pos="4962"/>
              </w:tabs>
              <w:contextualSpacing/>
              <w:rPr>
                <w:rFonts w:eastAsiaTheme="minorHAnsi" w:cs="Tahoma"/>
                <w:b/>
                <w:bCs/>
                <w:iCs/>
                <w:szCs w:val="22"/>
                <w:lang w:eastAsia="en-US"/>
              </w:rPr>
            </w:pPr>
          </w:p>
          <w:p w14:paraId="3A79817C" w14:textId="77777777"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 xml:space="preserve">IEEM-DA-4936-2024.pdf </w:t>
            </w:r>
            <w:r w:rsidRPr="00A45659">
              <w:rPr>
                <w:rFonts w:eastAsiaTheme="minorHAnsi" w:cs="Tahoma"/>
                <w:bCs/>
                <w:iCs/>
                <w:szCs w:val="22"/>
                <w:lang w:eastAsia="en-US"/>
              </w:rPr>
              <w:t>Archivo mediante el cual encargado del despacho de la dirección de administración informa a jefa de la unidad de transparencia que remite la información solicitada.</w:t>
            </w:r>
          </w:p>
          <w:p w14:paraId="62694BBC" w14:textId="77777777" w:rsidR="00583EF1" w:rsidRPr="00A45659" w:rsidRDefault="00583EF1" w:rsidP="00A45659">
            <w:pPr>
              <w:tabs>
                <w:tab w:val="left" w:pos="4962"/>
              </w:tabs>
              <w:contextualSpacing/>
              <w:rPr>
                <w:rFonts w:eastAsiaTheme="minorHAnsi" w:cs="Tahoma"/>
                <w:b/>
                <w:bCs/>
                <w:iCs/>
                <w:szCs w:val="22"/>
                <w:lang w:eastAsia="en-US"/>
              </w:rPr>
            </w:pPr>
          </w:p>
          <w:p w14:paraId="7C8B5564"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lastRenderedPageBreak/>
              <w:t>JD 01 MAYO, 4346.pdf</w:t>
            </w:r>
            <w:r w:rsidRPr="00A45659">
              <w:rPr>
                <w:rFonts w:eastAsiaTheme="minorHAnsi" w:cs="Tahoma"/>
                <w:bCs/>
                <w:iCs/>
                <w:szCs w:val="22"/>
                <w:lang w:eastAsia="en-US"/>
              </w:rPr>
              <w:t xml:space="preserve"> Archivo de 3 hojas que contiene solicitudes de dotación de combustible del 22/05/2024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0857E554" w14:textId="77777777" w:rsidR="00583EF1" w:rsidRPr="00A45659" w:rsidRDefault="00583EF1" w:rsidP="00A45659">
            <w:pPr>
              <w:tabs>
                <w:tab w:val="left" w:pos="4962"/>
              </w:tabs>
              <w:contextualSpacing/>
              <w:rPr>
                <w:rFonts w:eastAsiaTheme="minorHAnsi" w:cs="Tahoma"/>
                <w:b/>
                <w:bCs/>
                <w:iCs/>
                <w:szCs w:val="22"/>
                <w:lang w:eastAsia="en-US"/>
              </w:rPr>
            </w:pPr>
          </w:p>
          <w:p w14:paraId="2F056EB4"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 xml:space="preserve">JD 27 </w:t>
            </w:r>
            <w:proofErr w:type="gramStart"/>
            <w:r w:rsidRPr="00A45659">
              <w:rPr>
                <w:rFonts w:eastAsiaTheme="minorHAnsi" w:cs="Tahoma"/>
                <w:b/>
                <w:bCs/>
                <w:iCs/>
                <w:szCs w:val="22"/>
                <w:lang w:eastAsia="en-US"/>
              </w:rPr>
              <w:t>MAYO ,</w:t>
            </w:r>
            <w:proofErr w:type="gramEnd"/>
            <w:r w:rsidRPr="00A45659">
              <w:rPr>
                <w:rFonts w:eastAsiaTheme="minorHAnsi" w:cs="Tahoma"/>
                <w:b/>
                <w:bCs/>
                <w:iCs/>
                <w:szCs w:val="22"/>
                <w:lang w:eastAsia="en-US"/>
              </w:rPr>
              <w:t xml:space="preserve"> 4881.pdf</w:t>
            </w:r>
            <w:r w:rsidRPr="00A45659">
              <w:rPr>
                <w:rFonts w:eastAsiaTheme="minorHAnsi" w:cs="Tahoma"/>
                <w:bCs/>
                <w:iCs/>
                <w:szCs w:val="22"/>
                <w:lang w:eastAsia="en-US"/>
              </w:rPr>
              <w:t xml:space="preserve"> Archivo de 5 hojas que contiene solicitudes de dotación de combustible del 19/06/2024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7E74C927" w14:textId="77777777" w:rsidR="00583EF1" w:rsidRPr="00A45659" w:rsidRDefault="00583EF1" w:rsidP="00A45659">
            <w:pPr>
              <w:tabs>
                <w:tab w:val="left" w:pos="4962"/>
              </w:tabs>
              <w:contextualSpacing/>
              <w:rPr>
                <w:rFonts w:eastAsiaTheme="minorHAnsi" w:cs="Tahoma"/>
                <w:b/>
                <w:bCs/>
                <w:iCs/>
                <w:szCs w:val="22"/>
                <w:lang w:eastAsia="en-US"/>
              </w:rPr>
            </w:pPr>
          </w:p>
          <w:p w14:paraId="6155CE3C"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 xml:space="preserve">JD 01 </w:t>
            </w:r>
            <w:proofErr w:type="gramStart"/>
            <w:r w:rsidRPr="00A45659">
              <w:rPr>
                <w:rFonts w:eastAsiaTheme="minorHAnsi" w:cs="Tahoma"/>
                <w:b/>
                <w:bCs/>
                <w:iCs/>
                <w:szCs w:val="22"/>
                <w:lang w:eastAsia="en-US"/>
              </w:rPr>
              <w:t>MAYO ,</w:t>
            </w:r>
            <w:proofErr w:type="gramEnd"/>
            <w:r w:rsidRPr="00A45659">
              <w:rPr>
                <w:rFonts w:eastAsiaTheme="minorHAnsi" w:cs="Tahoma"/>
                <w:b/>
                <w:bCs/>
                <w:iCs/>
                <w:szCs w:val="22"/>
                <w:lang w:eastAsia="en-US"/>
              </w:rPr>
              <w:t xml:space="preserve"> 4816.pdf</w:t>
            </w:r>
            <w:r w:rsidRPr="00A45659">
              <w:rPr>
                <w:rFonts w:eastAsiaTheme="minorHAnsi" w:cs="Tahoma"/>
                <w:bCs/>
                <w:iCs/>
                <w:szCs w:val="22"/>
                <w:lang w:eastAsia="en-US"/>
              </w:rPr>
              <w:t xml:space="preserve"> Archivo de 3 hojas que contiene solicitudes de dotación de combustible del 19/06/2024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33D5B162" w14:textId="77777777" w:rsidR="00583EF1" w:rsidRPr="00A45659" w:rsidRDefault="00583EF1" w:rsidP="00A45659">
            <w:pPr>
              <w:tabs>
                <w:tab w:val="left" w:pos="4962"/>
              </w:tabs>
              <w:contextualSpacing/>
              <w:rPr>
                <w:rFonts w:eastAsiaTheme="minorHAnsi" w:cs="Tahoma"/>
                <w:b/>
                <w:bCs/>
                <w:iCs/>
                <w:szCs w:val="22"/>
                <w:lang w:eastAsia="en-US"/>
              </w:rPr>
            </w:pPr>
          </w:p>
          <w:p w14:paraId="03EDB63A" w14:textId="6FD4FB6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 xml:space="preserve">JM 122 MAYO, 4019.pdf </w:t>
            </w:r>
            <w:r w:rsidRPr="00A45659">
              <w:rPr>
                <w:rFonts w:eastAsiaTheme="minorHAnsi" w:cs="Tahoma"/>
                <w:bCs/>
                <w:iCs/>
                <w:szCs w:val="22"/>
                <w:lang w:eastAsia="en-US"/>
              </w:rPr>
              <w:t xml:space="preserve">Archivo de 3 hojas que contiene solicitudes de dotación de combustible del 21/05/2024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tc>
      </w:tr>
      <w:tr w:rsidR="00A45659" w:rsidRPr="00A45659" w14:paraId="7A37E0CD" w14:textId="77777777" w:rsidTr="00583EF1">
        <w:tc>
          <w:tcPr>
            <w:tcW w:w="2893" w:type="dxa"/>
            <w:tcBorders>
              <w:top w:val="single" w:sz="4" w:space="0" w:color="auto"/>
              <w:left w:val="single" w:sz="4" w:space="0" w:color="auto"/>
              <w:bottom w:val="single" w:sz="4" w:space="0" w:color="auto"/>
              <w:right w:val="single" w:sz="4" w:space="0" w:color="auto"/>
            </w:tcBorders>
            <w:hideMark/>
          </w:tcPr>
          <w:p w14:paraId="7C81F4E2"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Cs/>
                <w:szCs w:val="22"/>
                <w:lang w:eastAsia="en-US"/>
              </w:rPr>
              <w:lastRenderedPageBreak/>
              <w:t>02241/IEEM/IP/2024</w:t>
            </w:r>
          </w:p>
        </w:tc>
        <w:tc>
          <w:tcPr>
            <w:tcW w:w="6174" w:type="dxa"/>
            <w:tcBorders>
              <w:top w:val="single" w:sz="4" w:space="0" w:color="auto"/>
              <w:left w:val="single" w:sz="4" w:space="0" w:color="auto"/>
              <w:bottom w:val="single" w:sz="4" w:space="0" w:color="auto"/>
              <w:right w:val="single" w:sz="4" w:space="0" w:color="auto"/>
            </w:tcBorders>
          </w:tcPr>
          <w:p w14:paraId="559AD72D"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 xml:space="preserve">JD 27 </w:t>
            </w:r>
            <w:proofErr w:type="gramStart"/>
            <w:r w:rsidRPr="00A45659">
              <w:rPr>
                <w:rFonts w:eastAsiaTheme="minorHAnsi" w:cs="Tahoma"/>
                <w:b/>
                <w:bCs/>
                <w:iCs/>
                <w:szCs w:val="22"/>
                <w:lang w:eastAsia="en-US"/>
              </w:rPr>
              <w:t>MAYO ,</w:t>
            </w:r>
            <w:proofErr w:type="gramEnd"/>
            <w:r w:rsidRPr="00A45659">
              <w:rPr>
                <w:rFonts w:eastAsiaTheme="minorHAnsi" w:cs="Tahoma"/>
                <w:b/>
                <w:bCs/>
                <w:iCs/>
                <w:szCs w:val="22"/>
                <w:lang w:eastAsia="en-US"/>
              </w:rPr>
              <w:t xml:space="preserve"> 4881.pdf</w:t>
            </w:r>
            <w:r w:rsidRPr="00A45659">
              <w:rPr>
                <w:rFonts w:eastAsiaTheme="minorHAnsi" w:cs="Tahoma"/>
                <w:bCs/>
                <w:iCs/>
                <w:szCs w:val="22"/>
                <w:lang w:eastAsia="en-US"/>
              </w:rPr>
              <w:t xml:space="preserve"> Archivo de 5 hojas que contiene solicitudes de dotación de combustible del 19/06/2024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303DCB2A" w14:textId="77777777" w:rsidR="00583EF1" w:rsidRPr="00A45659" w:rsidRDefault="00583EF1" w:rsidP="00A45659">
            <w:pPr>
              <w:tabs>
                <w:tab w:val="left" w:pos="4962"/>
              </w:tabs>
              <w:contextualSpacing/>
              <w:rPr>
                <w:rFonts w:eastAsiaTheme="minorHAnsi" w:cs="Tahoma"/>
                <w:bCs/>
                <w:iCs/>
                <w:szCs w:val="22"/>
                <w:lang w:eastAsia="en-US"/>
              </w:rPr>
            </w:pPr>
          </w:p>
          <w:p w14:paraId="4DA7E0B9" w14:textId="77777777"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 xml:space="preserve">JD 27 MAYO, 4132.pdf </w:t>
            </w:r>
            <w:r w:rsidRPr="00A45659">
              <w:rPr>
                <w:rFonts w:eastAsiaTheme="minorHAnsi" w:cs="Tahoma"/>
                <w:bCs/>
                <w:iCs/>
                <w:szCs w:val="22"/>
                <w:lang w:eastAsia="en-US"/>
              </w:rPr>
              <w:t xml:space="preserve">Archivo de 4 hojas que contiene solicitudes de dotación de combustible del 21/05/2024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3C650A93" w14:textId="77777777" w:rsidR="00583EF1" w:rsidRPr="00A45659" w:rsidRDefault="00583EF1" w:rsidP="00A45659">
            <w:pPr>
              <w:tabs>
                <w:tab w:val="left" w:pos="4962"/>
              </w:tabs>
              <w:contextualSpacing/>
              <w:rPr>
                <w:rFonts w:eastAsiaTheme="minorHAnsi" w:cs="Tahoma"/>
                <w:bCs/>
                <w:iCs/>
                <w:szCs w:val="22"/>
                <w:lang w:eastAsia="en-US"/>
              </w:rPr>
            </w:pPr>
          </w:p>
          <w:p w14:paraId="0B537C6D"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 xml:space="preserve">JD 01 </w:t>
            </w:r>
            <w:proofErr w:type="gramStart"/>
            <w:r w:rsidRPr="00A45659">
              <w:rPr>
                <w:rFonts w:eastAsiaTheme="minorHAnsi" w:cs="Tahoma"/>
                <w:b/>
                <w:bCs/>
                <w:iCs/>
                <w:szCs w:val="22"/>
                <w:lang w:eastAsia="en-US"/>
              </w:rPr>
              <w:t>MAYO ,</w:t>
            </w:r>
            <w:proofErr w:type="gramEnd"/>
            <w:r w:rsidRPr="00A45659">
              <w:rPr>
                <w:rFonts w:eastAsiaTheme="minorHAnsi" w:cs="Tahoma"/>
                <w:b/>
                <w:bCs/>
                <w:iCs/>
                <w:szCs w:val="22"/>
                <w:lang w:eastAsia="en-US"/>
              </w:rPr>
              <w:t xml:space="preserve"> 4816.pdf</w:t>
            </w:r>
            <w:r w:rsidRPr="00A45659">
              <w:rPr>
                <w:rFonts w:eastAsiaTheme="minorHAnsi" w:cs="Tahoma"/>
                <w:bCs/>
                <w:iCs/>
                <w:szCs w:val="22"/>
                <w:lang w:eastAsia="en-US"/>
              </w:rPr>
              <w:t xml:space="preserve"> Archivo de 3 hojas que contiene solicitudes de dotación de combustible del 19/06/2024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1CD91EF7" w14:textId="77777777" w:rsidR="00583EF1" w:rsidRPr="00A45659" w:rsidRDefault="00583EF1" w:rsidP="00A45659">
            <w:pPr>
              <w:tabs>
                <w:tab w:val="left" w:pos="4962"/>
              </w:tabs>
              <w:contextualSpacing/>
              <w:rPr>
                <w:rFonts w:eastAsiaTheme="minorHAnsi" w:cs="Tahoma"/>
                <w:bCs/>
                <w:iCs/>
                <w:szCs w:val="22"/>
                <w:lang w:eastAsia="en-US"/>
              </w:rPr>
            </w:pPr>
          </w:p>
          <w:p w14:paraId="5085BA81"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lastRenderedPageBreak/>
              <w:t>JD 01 MAYO, 4346.pdf</w:t>
            </w:r>
            <w:r w:rsidRPr="00A45659">
              <w:rPr>
                <w:rFonts w:eastAsiaTheme="minorHAnsi" w:cs="Tahoma"/>
                <w:bCs/>
                <w:iCs/>
                <w:szCs w:val="22"/>
                <w:lang w:eastAsia="en-US"/>
              </w:rPr>
              <w:t xml:space="preserve"> Archivo de 3 hojas que contiene solicitudes de dotación de combustible del 22/05/2024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3550B95C" w14:textId="77777777" w:rsidR="00583EF1" w:rsidRPr="00A45659" w:rsidRDefault="00583EF1" w:rsidP="00A45659">
            <w:pPr>
              <w:tabs>
                <w:tab w:val="left" w:pos="4962"/>
              </w:tabs>
              <w:contextualSpacing/>
              <w:rPr>
                <w:rFonts w:eastAsiaTheme="minorHAnsi" w:cs="Tahoma"/>
                <w:bCs/>
                <w:iCs/>
                <w:szCs w:val="22"/>
                <w:lang w:eastAsia="en-US"/>
              </w:rPr>
            </w:pPr>
          </w:p>
          <w:p w14:paraId="702C9AB4" w14:textId="58BDA0DE"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 xml:space="preserve">JM 122 MAYO, 4019.pdf </w:t>
            </w:r>
            <w:r w:rsidRPr="00A45659">
              <w:rPr>
                <w:rFonts w:eastAsiaTheme="minorHAnsi" w:cs="Tahoma"/>
                <w:bCs/>
                <w:iCs/>
                <w:szCs w:val="22"/>
                <w:lang w:eastAsia="en-US"/>
              </w:rPr>
              <w:t xml:space="preserve">Archivo de 3 hojas que contiene solicitudes de dotación de combustible del 21/05/2024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tc>
      </w:tr>
      <w:tr w:rsidR="00A45659" w:rsidRPr="00A45659" w14:paraId="50E42702" w14:textId="77777777" w:rsidTr="00583EF1">
        <w:tc>
          <w:tcPr>
            <w:tcW w:w="2893" w:type="dxa"/>
            <w:tcBorders>
              <w:top w:val="single" w:sz="4" w:space="0" w:color="auto"/>
              <w:left w:val="single" w:sz="4" w:space="0" w:color="auto"/>
              <w:bottom w:val="single" w:sz="4" w:space="0" w:color="auto"/>
              <w:right w:val="single" w:sz="4" w:space="0" w:color="auto"/>
            </w:tcBorders>
            <w:hideMark/>
          </w:tcPr>
          <w:p w14:paraId="4CB80A97"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Cs/>
                <w:szCs w:val="22"/>
                <w:lang w:eastAsia="en-US"/>
              </w:rPr>
              <w:lastRenderedPageBreak/>
              <w:t>02240/IEEM/IP/2024</w:t>
            </w:r>
          </w:p>
        </w:tc>
        <w:tc>
          <w:tcPr>
            <w:tcW w:w="6174" w:type="dxa"/>
            <w:tcBorders>
              <w:top w:val="single" w:sz="4" w:space="0" w:color="auto"/>
              <w:left w:val="single" w:sz="4" w:space="0" w:color="auto"/>
              <w:bottom w:val="single" w:sz="4" w:space="0" w:color="auto"/>
              <w:right w:val="single" w:sz="4" w:space="0" w:color="auto"/>
            </w:tcBorders>
          </w:tcPr>
          <w:p w14:paraId="24078E20" w14:textId="77777777"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 xml:space="preserve">OFICIO RESPUESTA 2240-2024 UT.pdf </w:t>
            </w:r>
            <w:r w:rsidRPr="00A45659">
              <w:rPr>
                <w:rFonts w:eastAsiaTheme="minorHAnsi" w:cs="Tahoma"/>
                <w:bCs/>
                <w:iCs/>
                <w:szCs w:val="22"/>
                <w:lang w:eastAsia="en-US"/>
              </w:rPr>
              <w:t xml:space="preserve">Documento mediante el cual la jefa de la unidad de transparencia le informa a </w:t>
            </w:r>
            <w:r w:rsidRPr="00A45659">
              <w:rPr>
                <w:rFonts w:eastAsiaTheme="minorHAnsi" w:cs="Tahoma"/>
                <w:b/>
                <w:bCs/>
                <w:iCs/>
                <w:szCs w:val="22"/>
                <w:lang w:eastAsia="en-US"/>
              </w:rPr>
              <w:t xml:space="preserve">LA PARTE RECURRENTE </w:t>
            </w:r>
            <w:r w:rsidRPr="00A45659">
              <w:rPr>
                <w:rFonts w:eastAsiaTheme="minorHAnsi" w:cs="Tahoma"/>
                <w:bCs/>
                <w:iCs/>
                <w:szCs w:val="22"/>
                <w:lang w:eastAsia="en-US"/>
              </w:rPr>
              <w:t>que remite la respuesta del servidor público habilitado competente para tal efecto.</w:t>
            </w:r>
          </w:p>
        </w:tc>
      </w:tr>
      <w:tr w:rsidR="00A45659" w:rsidRPr="00A45659" w14:paraId="15A1B035" w14:textId="77777777" w:rsidTr="00583EF1">
        <w:tc>
          <w:tcPr>
            <w:tcW w:w="2893" w:type="dxa"/>
            <w:tcBorders>
              <w:top w:val="single" w:sz="4" w:space="0" w:color="auto"/>
              <w:left w:val="single" w:sz="4" w:space="0" w:color="auto"/>
              <w:bottom w:val="single" w:sz="4" w:space="0" w:color="auto"/>
              <w:right w:val="single" w:sz="4" w:space="0" w:color="auto"/>
            </w:tcBorders>
            <w:hideMark/>
          </w:tcPr>
          <w:p w14:paraId="5BB95935"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Cs/>
                <w:szCs w:val="22"/>
                <w:lang w:eastAsia="en-US"/>
              </w:rPr>
              <w:t>02239/IEEM/IP/2024</w:t>
            </w:r>
          </w:p>
        </w:tc>
        <w:tc>
          <w:tcPr>
            <w:tcW w:w="6174" w:type="dxa"/>
            <w:tcBorders>
              <w:top w:val="single" w:sz="4" w:space="0" w:color="auto"/>
              <w:left w:val="single" w:sz="4" w:space="0" w:color="auto"/>
              <w:bottom w:val="single" w:sz="4" w:space="0" w:color="auto"/>
              <w:right w:val="single" w:sz="4" w:space="0" w:color="auto"/>
            </w:tcBorders>
          </w:tcPr>
          <w:p w14:paraId="68660697"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01 MARZO, 2803.pdf</w:t>
            </w:r>
            <w:r w:rsidRPr="00A45659">
              <w:rPr>
                <w:rFonts w:eastAsiaTheme="minorHAnsi" w:cs="Tahoma"/>
                <w:bCs/>
                <w:iCs/>
                <w:szCs w:val="22"/>
                <w:lang w:eastAsia="en-US"/>
              </w:rPr>
              <w:t xml:space="preserve"> Archivo de 4 hojas que contiene solicitudes de dotación de combustible del 03/04/2024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2D17AF5D" w14:textId="77777777" w:rsidR="00583EF1" w:rsidRPr="00A45659" w:rsidRDefault="00583EF1" w:rsidP="00A45659">
            <w:pPr>
              <w:tabs>
                <w:tab w:val="left" w:pos="4962"/>
              </w:tabs>
              <w:contextualSpacing/>
              <w:rPr>
                <w:rFonts w:eastAsiaTheme="minorHAnsi" w:cs="Tahoma"/>
                <w:b/>
                <w:bCs/>
                <w:iCs/>
                <w:szCs w:val="22"/>
                <w:lang w:eastAsia="en-US"/>
              </w:rPr>
            </w:pPr>
          </w:p>
          <w:p w14:paraId="00AF5AD5" w14:textId="77777777"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JD 27 MARZO, 2345.pdf</w:t>
            </w:r>
            <w:r w:rsidRPr="00A45659">
              <w:rPr>
                <w:rFonts w:eastAsiaTheme="minorHAnsi" w:cs="Tahoma"/>
                <w:bCs/>
                <w:iCs/>
                <w:szCs w:val="22"/>
                <w:lang w:eastAsia="en-US"/>
              </w:rPr>
              <w:t xml:space="preserve"> Archivo de 4 hojas que contiene solicitudes de dotación de combustible del 19/03/2024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623C3AE6" w14:textId="77777777" w:rsidR="00583EF1" w:rsidRPr="00A45659" w:rsidRDefault="00583EF1" w:rsidP="00A45659">
            <w:pPr>
              <w:tabs>
                <w:tab w:val="left" w:pos="4962"/>
              </w:tabs>
              <w:contextualSpacing/>
              <w:rPr>
                <w:rFonts w:eastAsiaTheme="minorHAnsi" w:cs="Tahoma"/>
                <w:b/>
                <w:bCs/>
                <w:iCs/>
                <w:szCs w:val="22"/>
                <w:lang w:eastAsia="en-US"/>
              </w:rPr>
            </w:pPr>
          </w:p>
          <w:p w14:paraId="3BAC7920"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JM 122 MARZO, 1327.pdf</w:t>
            </w:r>
            <w:r w:rsidRPr="00A45659">
              <w:rPr>
                <w:rFonts w:eastAsiaTheme="minorHAnsi" w:cs="Tahoma"/>
                <w:bCs/>
                <w:iCs/>
                <w:szCs w:val="22"/>
                <w:lang w:eastAsia="en-US"/>
              </w:rPr>
              <w:t xml:space="preserve"> Archivo de 8 hojas que contiene solicitudes de dotación de combustible del 19/03/2024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62AF9152" w14:textId="77777777" w:rsidR="00583EF1" w:rsidRPr="00A45659" w:rsidRDefault="00583EF1" w:rsidP="00A45659">
            <w:pPr>
              <w:tabs>
                <w:tab w:val="left" w:pos="4962"/>
              </w:tabs>
              <w:contextualSpacing/>
              <w:rPr>
                <w:rFonts w:eastAsiaTheme="minorHAnsi" w:cs="Tahoma"/>
                <w:b/>
                <w:bCs/>
                <w:iCs/>
                <w:szCs w:val="22"/>
                <w:lang w:eastAsia="en-US"/>
              </w:rPr>
            </w:pPr>
          </w:p>
          <w:p w14:paraId="0466E8AF" w14:textId="77777777"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IEEM-DA-4933-2024.pdf</w:t>
            </w:r>
            <w:r w:rsidRPr="00A45659">
              <w:rPr>
                <w:rFonts w:eastAsiaTheme="minorHAnsi" w:cs="Tahoma"/>
                <w:bCs/>
                <w:iCs/>
                <w:szCs w:val="22"/>
                <w:lang w:eastAsia="en-US"/>
              </w:rPr>
              <w:t xml:space="preserve"> Archivo mediante el cual encargado del despacho de la dirección de administración informa a jefa </w:t>
            </w:r>
            <w:r w:rsidRPr="00A45659">
              <w:rPr>
                <w:rFonts w:eastAsiaTheme="minorHAnsi" w:cs="Tahoma"/>
                <w:bCs/>
                <w:iCs/>
                <w:szCs w:val="22"/>
                <w:lang w:eastAsia="en-US"/>
              </w:rPr>
              <w:lastRenderedPageBreak/>
              <w:t>de la unidad de transparencia que remite la información solicitada.</w:t>
            </w:r>
          </w:p>
          <w:p w14:paraId="7AF938A5" w14:textId="77777777" w:rsidR="00583EF1" w:rsidRPr="00A45659" w:rsidRDefault="00583EF1" w:rsidP="00A45659">
            <w:pPr>
              <w:tabs>
                <w:tab w:val="left" w:pos="4962"/>
              </w:tabs>
              <w:contextualSpacing/>
              <w:rPr>
                <w:rFonts w:eastAsiaTheme="minorHAnsi" w:cs="Tahoma"/>
                <w:b/>
                <w:bCs/>
                <w:iCs/>
                <w:szCs w:val="22"/>
                <w:lang w:eastAsia="en-US"/>
              </w:rPr>
            </w:pPr>
          </w:p>
          <w:p w14:paraId="45FEFF30"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27 MARZO, 2670.pdf</w:t>
            </w:r>
            <w:r w:rsidRPr="00A45659">
              <w:rPr>
                <w:rFonts w:eastAsiaTheme="minorHAnsi" w:cs="Tahoma"/>
                <w:bCs/>
                <w:iCs/>
                <w:szCs w:val="22"/>
                <w:lang w:eastAsia="en-US"/>
              </w:rPr>
              <w:t xml:space="preserve"> Archivo de 4 hojas que contiene solicitudes de dotación de combustible del 02/04/2024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6290A7FB" w14:textId="77777777" w:rsidR="00583EF1" w:rsidRPr="00A45659" w:rsidRDefault="00583EF1" w:rsidP="00A45659">
            <w:pPr>
              <w:tabs>
                <w:tab w:val="left" w:pos="4962"/>
              </w:tabs>
              <w:contextualSpacing/>
              <w:rPr>
                <w:rFonts w:eastAsiaTheme="minorHAnsi" w:cs="Tahoma"/>
                <w:b/>
                <w:bCs/>
                <w:iCs/>
                <w:szCs w:val="22"/>
                <w:lang w:eastAsia="en-US"/>
              </w:rPr>
            </w:pPr>
          </w:p>
          <w:p w14:paraId="62893654"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JM 122 MARZO, 2784.pdf</w:t>
            </w:r>
            <w:r w:rsidRPr="00A45659">
              <w:rPr>
                <w:rFonts w:eastAsiaTheme="minorHAnsi" w:cs="Tahoma"/>
                <w:bCs/>
                <w:iCs/>
                <w:szCs w:val="22"/>
                <w:lang w:eastAsia="en-US"/>
              </w:rPr>
              <w:t xml:space="preserve"> Archivo de 6 hojas que contiene solicitudes de dotación de combustible del 02/04/2024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44F60ECE" w14:textId="77777777" w:rsidR="00583EF1" w:rsidRPr="00A45659" w:rsidRDefault="00583EF1" w:rsidP="00A45659">
            <w:pPr>
              <w:tabs>
                <w:tab w:val="left" w:pos="4962"/>
              </w:tabs>
              <w:contextualSpacing/>
              <w:rPr>
                <w:rFonts w:eastAsiaTheme="minorHAnsi" w:cs="Tahoma"/>
                <w:b/>
                <w:bCs/>
                <w:iCs/>
                <w:szCs w:val="22"/>
                <w:lang w:eastAsia="en-US"/>
              </w:rPr>
            </w:pPr>
          </w:p>
          <w:p w14:paraId="16FD7C99" w14:textId="60B5C34D"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01 MARZO, 2419.pdf</w:t>
            </w:r>
            <w:r w:rsidRPr="00A45659">
              <w:rPr>
                <w:rFonts w:eastAsiaTheme="minorHAnsi" w:cs="Tahoma"/>
                <w:bCs/>
                <w:iCs/>
                <w:szCs w:val="22"/>
                <w:lang w:eastAsia="en-US"/>
              </w:rPr>
              <w:t xml:space="preserve"> Archivo de 5 hojas que contiene solicitudes de dotación de combustible del 19/03/2024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tc>
      </w:tr>
      <w:tr w:rsidR="00A45659" w:rsidRPr="00A45659" w14:paraId="32857AE8" w14:textId="77777777" w:rsidTr="00583EF1">
        <w:tc>
          <w:tcPr>
            <w:tcW w:w="2893" w:type="dxa"/>
            <w:tcBorders>
              <w:top w:val="single" w:sz="4" w:space="0" w:color="auto"/>
              <w:left w:val="single" w:sz="4" w:space="0" w:color="auto"/>
              <w:bottom w:val="single" w:sz="4" w:space="0" w:color="auto"/>
              <w:right w:val="single" w:sz="4" w:space="0" w:color="auto"/>
            </w:tcBorders>
            <w:hideMark/>
          </w:tcPr>
          <w:p w14:paraId="76F1A4B0" w14:textId="77777777" w:rsidR="00583EF1" w:rsidRPr="00A45659" w:rsidRDefault="00583EF1" w:rsidP="00A45659">
            <w:pPr>
              <w:tabs>
                <w:tab w:val="left" w:pos="4962"/>
              </w:tabs>
              <w:contextualSpacing/>
              <w:rPr>
                <w:rFonts w:eastAsiaTheme="minorHAnsi" w:cs="Tahoma"/>
                <w:b/>
                <w:bCs/>
                <w:i/>
                <w:iCs/>
                <w:szCs w:val="22"/>
                <w:lang w:eastAsia="en-US"/>
              </w:rPr>
            </w:pPr>
            <w:r w:rsidRPr="00A45659">
              <w:rPr>
                <w:rFonts w:eastAsiaTheme="minorHAnsi" w:cs="Tahoma"/>
                <w:b/>
                <w:bCs/>
                <w:iCs/>
                <w:szCs w:val="22"/>
                <w:lang w:eastAsia="en-US"/>
              </w:rPr>
              <w:lastRenderedPageBreak/>
              <w:t>02238/IEEM/IP/2024</w:t>
            </w:r>
          </w:p>
        </w:tc>
        <w:tc>
          <w:tcPr>
            <w:tcW w:w="6174" w:type="dxa"/>
            <w:tcBorders>
              <w:top w:val="single" w:sz="4" w:space="0" w:color="auto"/>
              <w:left w:val="single" w:sz="4" w:space="0" w:color="auto"/>
              <w:bottom w:val="single" w:sz="4" w:space="0" w:color="auto"/>
              <w:right w:val="single" w:sz="4" w:space="0" w:color="auto"/>
            </w:tcBorders>
          </w:tcPr>
          <w:p w14:paraId="36BDB538"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DJ 01 FEBRERO, 1886.pdf</w:t>
            </w:r>
            <w:r w:rsidRPr="00A45659">
              <w:rPr>
                <w:rFonts w:eastAsiaTheme="minorHAnsi" w:cs="Tahoma"/>
                <w:bCs/>
                <w:iCs/>
                <w:szCs w:val="22"/>
                <w:lang w:eastAsia="en-US"/>
              </w:rPr>
              <w:t xml:space="preserve"> Archivo de 3 hojas que contiene solicitudes de dotación de combustible del 05/03/2024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26DDEA6E" w14:textId="77777777" w:rsidR="00583EF1" w:rsidRPr="00A45659" w:rsidRDefault="00583EF1" w:rsidP="00A45659">
            <w:pPr>
              <w:tabs>
                <w:tab w:val="left" w:pos="4962"/>
              </w:tabs>
              <w:contextualSpacing/>
              <w:rPr>
                <w:rFonts w:eastAsiaTheme="minorHAnsi" w:cs="Tahoma"/>
                <w:b/>
                <w:bCs/>
                <w:iCs/>
                <w:szCs w:val="22"/>
                <w:lang w:eastAsia="en-US"/>
              </w:rPr>
            </w:pPr>
          </w:p>
          <w:p w14:paraId="2A774392"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27 FEBRERO, 1190.pdf</w:t>
            </w:r>
            <w:r w:rsidRPr="00A45659">
              <w:rPr>
                <w:rFonts w:eastAsiaTheme="minorHAnsi" w:cs="Tahoma"/>
                <w:bCs/>
                <w:iCs/>
                <w:szCs w:val="22"/>
                <w:lang w:eastAsia="en-US"/>
              </w:rPr>
              <w:t xml:space="preserve"> Archivo de 6 hojas que contiene solicitudes de dotación de combustible del 20/02/2024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3C680810" w14:textId="77777777" w:rsidR="00583EF1" w:rsidRPr="00A45659" w:rsidRDefault="00583EF1" w:rsidP="00A45659">
            <w:pPr>
              <w:tabs>
                <w:tab w:val="left" w:pos="4962"/>
              </w:tabs>
              <w:contextualSpacing/>
              <w:rPr>
                <w:rFonts w:eastAsiaTheme="minorHAnsi" w:cs="Tahoma"/>
                <w:b/>
                <w:bCs/>
                <w:iCs/>
                <w:szCs w:val="22"/>
                <w:lang w:eastAsia="en-US"/>
              </w:rPr>
            </w:pPr>
          </w:p>
          <w:p w14:paraId="7E0A2759"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27 FEBRERO, 1692.pdf</w:t>
            </w:r>
            <w:r w:rsidRPr="00A45659">
              <w:rPr>
                <w:rFonts w:eastAsiaTheme="minorHAnsi" w:cs="Tahoma"/>
                <w:bCs/>
                <w:iCs/>
                <w:szCs w:val="22"/>
                <w:lang w:eastAsia="en-US"/>
              </w:rPr>
              <w:t xml:space="preserve"> Archivo de 5 hojas que contiene solicitudes de dotación de combustible del 05/03/2024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669483DB" w14:textId="77777777" w:rsidR="00583EF1" w:rsidRPr="00A45659" w:rsidRDefault="00583EF1" w:rsidP="00A45659">
            <w:pPr>
              <w:tabs>
                <w:tab w:val="left" w:pos="4962"/>
              </w:tabs>
              <w:contextualSpacing/>
              <w:rPr>
                <w:rFonts w:eastAsiaTheme="minorHAnsi" w:cs="Tahoma"/>
                <w:b/>
                <w:bCs/>
                <w:iCs/>
                <w:szCs w:val="22"/>
                <w:lang w:eastAsia="en-US"/>
              </w:rPr>
            </w:pPr>
          </w:p>
          <w:p w14:paraId="6A935294"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lastRenderedPageBreak/>
              <w:t>JM 122 FEBRERO, 760.pdf</w:t>
            </w:r>
            <w:r w:rsidRPr="00A45659">
              <w:rPr>
                <w:rFonts w:eastAsiaTheme="minorHAnsi" w:cs="Tahoma"/>
                <w:bCs/>
                <w:iCs/>
                <w:szCs w:val="22"/>
                <w:lang w:eastAsia="en-US"/>
              </w:rPr>
              <w:t xml:space="preserve"> Archivo de 6 hojas que contiene solicitudes de dotación de combustible del 05/03/2024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30D3F8CB" w14:textId="77777777" w:rsidR="00583EF1" w:rsidRPr="00A45659" w:rsidRDefault="00583EF1" w:rsidP="00A45659">
            <w:pPr>
              <w:tabs>
                <w:tab w:val="left" w:pos="4962"/>
              </w:tabs>
              <w:contextualSpacing/>
              <w:rPr>
                <w:rFonts w:eastAsiaTheme="minorHAnsi" w:cs="Tahoma"/>
                <w:b/>
                <w:bCs/>
                <w:iCs/>
                <w:szCs w:val="22"/>
                <w:lang w:eastAsia="en-US"/>
              </w:rPr>
            </w:pPr>
          </w:p>
          <w:p w14:paraId="4EFC5558"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IEEM-DA-4932-2024.pdf</w:t>
            </w:r>
            <w:r w:rsidRPr="00A45659">
              <w:rPr>
                <w:rFonts w:eastAsiaTheme="minorHAnsi" w:cs="Tahoma"/>
                <w:bCs/>
                <w:iCs/>
                <w:szCs w:val="22"/>
                <w:lang w:eastAsia="en-US"/>
              </w:rPr>
              <w:t xml:space="preserve"> Archivo mediante el cual encargado del despacho de la dirección de administración informa a jefa de la unidad de transparencia que remite la información solicitada.</w:t>
            </w:r>
          </w:p>
          <w:p w14:paraId="4162E364" w14:textId="77777777" w:rsidR="00583EF1" w:rsidRPr="00A45659" w:rsidRDefault="00583EF1" w:rsidP="00A45659">
            <w:pPr>
              <w:tabs>
                <w:tab w:val="left" w:pos="4962"/>
              </w:tabs>
              <w:contextualSpacing/>
              <w:rPr>
                <w:rFonts w:eastAsiaTheme="minorHAnsi" w:cs="Tahoma"/>
                <w:b/>
                <w:bCs/>
                <w:iCs/>
                <w:szCs w:val="22"/>
                <w:lang w:eastAsia="en-US"/>
              </w:rPr>
            </w:pPr>
          </w:p>
          <w:p w14:paraId="67BC0129" w14:textId="38125CAE"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01FEBERO, 1297.pdf</w:t>
            </w:r>
            <w:r w:rsidRPr="00A45659">
              <w:rPr>
                <w:rFonts w:eastAsiaTheme="minorHAnsi" w:cs="Tahoma"/>
                <w:bCs/>
                <w:iCs/>
                <w:szCs w:val="22"/>
                <w:lang w:eastAsia="en-US"/>
              </w:rPr>
              <w:t xml:space="preserve"> Archivo de 7 hojas que contiene solicitudes de dotación de combustible del 20/02/2024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tc>
      </w:tr>
      <w:tr w:rsidR="00583EF1" w:rsidRPr="00A45659" w14:paraId="100305BE" w14:textId="77777777" w:rsidTr="00583EF1">
        <w:tc>
          <w:tcPr>
            <w:tcW w:w="2893" w:type="dxa"/>
            <w:tcBorders>
              <w:top w:val="single" w:sz="4" w:space="0" w:color="auto"/>
              <w:left w:val="single" w:sz="4" w:space="0" w:color="auto"/>
              <w:bottom w:val="single" w:sz="4" w:space="0" w:color="auto"/>
              <w:right w:val="single" w:sz="4" w:space="0" w:color="auto"/>
            </w:tcBorders>
            <w:hideMark/>
          </w:tcPr>
          <w:p w14:paraId="45C8D72B"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lastRenderedPageBreak/>
              <w:t>02237/IEEM/IP/2024</w:t>
            </w:r>
          </w:p>
        </w:tc>
        <w:tc>
          <w:tcPr>
            <w:tcW w:w="6174" w:type="dxa"/>
            <w:tcBorders>
              <w:top w:val="single" w:sz="4" w:space="0" w:color="auto"/>
              <w:left w:val="single" w:sz="4" w:space="0" w:color="auto"/>
              <w:bottom w:val="single" w:sz="4" w:space="0" w:color="auto"/>
              <w:right w:val="single" w:sz="4" w:space="0" w:color="auto"/>
            </w:tcBorders>
          </w:tcPr>
          <w:p w14:paraId="6FC5FDDB"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JD 01 ENERO, 315.pdf</w:t>
            </w:r>
            <w:r w:rsidRPr="00A45659">
              <w:rPr>
                <w:rFonts w:eastAsiaTheme="minorHAnsi" w:cs="Tahoma"/>
                <w:bCs/>
                <w:iCs/>
                <w:szCs w:val="22"/>
                <w:lang w:eastAsia="en-US"/>
              </w:rPr>
              <w:t xml:space="preserve"> Archivo de 7 hojas que contiene solicitudes de dotación de combustible del 06/02/2024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19A8B7D7" w14:textId="77777777" w:rsidR="00583EF1" w:rsidRPr="00A45659" w:rsidRDefault="00583EF1" w:rsidP="00A45659">
            <w:pPr>
              <w:tabs>
                <w:tab w:val="left" w:pos="4962"/>
              </w:tabs>
              <w:contextualSpacing/>
              <w:rPr>
                <w:rFonts w:eastAsiaTheme="minorHAnsi" w:cs="Tahoma"/>
                <w:b/>
                <w:bCs/>
                <w:iCs/>
                <w:szCs w:val="22"/>
                <w:lang w:eastAsia="en-US"/>
              </w:rPr>
            </w:pPr>
          </w:p>
          <w:p w14:paraId="78A1818D"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JM 122 ENERO, 642.pdf</w:t>
            </w:r>
            <w:r w:rsidRPr="00A45659">
              <w:rPr>
                <w:rFonts w:eastAsiaTheme="minorHAnsi" w:cs="Tahoma"/>
                <w:bCs/>
                <w:iCs/>
                <w:szCs w:val="22"/>
                <w:lang w:eastAsia="en-US"/>
              </w:rPr>
              <w:t xml:space="preserve"> Archivo de 4 hojas que contiene solicitudes de dotación de combustible del 06/02/2024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66F4053E" w14:textId="77777777" w:rsidR="00583EF1" w:rsidRPr="00A45659" w:rsidRDefault="00583EF1" w:rsidP="00A45659">
            <w:pPr>
              <w:tabs>
                <w:tab w:val="left" w:pos="4962"/>
              </w:tabs>
              <w:contextualSpacing/>
              <w:rPr>
                <w:rFonts w:eastAsiaTheme="minorHAnsi" w:cs="Tahoma"/>
                <w:b/>
                <w:bCs/>
                <w:iCs/>
                <w:szCs w:val="22"/>
                <w:lang w:eastAsia="en-US"/>
              </w:rPr>
            </w:pPr>
          </w:p>
          <w:p w14:paraId="3A7A01A7"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t>JM 122 ENERO, 434.pdf</w:t>
            </w:r>
            <w:r w:rsidRPr="00A45659">
              <w:rPr>
                <w:rFonts w:eastAsiaTheme="minorHAnsi" w:cs="Tahoma"/>
                <w:bCs/>
                <w:iCs/>
                <w:szCs w:val="22"/>
                <w:lang w:eastAsia="en-US"/>
              </w:rPr>
              <w:t xml:space="preserve"> Archivo de 8 hojas que contiene solicitudes de dotación de combustible del 06/02/2024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759E2D3F" w14:textId="77777777" w:rsidR="00583EF1" w:rsidRPr="00A45659" w:rsidRDefault="00583EF1" w:rsidP="00A45659">
            <w:pPr>
              <w:tabs>
                <w:tab w:val="left" w:pos="4962"/>
              </w:tabs>
              <w:contextualSpacing/>
              <w:rPr>
                <w:rFonts w:eastAsiaTheme="minorHAnsi" w:cs="Tahoma"/>
                <w:b/>
                <w:bCs/>
                <w:iCs/>
                <w:szCs w:val="22"/>
                <w:lang w:eastAsia="en-US"/>
              </w:rPr>
            </w:pPr>
          </w:p>
          <w:p w14:paraId="503AB1F6" w14:textId="77777777" w:rsidR="00583EF1" w:rsidRPr="00A45659" w:rsidRDefault="00583EF1" w:rsidP="00A45659">
            <w:pPr>
              <w:tabs>
                <w:tab w:val="left" w:pos="4962"/>
              </w:tabs>
              <w:contextualSpacing/>
              <w:rPr>
                <w:rFonts w:eastAsiaTheme="minorHAnsi" w:cs="Tahoma"/>
                <w:b/>
                <w:bCs/>
                <w:iCs/>
                <w:szCs w:val="22"/>
                <w:lang w:eastAsia="en-US"/>
              </w:rPr>
            </w:pPr>
            <w:r w:rsidRPr="00A45659">
              <w:rPr>
                <w:rFonts w:eastAsiaTheme="minorHAnsi" w:cs="Tahoma"/>
                <w:b/>
                <w:bCs/>
                <w:iCs/>
                <w:szCs w:val="22"/>
                <w:lang w:eastAsia="en-US"/>
              </w:rPr>
              <w:lastRenderedPageBreak/>
              <w:t xml:space="preserve">JD 27 </w:t>
            </w:r>
            <w:proofErr w:type="gramStart"/>
            <w:r w:rsidRPr="00A45659">
              <w:rPr>
                <w:rFonts w:eastAsiaTheme="minorHAnsi" w:cs="Tahoma"/>
                <w:b/>
                <w:bCs/>
                <w:iCs/>
                <w:szCs w:val="22"/>
                <w:lang w:eastAsia="en-US"/>
              </w:rPr>
              <w:t>ENERO ,</w:t>
            </w:r>
            <w:proofErr w:type="gramEnd"/>
            <w:r w:rsidRPr="00A45659">
              <w:rPr>
                <w:rFonts w:eastAsiaTheme="minorHAnsi" w:cs="Tahoma"/>
                <w:b/>
                <w:bCs/>
                <w:iCs/>
                <w:szCs w:val="22"/>
                <w:lang w:eastAsia="en-US"/>
              </w:rPr>
              <w:t xml:space="preserve"> 585.pdf</w:t>
            </w:r>
            <w:r w:rsidRPr="00A45659">
              <w:rPr>
                <w:rFonts w:eastAsiaTheme="minorHAnsi" w:cs="Tahoma"/>
                <w:bCs/>
                <w:iCs/>
                <w:szCs w:val="22"/>
                <w:lang w:eastAsia="en-US"/>
              </w:rPr>
              <w:t xml:space="preserve"> Archivo de 7 hojas que contiene solicitudes de dotación de combustible del 06/02/2024 valle de </w:t>
            </w:r>
            <w:proofErr w:type="spellStart"/>
            <w:r w:rsidRPr="00A45659">
              <w:rPr>
                <w:rFonts w:eastAsiaTheme="minorHAnsi" w:cs="Tahoma"/>
                <w:bCs/>
                <w:iCs/>
                <w:szCs w:val="22"/>
                <w:lang w:eastAsia="en-US"/>
              </w:rPr>
              <w:t>chalco</w:t>
            </w:r>
            <w:proofErr w:type="spellEnd"/>
            <w:r w:rsidRPr="00A45659">
              <w:rPr>
                <w:rFonts w:eastAsiaTheme="minorHAnsi" w:cs="Tahoma"/>
                <w:bCs/>
                <w:iCs/>
                <w:szCs w:val="22"/>
                <w:lang w:eastAsia="en-US"/>
              </w:rPr>
              <w:t>.</w:t>
            </w:r>
          </w:p>
          <w:p w14:paraId="76CA0FBE" w14:textId="77777777" w:rsidR="00583EF1" w:rsidRPr="00A45659" w:rsidRDefault="00583EF1" w:rsidP="00A45659">
            <w:pPr>
              <w:tabs>
                <w:tab w:val="left" w:pos="4962"/>
              </w:tabs>
              <w:contextualSpacing/>
              <w:rPr>
                <w:rFonts w:eastAsiaTheme="minorHAnsi" w:cs="Tahoma"/>
                <w:b/>
                <w:bCs/>
                <w:iCs/>
                <w:szCs w:val="22"/>
                <w:lang w:eastAsia="en-US"/>
              </w:rPr>
            </w:pPr>
          </w:p>
          <w:p w14:paraId="78D49FCA" w14:textId="337A54C8" w:rsidR="00583EF1" w:rsidRPr="00A45659" w:rsidRDefault="00583EF1" w:rsidP="00A45659">
            <w:pPr>
              <w:tabs>
                <w:tab w:val="left" w:pos="4962"/>
              </w:tabs>
              <w:contextualSpacing/>
              <w:rPr>
                <w:rFonts w:eastAsiaTheme="minorHAnsi" w:cs="Tahoma"/>
                <w:bCs/>
                <w:iCs/>
                <w:szCs w:val="22"/>
                <w:lang w:eastAsia="en-US"/>
              </w:rPr>
            </w:pPr>
            <w:r w:rsidRPr="00A45659">
              <w:rPr>
                <w:rFonts w:eastAsiaTheme="minorHAnsi" w:cs="Tahoma"/>
                <w:b/>
                <w:bCs/>
                <w:iCs/>
                <w:szCs w:val="22"/>
                <w:lang w:eastAsia="en-US"/>
              </w:rPr>
              <w:t>IEEM-DA-4931-2024.pdf</w:t>
            </w:r>
            <w:r w:rsidRPr="00A45659">
              <w:rPr>
                <w:rFonts w:eastAsiaTheme="minorHAnsi" w:cs="Tahoma"/>
                <w:bCs/>
                <w:iCs/>
                <w:szCs w:val="22"/>
                <w:lang w:eastAsia="en-US"/>
              </w:rPr>
              <w:t xml:space="preserve"> Archivo mediante el cual encargado del despacho de la dirección de administración informa a jefa de la unidad de transparencia que remite la información solicitada.</w:t>
            </w:r>
          </w:p>
        </w:tc>
      </w:tr>
    </w:tbl>
    <w:p w14:paraId="6FA94822" w14:textId="77777777" w:rsidR="00583EF1" w:rsidRPr="00A45659" w:rsidRDefault="00583EF1" w:rsidP="00A45659">
      <w:pPr>
        <w:tabs>
          <w:tab w:val="left" w:pos="4962"/>
        </w:tabs>
        <w:contextualSpacing/>
        <w:rPr>
          <w:rFonts w:eastAsiaTheme="minorHAnsi" w:cs="Tahoma"/>
          <w:bCs/>
          <w:iCs/>
          <w:szCs w:val="22"/>
          <w:lang w:eastAsia="en-US"/>
        </w:rPr>
      </w:pPr>
    </w:p>
    <w:p w14:paraId="31DD81D7" w14:textId="3AA0B3C2" w:rsidR="00664420" w:rsidRPr="00A45659" w:rsidRDefault="00CF7586" w:rsidP="00A45659">
      <w:pPr>
        <w:tabs>
          <w:tab w:val="left" w:pos="4962"/>
        </w:tabs>
        <w:contextualSpacing/>
        <w:rPr>
          <w:rFonts w:eastAsiaTheme="minorHAnsi" w:cs="Tahoma"/>
          <w:b/>
          <w:iCs/>
          <w:szCs w:val="22"/>
          <w:lang w:eastAsia="en-US"/>
        </w:rPr>
      </w:pPr>
      <w:r w:rsidRPr="00A45659">
        <w:rPr>
          <w:rFonts w:eastAsiaTheme="minorHAnsi" w:cs="Tahoma"/>
          <w:bCs/>
          <w:iCs/>
          <w:szCs w:val="22"/>
          <w:lang w:eastAsia="en-US"/>
        </w:rPr>
        <w:t xml:space="preserve">Ahora bien, en la interposición del presente recurso </w:t>
      </w:r>
      <w:r w:rsidRPr="00A45659">
        <w:rPr>
          <w:rFonts w:eastAsiaTheme="minorHAnsi" w:cs="Tahoma"/>
          <w:b/>
          <w:iCs/>
          <w:szCs w:val="22"/>
          <w:lang w:eastAsia="en-US"/>
        </w:rPr>
        <w:t>LA PARTE RECURRENTE</w:t>
      </w:r>
      <w:r w:rsidR="00664420" w:rsidRPr="00A45659">
        <w:rPr>
          <w:rFonts w:eastAsiaTheme="minorHAnsi" w:cs="Tahoma"/>
          <w:bCs/>
          <w:iCs/>
          <w:szCs w:val="22"/>
          <w:lang w:eastAsia="en-US"/>
        </w:rPr>
        <w:t xml:space="preserve"> se inconformó </w:t>
      </w:r>
      <w:r w:rsidR="00583EF1" w:rsidRPr="00A45659">
        <w:rPr>
          <w:rFonts w:eastAsiaTheme="minorHAnsi" w:cs="Tahoma"/>
          <w:bCs/>
          <w:iCs/>
          <w:szCs w:val="22"/>
          <w:lang w:eastAsia="en-US"/>
        </w:rPr>
        <w:t xml:space="preserve">en lo medular de que </w:t>
      </w:r>
      <w:r w:rsidR="00664420" w:rsidRPr="00A45659">
        <w:rPr>
          <w:rFonts w:eastAsiaTheme="minorHAnsi" w:cs="Tahoma"/>
          <w:bCs/>
          <w:iCs/>
          <w:szCs w:val="22"/>
          <w:lang w:eastAsia="en-US"/>
        </w:rPr>
        <w:t xml:space="preserve">de </w:t>
      </w:r>
      <w:r w:rsidR="005E401B" w:rsidRPr="00A45659">
        <w:rPr>
          <w:rFonts w:eastAsiaTheme="minorHAnsi" w:cs="Tahoma"/>
          <w:bCs/>
          <w:iCs/>
          <w:szCs w:val="22"/>
          <w:lang w:eastAsia="en-US"/>
        </w:rPr>
        <w:t>que no se le daba respuesta</w:t>
      </w:r>
      <w:r w:rsidR="00583EF1" w:rsidRPr="00A45659">
        <w:rPr>
          <w:rFonts w:eastAsiaTheme="minorHAnsi" w:cs="Tahoma"/>
          <w:bCs/>
          <w:iCs/>
          <w:szCs w:val="22"/>
          <w:lang w:eastAsia="en-US"/>
        </w:rPr>
        <w:t xml:space="preserve"> completa,</w:t>
      </w:r>
      <w:r w:rsidRPr="00A45659">
        <w:rPr>
          <w:rFonts w:eastAsiaTheme="minorHAnsi" w:cs="Tahoma"/>
          <w:bCs/>
          <w:iCs/>
          <w:szCs w:val="22"/>
          <w:lang w:eastAsia="en-US"/>
        </w:rPr>
        <w:t xml:space="preserve"> por lo cual, el estudio </w:t>
      </w:r>
      <w:r w:rsidR="005B18AF" w:rsidRPr="00A45659">
        <w:rPr>
          <w:rFonts w:eastAsiaTheme="minorHAnsi" w:cs="Tahoma"/>
          <w:bCs/>
          <w:iCs/>
          <w:szCs w:val="22"/>
          <w:lang w:eastAsia="en-US"/>
        </w:rPr>
        <w:t xml:space="preserve">se centrará en determinar si </w:t>
      </w:r>
      <w:r w:rsidR="005E401B" w:rsidRPr="00A45659">
        <w:rPr>
          <w:rFonts w:eastAsiaTheme="minorHAnsi" w:cs="Tahoma"/>
          <w:bCs/>
          <w:iCs/>
          <w:szCs w:val="22"/>
          <w:lang w:eastAsia="en-US"/>
        </w:rPr>
        <w:t>efectivamente se dio respuesta</w:t>
      </w:r>
      <w:r w:rsidR="00583EF1" w:rsidRPr="00A45659">
        <w:rPr>
          <w:rFonts w:eastAsiaTheme="minorHAnsi" w:cs="Tahoma"/>
          <w:bCs/>
          <w:iCs/>
          <w:szCs w:val="22"/>
          <w:lang w:eastAsia="en-US"/>
        </w:rPr>
        <w:t xml:space="preserve"> o no</w:t>
      </w:r>
      <w:r w:rsidR="005E401B" w:rsidRPr="00A45659">
        <w:rPr>
          <w:rFonts w:eastAsiaTheme="minorHAnsi" w:cs="Tahoma"/>
          <w:bCs/>
          <w:iCs/>
          <w:szCs w:val="22"/>
          <w:lang w:eastAsia="en-US"/>
        </w:rPr>
        <w:t xml:space="preserve"> y con ello se colma la pretensión de </w:t>
      </w:r>
      <w:r w:rsidR="005E401B" w:rsidRPr="00A45659">
        <w:rPr>
          <w:rFonts w:eastAsiaTheme="minorHAnsi" w:cs="Tahoma"/>
          <w:b/>
          <w:iCs/>
          <w:szCs w:val="22"/>
          <w:lang w:eastAsia="en-US"/>
        </w:rPr>
        <w:t>LA PARTE RECURRENTE.</w:t>
      </w:r>
    </w:p>
    <w:p w14:paraId="7C368B85" w14:textId="77777777" w:rsidR="005E401B" w:rsidRPr="00A45659" w:rsidRDefault="005E401B" w:rsidP="00A45659">
      <w:pPr>
        <w:tabs>
          <w:tab w:val="left" w:pos="4962"/>
        </w:tabs>
        <w:contextualSpacing/>
        <w:rPr>
          <w:rFonts w:eastAsiaTheme="minorHAnsi" w:cs="Tahoma"/>
          <w:bCs/>
          <w:iCs/>
          <w:szCs w:val="22"/>
          <w:lang w:eastAsia="en-US"/>
        </w:rPr>
      </w:pPr>
    </w:p>
    <w:p w14:paraId="414FD2D5" w14:textId="4408E416" w:rsidR="00664420" w:rsidRPr="00A45659" w:rsidRDefault="00A21A20" w:rsidP="00A45659">
      <w:pPr>
        <w:pStyle w:val="Ttulo3"/>
      </w:pPr>
      <w:bookmarkStart w:id="31" w:name="_Toc179924131"/>
      <w:r w:rsidRPr="00A45659">
        <w:t>c)</w:t>
      </w:r>
      <w:r w:rsidR="00664420" w:rsidRPr="00A45659">
        <w:t xml:space="preserve"> </w:t>
      </w:r>
      <w:r w:rsidRPr="00A45659">
        <w:t>Estudio de la controversia</w:t>
      </w:r>
      <w:bookmarkEnd w:id="31"/>
    </w:p>
    <w:p w14:paraId="643891F5" w14:textId="77777777" w:rsidR="00583EF1" w:rsidRPr="00A45659" w:rsidRDefault="00583EF1" w:rsidP="00A45659">
      <w:pPr>
        <w:ind w:right="-93"/>
        <w:rPr>
          <w:rFonts w:cs="Tahoma"/>
          <w:bCs/>
          <w:szCs w:val="22"/>
        </w:rPr>
      </w:pPr>
    </w:p>
    <w:p w14:paraId="2EAF3442" w14:textId="7F57BE9D" w:rsidR="00183FDB" w:rsidRPr="00A45659" w:rsidRDefault="00183FDB" w:rsidP="00A45659">
      <w:pPr>
        <w:ind w:right="-93"/>
        <w:rPr>
          <w:rFonts w:cs="Tahoma"/>
          <w:bCs/>
          <w:szCs w:val="22"/>
          <w:lang w:val="es-ES_tradnl"/>
        </w:rPr>
      </w:pPr>
      <w:r w:rsidRPr="00A45659">
        <w:rPr>
          <w:rFonts w:cs="Tahoma"/>
          <w:bCs/>
          <w:szCs w:val="22"/>
          <w:lang w:val="es-ES_tradnl"/>
        </w:rPr>
        <w:t>El Instituto Electoral del Estado de México es el organismo público dotado de personalidad jurídica y patrimonio propio, autónomo en su funcionamiento e independiente en sus decisiones, responsable de la organización, desarrollo y vigilancia de los procesos electorales</w:t>
      </w:r>
      <w:r w:rsidRPr="00A45659">
        <w:rPr>
          <w:rFonts w:cs="Tahoma"/>
          <w:bCs/>
          <w:szCs w:val="22"/>
          <w:vertAlign w:val="superscript"/>
          <w:lang w:val="es-ES_tradnl"/>
        </w:rPr>
        <w:footnoteReference w:id="1"/>
      </w:r>
      <w:r w:rsidRPr="00A45659">
        <w:rPr>
          <w:rFonts w:cs="Tahoma"/>
          <w:bCs/>
          <w:szCs w:val="22"/>
          <w:lang w:val="es-ES_tradnl"/>
        </w:rPr>
        <w:t>.</w:t>
      </w:r>
    </w:p>
    <w:p w14:paraId="127498E7" w14:textId="77777777" w:rsidR="00183FDB" w:rsidRPr="00A45659" w:rsidRDefault="00183FDB" w:rsidP="00A45659">
      <w:pPr>
        <w:ind w:right="-93"/>
        <w:rPr>
          <w:rFonts w:cs="Tahoma"/>
          <w:bCs/>
          <w:szCs w:val="22"/>
          <w:lang w:val="es-ES_tradnl"/>
        </w:rPr>
      </w:pPr>
    </w:p>
    <w:p w14:paraId="1E1A8FFD" w14:textId="77777777" w:rsidR="00183FDB" w:rsidRPr="00A45659" w:rsidRDefault="00183FDB" w:rsidP="00A45659">
      <w:pPr>
        <w:ind w:right="-93"/>
        <w:rPr>
          <w:rFonts w:cs="Tahoma"/>
          <w:bCs/>
          <w:szCs w:val="22"/>
          <w:lang w:val="es-ES_tradnl"/>
        </w:rPr>
      </w:pPr>
      <w:r w:rsidRPr="00A45659">
        <w:rPr>
          <w:rFonts w:cs="Tahoma"/>
          <w:bCs/>
          <w:szCs w:val="22"/>
          <w:lang w:val="es-ES_tradnl"/>
        </w:rPr>
        <w:t xml:space="preserve">Será la autoridad electoral de carácter permanente, y profesional en su desempeño, se regirá por los principios de certeza, imparcialidad, independencia, legalidad, máxima publicidad, </w:t>
      </w:r>
      <w:r w:rsidRPr="00A45659">
        <w:rPr>
          <w:rFonts w:cs="Tahoma"/>
          <w:bCs/>
          <w:szCs w:val="22"/>
          <w:lang w:val="es-ES_tradnl"/>
        </w:rPr>
        <w:lastRenderedPageBreak/>
        <w:t>objetividad y paridad</w:t>
      </w:r>
      <w:r w:rsidRPr="00A45659">
        <w:rPr>
          <w:rFonts w:cs="Tahoma"/>
          <w:bCs/>
          <w:szCs w:val="22"/>
          <w:vertAlign w:val="superscript"/>
          <w:lang w:val="es-ES_tradnl"/>
        </w:rPr>
        <w:footnoteReference w:id="2"/>
      </w:r>
      <w:r w:rsidRPr="00A45659">
        <w:rPr>
          <w:rFonts w:cs="Tahoma"/>
          <w:bCs/>
          <w:szCs w:val="22"/>
          <w:lang w:val="es-ES_tradnl"/>
        </w:rPr>
        <w:t xml:space="preserve">. Derivado de lo anterior, y de conformidad con lo dispuesto por el artículo 168 del Código Electoral del Estado de México, el </w:t>
      </w:r>
      <w:r w:rsidRPr="00A45659">
        <w:rPr>
          <w:rFonts w:cs="Tahoma"/>
          <w:b/>
          <w:bCs/>
          <w:szCs w:val="22"/>
          <w:lang w:val="es-ES_tradnl"/>
        </w:rPr>
        <w:t>SUJETO OBLIGADO</w:t>
      </w:r>
      <w:r w:rsidRPr="00A45659">
        <w:rPr>
          <w:rFonts w:cs="Tahoma"/>
          <w:bCs/>
          <w:szCs w:val="22"/>
          <w:lang w:val="es-ES_tradnl"/>
        </w:rPr>
        <w:t xml:space="preserve"> tendrá entre sus funciones, las siguientes:</w:t>
      </w:r>
    </w:p>
    <w:p w14:paraId="7B5E499E" w14:textId="77777777" w:rsidR="00583EF1" w:rsidRPr="00A45659" w:rsidRDefault="00583EF1" w:rsidP="00A45659">
      <w:pPr>
        <w:ind w:right="-93"/>
        <w:rPr>
          <w:rFonts w:cs="Tahoma"/>
          <w:bCs/>
          <w:szCs w:val="22"/>
          <w:lang w:val="es-ES_tradnl"/>
        </w:rPr>
      </w:pPr>
    </w:p>
    <w:p w14:paraId="7C12ADFB" w14:textId="77777777" w:rsidR="00183FDB" w:rsidRPr="00A45659" w:rsidRDefault="00183FDB" w:rsidP="00A45659">
      <w:pPr>
        <w:numPr>
          <w:ilvl w:val="1"/>
          <w:numId w:val="20"/>
        </w:numPr>
        <w:ind w:right="-93"/>
        <w:rPr>
          <w:rFonts w:cs="Tahoma"/>
          <w:bCs/>
          <w:szCs w:val="22"/>
          <w:lang w:val="es-ES_tradnl"/>
        </w:rPr>
      </w:pPr>
      <w:r w:rsidRPr="00A45659">
        <w:rPr>
          <w:rFonts w:cs="Tahoma"/>
          <w:bCs/>
          <w:szCs w:val="22"/>
          <w:lang w:val="es-ES_tradnl"/>
        </w:rPr>
        <w:t>Garantizar los derechos y el acceso a las prerrogativas de los partidos políticos y candidatos.</w:t>
      </w:r>
    </w:p>
    <w:p w14:paraId="73A9648D" w14:textId="77777777" w:rsidR="00183FDB" w:rsidRPr="00A45659" w:rsidRDefault="00183FDB" w:rsidP="00A45659">
      <w:pPr>
        <w:numPr>
          <w:ilvl w:val="1"/>
          <w:numId w:val="20"/>
        </w:numPr>
        <w:ind w:right="-93"/>
        <w:rPr>
          <w:rFonts w:cs="Tahoma"/>
          <w:bCs/>
          <w:szCs w:val="22"/>
          <w:lang w:val="es-ES_tradnl"/>
        </w:rPr>
      </w:pPr>
      <w:r w:rsidRPr="00A45659">
        <w:rPr>
          <w:rFonts w:cs="Tahoma"/>
          <w:bCs/>
          <w:szCs w:val="22"/>
          <w:lang w:val="es-ES_tradnl"/>
        </w:rPr>
        <w:t>Llevar a cabo las actividades necesarias para la preparación de la jornada electoral.</w:t>
      </w:r>
    </w:p>
    <w:p w14:paraId="4483647E" w14:textId="77777777" w:rsidR="00183FDB" w:rsidRPr="00A45659" w:rsidRDefault="00183FDB" w:rsidP="00A45659">
      <w:pPr>
        <w:numPr>
          <w:ilvl w:val="1"/>
          <w:numId w:val="20"/>
        </w:numPr>
        <w:ind w:right="-93"/>
        <w:rPr>
          <w:rFonts w:cs="Tahoma"/>
          <w:bCs/>
          <w:szCs w:val="22"/>
          <w:lang w:val="es-ES_tradnl"/>
        </w:rPr>
      </w:pPr>
      <w:r w:rsidRPr="00A45659">
        <w:rPr>
          <w:rFonts w:cs="Tahoma"/>
          <w:bCs/>
          <w:szCs w:val="22"/>
          <w:lang w:val="es-ES_tradnl"/>
        </w:rPr>
        <w:t>Expedir las constancias de mayoría y declarar la validez de la elección a los candidatos que hubiesen obtenido la mayoría de votos, así como la constancia de asignación a las fórmulas de representación proporcional de la Legislatura, conforme al cómputo y declaración de validez que efectúe el Instituto.</w:t>
      </w:r>
    </w:p>
    <w:p w14:paraId="7FB30592" w14:textId="77777777" w:rsidR="00183FDB" w:rsidRPr="00A45659" w:rsidRDefault="00183FDB" w:rsidP="00A45659">
      <w:pPr>
        <w:numPr>
          <w:ilvl w:val="1"/>
          <w:numId w:val="20"/>
        </w:numPr>
        <w:ind w:right="-93"/>
        <w:rPr>
          <w:rFonts w:cs="Tahoma"/>
          <w:bCs/>
          <w:szCs w:val="22"/>
          <w:lang w:val="es-ES_tradnl"/>
        </w:rPr>
      </w:pPr>
      <w:r w:rsidRPr="00A45659">
        <w:rPr>
          <w:rFonts w:cs="Tahoma"/>
          <w:bCs/>
          <w:szCs w:val="22"/>
          <w:lang w:val="es-ES_tradnl"/>
        </w:rPr>
        <w:t>Supervisar las actividades que realicen los órganos distritales y municipales, durante el proceso electoral de que se trate.</w:t>
      </w:r>
    </w:p>
    <w:p w14:paraId="11E99D0A" w14:textId="77777777" w:rsidR="00183FDB" w:rsidRPr="00A45659" w:rsidRDefault="00183FDB" w:rsidP="00A45659">
      <w:pPr>
        <w:ind w:right="-93"/>
        <w:rPr>
          <w:rFonts w:cs="Tahoma"/>
          <w:bCs/>
          <w:szCs w:val="22"/>
          <w:lang w:val="es-ES_tradnl"/>
        </w:rPr>
      </w:pPr>
    </w:p>
    <w:p w14:paraId="4A3A4ACB" w14:textId="77777777" w:rsidR="00183FDB" w:rsidRPr="00A45659" w:rsidRDefault="00183FDB" w:rsidP="00A45659">
      <w:pPr>
        <w:ind w:right="-93"/>
        <w:rPr>
          <w:rFonts w:cs="Tahoma"/>
          <w:bCs/>
          <w:szCs w:val="22"/>
          <w:lang w:val="es-ES_tradnl"/>
        </w:rPr>
      </w:pPr>
      <w:r w:rsidRPr="00A45659">
        <w:rPr>
          <w:rFonts w:cs="Tahoma"/>
          <w:bCs/>
          <w:szCs w:val="22"/>
          <w:lang w:val="es-ES_tradnl"/>
        </w:rPr>
        <w:t>Para administrar su funcionamiento, el Instituto Electoral del Estado de México contará con tres órganos centrales, a saber</w:t>
      </w:r>
      <w:r w:rsidRPr="00A45659">
        <w:rPr>
          <w:rFonts w:cs="Tahoma"/>
          <w:bCs/>
          <w:szCs w:val="22"/>
          <w:vertAlign w:val="superscript"/>
          <w:lang w:val="es-ES_tradnl"/>
        </w:rPr>
        <w:footnoteReference w:id="3"/>
      </w:r>
      <w:r w:rsidRPr="00A45659">
        <w:rPr>
          <w:rFonts w:cs="Tahoma"/>
          <w:bCs/>
          <w:szCs w:val="22"/>
          <w:lang w:val="es-ES_tradnl"/>
        </w:rPr>
        <w:t>:</w:t>
      </w:r>
    </w:p>
    <w:p w14:paraId="3954367F" w14:textId="48E51E78" w:rsidR="00183FDB" w:rsidRPr="00A45659" w:rsidRDefault="00183FDB" w:rsidP="00A45659">
      <w:pPr>
        <w:pStyle w:val="Prrafodelista"/>
        <w:numPr>
          <w:ilvl w:val="0"/>
          <w:numId w:val="21"/>
        </w:numPr>
        <w:ind w:right="-93"/>
        <w:rPr>
          <w:rFonts w:cs="Tahoma"/>
          <w:bCs/>
          <w:szCs w:val="22"/>
          <w:lang w:val="es-ES_tradnl"/>
        </w:rPr>
      </w:pPr>
      <w:r w:rsidRPr="00A45659">
        <w:rPr>
          <w:rFonts w:cs="Tahoma"/>
          <w:bCs/>
          <w:szCs w:val="22"/>
          <w:lang w:val="es-ES_tradnl"/>
        </w:rPr>
        <w:t>El Consejo General;</w:t>
      </w:r>
    </w:p>
    <w:p w14:paraId="6EBB7D6D" w14:textId="393E5A2C" w:rsidR="00183FDB" w:rsidRPr="00A45659" w:rsidRDefault="00183FDB" w:rsidP="00A45659">
      <w:pPr>
        <w:pStyle w:val="Prrafodelista"/>
        <w:numPr>
          <w:ilvl w:val="0"/>
          <w:numId w:val="21"/>
        </w:numPr>
        <w:ind w:right="-93"/>
        <w:rPr>
          <w:rFonts w:cs="Tahoma"/>
          <w:bCs/>
          <w:szCs w:val="22"/>
          <w:lang w:val="es-ES_tradnl"/>
        </w:rPr>
      </w:pPr>
      <w:r w:rsidRPr="00A45659">
        <w:rPr>
          <w:rFonts w:cs="Tahoma"/>
          <w:bCs/>
          <w:szCs w:val="22"/>
          <w:lang w:val="es-ES_tradnl"/>
        </w:rPr>
        <w:t>La Junta General; y</w:t>
      </w:r>
    </w:p>
    <w:p w14:paraId="29C7AFE4" w14:textId="0255D84C" w:rsidR="00183FDB" w:rsidRPr="00A45659" w:rsidRDefault="00183FDB" w:rsidP="00A45659">
      <w:pPr>
        <w:pStyle w:val="Prrafodelista"/>
        <w:numPr>
          <w:ilvl w:val="0"/>
          <w:numId w:val="21"/>
        </w:numPr>
        <w:ind w:right="-93"/>
        <w:rPr>
          <w:rFonts w:cs="Tahoma"/>
          <w:bCs/>
          <w:szCs w:val="22"/>
          <w:lang w:val="es-ES_tradnl"/>
        </w:rPr>
      </w:pPr>
      <w:r w:rsidRPr="00A45659">
        <w:rPr>
          <w:rFonts w:cs="Tahoma"/>
          <w:bCs/>
          <w:szCs w:val="22"/>
          <w:lang w:val="es-ES_tradnl"/>
        </w:rPr>
        <w:t>La Secretaría Ejecutiva.</w:t>
      </w:r>
    </w:p>
    <w:p w14:paraId="6CB389E1" w14:textId="77777777" w:rsidR="00183FDB" w:rsidRPr="00A45659" w:rsidRDefault="00183FDB" w:rsidP="00A45659">
      <w:pPr>
        <w:ind w:right="-93"/>
        <w:rPr>
          <w:rFonts w:cs="Tahoma"/>
          <w:bCs/>
          <w:szCs w:val="22"/>
          <w:lang w:val="es-ES_tradnl"/>
        </w:rPr>
      </w:pPr>
    </w:p>
    <w:p w14:paraId="3EBD6497" w14:textId="77777777" w:rsidR="00183FDB" w:rsidRPr="00A45659" w:rsidRDefault="00183FDB" w:rsidP="00A45659">
      <w:pPr>
        <w:ind w:right="-93"/>
        <w:rPr>
          <w:rFonts w:cs="Tahoma"/>
          <w:bCs/>
          <w:szCs w:val="22"/>
          <w:lang w:val="es-ES_tradnl"/>
        </w:rPr>
      </w:pPr>
      <w:r w:rsidRPr="00A45659">
        <w:rPr>
          <w:rFonts w:cs="Tahoma"/>
          <w:bCs/>
          <w:szCs w:val="22"/>
          <w:lang w:val="es-ES_tradnl"/>
        </w:rPr>
        <w:lastRenderedPageBreak/>
        <w:t>El Consejo General es el órgano superior de dirección, responsable de vigilar el cumplimiento de las disposiciones constitucionales y legales en materia electoral, de promover la cultura política democrática, así como de velar porque los principios de certeza, legalidad, independencia, imparcialidad, máxima publicidad, objetividad, profesionalismo y paridad de género guíen todas las actividades del organismo</w:t>
      </w:r>
      <w:r w:rsidRPr="00A45659">
        <w:rPr>
          <w:rFonts w:cs="Tahoma"/>
          <w:bCs/>
          <w:szCs w:val="22"/>
          <w:vertAlign w:val="superscript"/>
          <w:lang w:val="es-ES_tradnl"/>
        </w:rPr>
        <w:footnoteReference w:id="4"/>
      </w:r>
      <w:r w:rsidRPr="00A45659">
        <w:rPr>
          <w:rFonts w:cs="Tahoma"/>
          <w:bCs/>
          <w:szCs w:val="22"/>
          <w:lang w:val="es-ES_tradnl"/>
        </w:rPr>
        <w:t>; y, se integrará de la siguiente manera</w:t>
      </w:r>
      <w:r w:rsidRPr="00A45659">
        <w:rPr>
          <w:rFonts w:cs="Tahoma"/>
          <w:bCs/>
          <w:szCs w:val="22"/>
          <w:vertAlign w:val="superscript"/>
          <w:lang w:val="es-ES_tradnl"/>
        </w:rPr>
        <w:footnoteReference w:id="5"/>
      </w:r>
      <w:r w:rsidRPr="00A45659">
        <w:rPr>
          <w:rFonts w:cs="Tahoma"/>
          <w:bCs/>
          <w:szCs w:val="22"/>
          <w:lang w:val="es-ES_tradnl"/>
        </w:rPr>
        <w:t>:</w:t>
      </w:r>
    </w:p>
    <w:p w14:paraId="59A0C939" w14:textId="77777777" w:rsidR="00583EF1" w:rsidRPr="00A45659" w:rsidRDefault="00583EF1" w:rsidP="00A45659">
      <w:pPr>
        <w:ind w:right="-93"/>
        <w:rPr>
          <w:rFonts w:cs="Tahoma"/>
          <w:bCs/>
          <w:szCs w:val="22"/>
          <w:lang w:val="es-ES_tradnl"/>
        </w:rPr>
      </w:pPr>
    </w:p>
    <w:p w14:paraId="050BD65D" w14:textId="77777777" w:rsidR="00583EF1" w:rsidRPr="00A45659" w:rsidRDefault="00183FDB" w:rsidP="00A45659">
      <w:pPr>
        <w:pStyle w:val="Prrafodelista"/>
        <w:numPr>
          <w:ilvl w:val="1"/>
          <w:numId w:val="21"/>
        </w:numPr>
        <w:ind w:right="-93"/>
        <w:rPr>
          <w:rFonts w:cs="Tahoma"/>
          <w:bCs/>
          <w:szCs w:val="22"/>
          <w:lang w:val="es-ES_tradnl"/>
        </w:rPr>
      </w:pPr>
      <w:r w:rsidRPr="00A45659">
        <w:rPr>
          <w:rFonts w:cs="Tahoma"/>
          <w:bCs/>
          <w:szCs w:val="22"/>
          <w:lang w:val="es-ES_tradnl"/>
        </w:rPr>
        <w:t xml:space="preserve">Una Consejera o Consejero Presidente y seis Consejeras y Consejeros electorales, con voz y voto, designados por el Consejo General del Instituto Nacional Electoral. </w:t>
      </w:r>
    </w:p>
    <w:p w14:paraId="4D3CBA17" w14:textId="77777777" w:rsidR="00583EF1" w:rsidRPr="00A45659" w:rsidRDefault="00183FDB" w:rsidP="00A45659">
      <w:pPr>
        <w:pStyle w:val="Prrafodelista"/>
        <w:numPr>
          <w:ilvl w:val="1"/>
          <w:numId w:val="21"/>
        </w:numPr>
        <w:ind w:right="-93"/>
        <w:rPr>
          <w:rFonts w:cs="Tahoma"/>
          <w:bCs/>
          <w:szCs w:val="22"/>
          <w:lang w:val="es-ES_tradnl"/>
        </w:rPr>
      </w:pPr>
      <w:r w:rsidRPr="00A45659">
        <w:rPr>
          <w:rFonts w:cs="Tahoma"/>
          <w:bCs/>
          <w:szCs w:val="22"/>
          <w:lang w:val="es-ES_tradnl"/>
        </w:rPr>
        <w:t xml:space="preserve">Una o un representante, con derecho a voz y sin voto, de cada uno de los partidos políticos con registro. </w:t>
      </w:r>
    </w:p>
    <w:p w14:paraId="0CCAF632" w14:textId="507FADD6" w:rsidR="00183FDB" w:rsidRPr="00A45659" w:rsidRDefault="00183FDB" w:rsidP="00A45659">
      <w:pPr>
        <w:pStyle w:val="Prrafodelista"/>
        <w:numPr>
          <w:ilvl w:val="1"/>
          <w:numId w:val="21"/>
        </w:numPr>
        <w:ind w:right="-93"/>
        <w:rPr>
          <w:rFonts w:cs="Tahoma"/>
          <w:bCs/>
          <w:szCs w:val="22"/>
          <w:lang w:val="es-ES_tradnl"/>
        </w:rPr>
      </w:pPr>
      <w:r w:rsidRPr="00A45659">
        <w:rPr>
          <w:rFonts w:cs="Tahoma"/>
          <w:bCs/>
          <w:szCs w:val="22"/>
          <w:lang w:val="es-ES_tradnl"/>
        </w:rPr>
        <w:t>Una Secretaria o Secretario Ejecutivo, quien será nombrado y removido por las dos terceras partes del Consejo General, a propuesta de la Consejera o Consejero Presidente.</w:t>
      </w:r>
    </w:p>
    <w:p w14:paraId="615392EF" w14:textId="77777777" w:rsidR="00183FDB" w:rsidRPr="00A45659" w:rsidRDefault="00183FDB" w:rsidP="00A45659">
      <w:pPr>
        <w:ind w:right="-93"/>
        <w:rPr>
          <w:rFonts w:cs="Tahoma"/>
          <w:bCs/>
          <w:szCs w:val="22"/>
          <w:lang w:val="es-ES_tradnl"/>
        </w:rPr>
      </w:pPr>
    </w:p>
    <w:p w14:paraId="5E38D28F" w14:textId="77777777" w:rsidR="00183FDB" w:rsidRPr="00A45659" w:rsidRDefault="00183FDB" w:rsidP="00A45659">
      <w:pPr>
        <w:ind w:right="-93"/>
        <w:rPr>
          <w:rFonts w:cs="Tahoma"/>
          <w:bCs/>
          <w:szCs w:val="22"/>
          <w:lang w:val="es-ES_tradnl"/>
        </w:rPr>
      </w:pPr>
      <w:r w:rsidRPr="00A45659">
        <w:rPr>
          <w:rFonts w:cs="Tahoma"/>
          <w:bCs/>
          <w:szCs w:val="22"/>
          <w:lang w:val="es-ES_tradnl"/>
        </w:rPr>
        <w:t xml:space="preserve">De acuerdo con el artículo 185 del Código Electoral del Estado de México, el </w:t>
      </w:r>
      <w:r w:rsidRPr="00A45659">
        <w:rPr>
          <w:rFonts w:cs="Tahoma"/>
          <w:b/>
          <w:bCs/>
          <w:szCs w:val="22"/>
          <w:lang w:val="es-ES_tradnl"/>
        </w:rPr>
        <w:t>Consejo General</w:t>
      </w:r>
      <w:r w:rsidRPr="00A45659">
        <w:rPr>
          <w:rFonts w:cs="Tahoma"/>
          <w:bCs/>
          <w:szCs w:val="22"/>
          <w:lang w:val="es-ES_tradnl"/>
        </w:rPr>
        <w:t xml:space="preserve"> tendrá entre sus atribuciones, el acordar lo conducente para la integración, instalación, funcionamiento y suspensión de actividades de los </w:t>
      </w:r>
      <w:r w:rsidRPr="00A45659">
        <w:rPr>
          <w:rFonts w:cs="Tahoma"/>
          <w:b/>
          <w:bCs/>
          <w:szCs w:val="22"/>
          <w:lang w:val="es-ES_tradnl"/>
        </w:rPr>
        <w:t>órganos desconcentrados del Instituto</w:t>
      </w:r>
      <w:r w:rsidRPr="00A45659">
        <w:rPr>
          <w:rFonts w:cs="Tahoma"/>
          <w:bCs/>
          <w:szCs w:val="22"/>
          <w:lang w:val="es-ES_tradnl"/>
        </w:rPr>
        <w:t xml:space="preserve"> y conocer de los informes específicos y actividades que estime necesario solicitarles; conocer los informes que la </w:t>
      </w:r>
      <w:r w:rsidRPr="00A45659">
        <w:rPr>
          <w:rFonts w:cs="Tahoma"/>
          <w:b/>
          <w:bCs/>
          <w:szCs w:val="22"/>
          <w:lang w:val="es-ES_tradnl"/>
        </w:rPr>
        <w:t>Junta General</w:t>
      </w:r>
      <w:r w:rsidRPr="00A45659">
        <w:rPr>
          <w:rFonts w:cs="Tahoma"/>
          <w:bCs/>
          <w:szCs w:val="22"/>
          <w:lang w:val="es-ES_tradnl"/>
        </w:rPr>
        <w:t xml:space="preserve"> rinda por conducto del Consejero Presidente; y, aprobar las </w:t>
      </w:r>
      <w:r w:rsidRPr="00A45659">
        <w:rPr>
          <w:rFonts w:cs="Tahoma"/>
          <w:bCs/>
          <w:szCs w:val="22"/>
          <w:lang w:val="es-ES_tradnl"/>
        </w:rPr>
        <w:lastRenderedPageBreak/>
        <w:t xml:space="preserve">políticas generales, los programas y los procedimientos administrativos del Instituto que le proponga la </w:t>
      </w:r>
      <w:r w:rsidRPr="00A45659">
        <w:rPr>
          <w:rFonts w:cs="Tahoma"/>
          <w:b/>
          <w:bCs/>
          <w:szCs w:val="22"/>
          <w:lang w:val="es-ES_tradnl"/>
        </w:rPr>
        <w:t>Junta General</w:t>
      </w:r>
      <w:r w:rsidRPr="00A45659">
        <w:rPr>
          <w:rFonts w:cs="Tahoma"/>
          <w:bCs/>
          <w:szCs w:val="22"/>
          <w:lang w:val="es-ES_tradnl"/>
        </w:rPr>
        <w:t>.</w:t>
      </w:r>
    </w:p>
    <w:p w14:paraId="44F29BD4" w14:textId="77777777" w:rsidR="00183FDB" w:rsidRPr="00A45659" w:rsidRDefault="00183FDB" w:rsidP="00A45659">
      <w:pPr>
        <w:ind w:right="-93"/>
        <w:rPr>
          <w:rFonts w:cs="Tahoma"/>
          <w:bCs/>
          <w:szCs w:val="22"/>
          <w:lang w:val="es-ES_tradnl"/>
        </w:rPr>
      </w:pPr>
    </w:p>
    <w:p w14:paraId="2A50F2BA" w14:textId="77777777" w:rsidR="00183FDB" w:rsidRPr="00A45659" w:rsidRDefault="00183FDB" w:rsidP="00A45659">
      <w:pPr>
        <w:ind w:right="-93"/>
        <w:rPr>
          <w:rFonts w:cs="Tahoma"/>
          <w:bCs/>
          <w:szCs w:val="22"/>
          <w:lang w:val="es-ES_tradnl"/>
        </w:rPr>
      </w:pPr>
      <w:r w:rsidRPr="00A45659">
        <w:rPr>
          <w:rFonts w:cs="Tahoma"/>
          <w:bCs/>
          <w:szCs w:val="22"/>
          <w:lang w:val="es-ES_tradnl"/>
        </w:rPr>
        <w:t xml:space="preserve">Por su parte, la </w:t>
      </w:r>
      <w:r w:rsidRPr="00A45659">
        <w:rPr>
          <w:rFonts w:cs="Tahoma"/>
          <w:b/>
          <w:bCs/>
          <w:szCs w:val="22"/>
          <w:lang w:val="es-ES_tradnl"/>
        </w:rPr>
        <w:t>Junta General</w:t>
      </w:r>
      <w:r w:rsidRPr="00A45659">
        <w:rPr>
          <w:rFonts w:cs="Tahoma"/>
          <w:bCs/>
          <w:szCs w:val="22"/>
          <w:lang w:val="es-ES_tradnl"/>
        </w:rPr>
        <w:t xml:space="preserve"> será presidida por el Consejero Presidente y contará con la participación con derecho a voz del Secretario Ejecutivo, quien fungirá en calidad de Secretario General de Acuerdos, y del Director Jurídico Consultivo, y con derecho a voz y voto los directores de Organización, Capacitación, partidos políticos y Administración</w:t>
      </w:r>
      <w:r w:rsidRPr="00A45659">
        <w:rPr>
          <w:rFonts w:cs="Tahoma"/>
          <w:bCs/>
          <w:szCs w:val="22"/>
          <w:vertAlign w:val="superscript"/>
          <w:lang w:val="es-ES_tradnl"/>
        </w:rPr>
        <w:footnoteReference w:id="6"/>
      </w:r>
      <w:r w:rsidRPr="00A45659">
        <w:rPr>
          <w:rFonts w:cs="Tahoma"/>
          <w:bCs/>
          <w:szCs w:val="22"/>
          <w:lang w:val="es-ES_tradnl"/>
        </w:rPr>
        <w:t>.</w:t>
      </w:r>
    </w:p>
    <w:p w14:paraId="7E7C93D2" w14:textId="77777777" w:rsidR="00183FDB" w:rsidRPr="00A45659" w:rsidRDefault="00183FDB" w:rsidP="00A45659">
      <w:pPr>
        <w:ind w:right="-93"/>
        <w:rPr>
          <w:rFonts w:cs="Tahoma"/>
          <w:bCs/>
          <w:szCs w:val="22"/>
          <w:lang w:val="es-ES_tradnl"/>
        </w:rPr>
      </w:pPr>
    </w:p>
    <w:p w14:paraId="0C3FDFB8" w14:textId="77777777" w:rsidR="00183FDB" w:rsidRPr="00A45659" w:rsidRDefault="00183FDB" w:rsidP="00A45659">
      <w:pPr>
        <w:ind w:right="-93"/>
        <w:rPr>
          <w:rFonts w:cs="Tahoma"/>
          <w:bCs/>
          <w:szCs w:val="22"/>
          <w:lang w:val="es-ES_tradnl"/>
        </w:rPr>
      </w:pPr>
      <w:r w:rsidRPr="00A45659">
        <w:rPr>
          <w:rFonts w:cs="Tahoma"/>
          <w:bCs/>
          <w:szCs w:val="22"/>
          <w:lang w:val="es-ES_tradnl"/>
        </w:rPr>
        <w:t xml:space="preserve">La </w:t>
      </w:r>
      <w:r w:rsidRPr="00A45659">
        <w:rPr>
          <w:rFonts w:cs="Tahoma"/>
          <w:b/>
          <w:bCs/>
          <w:szCs w:val="22"/>
          <w:lang w:val="es-ES_tradnl"/>
        </w:rPr>
        <w:t>Junta General</w:t>
      </w:r>
      <w:r w:rsidRPr="00A45659">
        <w:rPr>
          <w:rFonts w:cs="Tahoma"/>
          <w:bCs/>
          <w:szCs w:val="22"/>
          <w:lang w:val="es-ES_tradnl"/>
        </w:rPr>
        <w:t xml:space="preserve"> tomará sus decisiones por mayoría de votos; en caso de empate, el Presidente tendrá voto de calidad</w:t>
      </w:r>
      <w:r w:rsidRPr="00A45659">
        <w:rPr>
          <w:rFonts w:cs="Tahoma"/>
          <w:bCs/>
          <w:szCs w:val="22"/>
          <w:vertAlign w:val="superscript"/>
          <w:lang w:val="es-ES_tradnl"/>
        </w:rPr>
        <w:footnoteReference w:id="7"/>
      </w:r>
      <w:r w:rsidRPr="00A45659">
        <w:rPr>
          <w:rFonts w:cs="Tahoma"/>
          <w:bCs/>
          <w:szCs w:val="22"/>
          <w:lang w:val="es-ES_tradnl"/>
        </w:rPr>
        <w:t xml:space="preserve">. Se reunirá por lo menos una vez al mes y, dentro de sus atribuciones, se encontrarán el proponer para su designación, al Consejo General los </w:t>
      </w:r>
      <w:r w:rsidRPr="00A45659">
        <w:rPr>
          <w:rFonts w:cs="Tahoma"/>
          <w:b/>
          <w:bCs/>
          <w:szCs w:val="22"/>
          <w:lang w:val="es-ES_tradnl"/>
        </w:rPr>
        <w:t>candidatos a vocales</w:t>
      </w:r>
      <w:r w:rsidRPr="00A45659">
        <w:rPr>
          <w:rFonts w:cs="Tahoma"/>
          <w:bCs/>
          <w:szCs w:val="22"/>
          <w:lang w:val="es-ES_tradnl"/>
        </w:rPr>
        <w:t xml:space="preserve"> de las Juntas Distritales y Municipales Ejecutivas, así como los </w:t>
      </w:r>
      <w:r w:rsidRPr="00A45659">
        <w:rPr>
          <w:rFonts w:cs="Tahoma"/>
          <w:b/>
          <w:bCs/>
          <w:szCs w:val="22"/>
          <w:lang w:val="es-ES_tradnl"/>
        </w:rPr>
        <w:t>candidatos a consejeros electorales</w:t>
      </w:r>
      <w:r w:rsidRPr="00A45659">
        <w:rPr>
          <w:rFonts w:cs="Tahoma"/>
          <w:bCs/>
          <w:szCs w:val="22"/>
          <w:lang w:val="es-ES_tradnl"/>
        </w:rPr>
        <w:t xml:space="preserve"> de los consejos distritales y consejos municipales electorales.</w:t>
      </w:r>
    </w:p>
    <w:p w14:paraId="09765636" w14:textId="77777777" w:rsidR="00183FDB" w:rsidRPr="00A45659" w:rsidRDefault="00183FDB" w:rsidP="00A45659">
      <w:pPr>
        <w:ind w:right="-93"/>
        <w:rPr>
          <w:rFonts w:cs="Tahoma"/>
          <w:bCs/>
          <w:szCs w:val="22"/>
          <w:lang w:val="es-ES_tradnl"/>
        </w:rPr>
      </w:pPr>
    </w:p>
    <w:p w14:paraId="1BD60A38" w14:textId="77777777" w:rsidR="00183FDB" w:rsidRPr="00A45659" w:rsidRDefault="00183FDB" w:rsidP="00A45659">
      <w:pPr>
        <w:ind w:right="-93"/>
        <w:rPr>
          <w:rFonts w:cs="Tahoma"/>
          <w:bCs/>
          <w:szCs w:val="22"/>
          <w:lang w:val="es-ES_tradnl"/>
        </w:rPr>
      </w:pPr>
      <w:r w:rsidRPr="00A45659">
        <w:rPr>
          <w:rFonts w:cs="Tahoma"/>
          <w:bCs/>
          <w:szCs w:val="22"/>
          <w:lang w:val="es-ES_tradnl"/>
        </w:rPr>
        <w:t xml:space="preserve">Finalmente, por cuanto hace a la </w:t>
      </w:r>
      <w:r w:rsidRPr="00A45659">
        <w:rPr>
          <w:rFonts w:cs="Tahoma"/>
          <w:b/>
          <w:bCs/>
          <w:szCs w:val="22"/>
          <w:lang w:val="es-ES_tradnl"/>
        </w:rPr>
        <w:t>Secretaría Ejecutiva</w:t>
      </w:r>
      <w:r w:rsidRPr="00A45659">
        <w:rPr>
          <w:rFonts w:cs="Tahoma"/>
          <w:bCs/>
          <w:szCs w:val="22"/>
          <w:lang w:val="es-ES_tradnl"/>
        </w:rPr>
        <w:t xml:space="preserve">, su titular será integrante de la Junta General, siendo la o el responsable de ejecutar todos los acuerdos y decisiones tomados tanto por el Consejo General como por la Junta General, además coordinará la </w:t>
      </w:r>
      <w:r w:rsidRPr="00A45659">
        <w:rPr>
          <w:rFonts w:cs="Tahoma"/>
          <w:b/>
          <w:bCs/>
          <w:szCs w:val="22"/>
          <w:lang w:val="es-ES_tradnl"/>
        </w:rPr>
        <w:t>administración</w:t>
      </w:r>
      <w:r w:rsidRPr="00A45659">
        <w:rPr>
          <w:rFonts w:cs="Tahoma"/>
          <w:bCs/>
          <w:szCs w:val="22"/>
          <w:lang w:val="es-ES_tradnl"/>
        </w:rPr>
        <w:t xml:space="preserve"> </w:t>
      </w:r>
      <w:r w:rsidRPr="00A45659">
        <w:rPr>
          <w:rFonts w:cs="Tahoma"/>
          <w:b/>
          <w:bCs/>
          <w:szCs w:val="22"/>
          <w:lang w:val="es-ES_tradnl"/>
        </w:rPr>
        <w:t>y</w:t>
      </w:r>
      <w:r w:rsidRPr="00A45659">
        <w:rPr>
          <w:rFonts w:cs="Tahoma"/>
          <w:bCs/>
          <w:szCs w:val="22"/>
          <w:lang w:val="es-ES_tradnl"/>
        </w:rPr>
        <w:t xml:space="preserve"> supervisará el </w:t>
      </w:r>
      <w:r w:rsidRPr="00A45659">
        <w:rPr>
          <w:rFonts w:cs="Tahoma"/>
          <w:b/>
          <w:bCs/>
          <w:szCs w:val="22"/>
          <w:lang w:val="es-ES_tradnl"/>
        </w:rPr>
        <w:t>desarrollo</w:t>
      </w:r>
      <w:r w:rsidRPr="00A45659">
        <w:rPr>
          <w:rFonts w:cs="Tahoma"/>
          <w:bCs/>
          <w:szCs w:val="22"/>
          <w:lang w:val="es-ES_tradnl"/>
        </w:rPr>
        <w:t xml:space="preserve"> adecuado </w:t>
      </w:r>
      <w:r w:rsidRPr="00A45659">
        <w:rPr>
          <w:rFonts w:cs="Tahoma"/>
          <w:b/>
          <w:bCs/>
          <w:szCs w:val="22"/>
          <w:lang w:val="es-ES_tradnl"/>
        </w:rPr>
        <w:t>de las actividades de los órganos ejecutivos y técnicos del Instituto</w:t>
      </w:r>
      <w:r w:rsidRPr="00A45659">
        <w:rPr>
          <w:rFonts w:cs="Tahoma"/>
          <w:b/>
          <w:bCs/>
          <w:szCs w:val="22"/>
          <w:vertAlign w:val="superscript"/>
          <w:lang w:val="es-ES_tradnl"/>
        </w:rPr>
        <w:footnoteReference w:id="8"/>
      </w:r>
      <w:r w:rsidRPr="00A45659">
        <w:rPr>
          <w:rFonts w:cs="Tahoma"/>
          <w:bCs/>
          <w:szCs w:val="22"/>
          <w:lang w:val="es-ES_tradnl"/>
        </w:rPr>
        <w:t>.</w:t>
      </w:r>
    </w:p>
    <w:p w14:paraId="7D52CD73" w14:textId="77777777" w:rsidR="00183FDB" w:rsidRPr="00A45659" w:rsidRDefault="00183FDB" w:rsidP="00A45659">
      <w:pPr>
        <w:ind w:right="-93"/>
        <w:rPr>
          <w:rFonts w:cs="Tahoma"/>
          <w:bCs/>
          <w:szCs w:val="22"/>
          <w:lang w:val="es-ES_tradnl"/>
        </w:rPr>
      </w:pPr>
    </w:p>
    <w:p w14:paraId="6CA09D13" w14:textId="77777777" w:rsidR="00183FDB" w:rsidRPr="00A45659" w:rsidRDefault="00183FDB" w:rsidP="00A45659">
      <w:pPr>
        <w:ind w:right="-93"/>
        <w:rPr>
          <w:rFonts w:cs="Tahoma"/>
          <w:bCs/>
          <w:szCs w:val="22"/>
          <w:lang w:val="es-ES_tradnl"/>
        </w:rPr>
      </w:pPr>
      <w:r w:rsidRPr="00A45659">
        <w:rPr>
          <w:rFonts w:cs="Tahoma"/>
          <w:bCs/>
          <w:szCs w:val="22"/>
          <w:lang w:val="es-ES_tradnl"/>
        </w:rPr>
        <w:lastRenderedPageBreak/>
        <w:t xml:space="preserve">Así, y de acuerdo con el organigrama del </w:t>
      </w:r>
      <w:r w:rsidRPr="00A45659">
        <w:rPr>
          <w:rFonts w:cs="Tahoma"/>
          <w:b/>
          <w:bCs/>
          <w:szCs w:val="22"/>
          <w:lang w:val="es-ES_tradnl"/>
        </w:rPr>
        <w:t>SUJETO OBLIGADO</w:t>
      </w:r>
      <w:r w:rsidRPr="00A45659">
        <w:rPr>
          <w:rFonts w:cs="Tahoma"/>
          <w:bCs/>
          <w:szCs w:val="22"/>
          <w:lang w:val="es-ES_tradnl"/>
        </w:rPr>
        <w:t>, publicado dentro de su Manual de Organización, la Secretaría Ejecutiva contará con nueve dependencias, a saber:</w:t>
      </w:r>
    </w:p>
    <w:p w14:paraId="73E42885"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Dirección Jurídico-Consultiva;</w:t>
      </w:r>
    </w:p>
    <w:p w14:paraId="47EDD5FD"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Dirección de Organización;</w:t>
      </w:r>
    </w:p>
    <w:p w14:paraId="7DD5FA5C"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Dirección de Participación Ciudadana;</w:t>
      </w:r>
    </w:p>
    <w:p w14:paraId="118EFA70"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Dirección de Partidos Políticos;</w:t>
      </w:r>
    </w:p>
    <w:p w14:paraId="52507BFE"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
          <w:bCs/>
          <w:szCs w:val="22"/>
          <w:lang w:val="es-ES_tradnl"/>
        </w:rPr>
        <w:t>Dirección de Administración</w:t>
      </w:r>
      <w:r w:rsidRPr="00A45659">
        <w:rPr>
          <w:rFonts w:cs="Tahoma"/>
          <w:bCs/>
          <w:szCs w:val="22"/>
          <w:lang w:val="es-ES_tradnl"/>
        </w:rPr>
        <w:t>;</w:t>
      </w:r>
    </w:p>
    <w:p w14:paraId="003DC326"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Unidad de Informática y Estadística;</w:t>
      </w:r>
    </w:p>
    <w:p w14:paraId="098C3714"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Unidad Técnica para la Administración de Personal Electoral;</w:t>
      </w:r>
    </w:p>
    <w:p w14:paraId="4769DEB1" w14:textId="77777777" w:rsidR="00583EF1"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Unidad de Transparencia; y</w:t>
      </w:r>
    </w:p>
    <w:p w14:paraId="14870665" w14:textId="179B99D9" w:rsidR="00183FDB" w:rsidRPr="00A45659" w:rsidRDefault="00183FDB" w:rsidP="00A45659">
      <w:pPr>
        <w:pStyle w:val="Prrafodelista"/>
        <w:numPr>
          <w:ilvl w:val="0"/>
          <w:numId w:val="22"/>
        </w:numPr>
        <w:ind w:right="-93"/>
        <w:rPr>
          <w:rFonts w:cs="Tahoma"/>
          <w:bCs/>
          <w:szCs w:val="22"/>
          <w:lang w:val="es-ES_tradnl"/>
        </w:rPr>
      </w:pPr>
      <w:r w:rsidRPr="00A45659">
        <w:rPr>
          <w:rFonts w:cs="Tahoma"/>
          <w:bCs/>
          <w:szCs w:val="22"/>
          <w:lang w:val="es-ES_tradnl"/>
        </w:rPr>
        <w:t>Unidad para la Coordinación de los Trabajos de Igualdad de Género y Erradicación de la Violencia Política en Razón de Género.</w:t>
      </w:r>
    </w:p>
    <w:p w14:paraId="1B0D13D4" w14:textId="77777777" w:rsidR="00183FDB" w:rsidRPr="00A45659" w:rsidRDefault="00183FDB" w:rsidP="00A45659">
      <w:pPr>
        <w:ind w:right="-93"/>
        <w:rPr>
          <w:rFonts w:cs="Tahoma"/>
          <w:bCs/>
          <w:szCs w:val="22"/>
          <w:lang w:val="es-ES_tradnl"/>
        </w:rPr>
      </w:pPr>
    </w:p>
    <w:p w14:paraId="5FBE7C43" w14:textId="51427EF2" w:rsidR="00183FDB" w:rsidRPr="00A45659" w:rsidRDefault="00183FDB" w:rsidP="00A45659">
      <w:pPr>
        <w:ind w:right="-93"/>
        <w:rPr>
          <w:rFonts w:cs="Tahoma"/>
          <w:bCs/>
          <w:szCs w:val="22"/>
          <w:lang w:val="es-ES_tradnl"/>
        </w:rPr>
      </w:pPr>
      <w:r w:rsidRPr="00A45659">
        <w:rPr>
          <w:rFonts w:cs="Tahoma"/>
          <w:bCs/>
          <w:szCs w:val="22"/>
          <w:lang w:val="es-ES_tradnl"/>
        </w:rPr>
        <w:t xml:space="preserve">Resultando de especial interés, para el presenta asunto, la </w:t>
      </w:r>
      <w:r w:rsidRPr="00A45659">
        <w:rPr>
          <w:rFonts w:cs="Tahoma"/>
          <w:b/>
          <w:bCs/>
          <w:szCs w:val="22"/>
          <w:lang w:val="es-ES_tradnl"/>
        </w:rPr>
        <w:t>Dirección de Administración</w:t>
      </w:r>
      <w:r w:rsidRPr="00A45659">
        <w:rPr>
          <w:rFonts w:cs="Tahoma"/>
          <w:bCs/>
          <w:szCs w:val="22"/>
          <w:lang w:val="es-ES_tradnl"/>
        </w:rPr>
        <w:t>, al ser el área administrativa que se encargó de atender las solicitudes de información</w:t>
      </w:r>
      <w:r w:rsidR="00583EF1" w:rsidRPr="00A45659">
        <w:rPr>
          <w:rFonts w:cs="Tahoma"/>
          <w:bCs/>
          <w:szCs w:val="22"/>
          <w:lang w:val="es-ES_tradnl"/>
        </w:rPr>
        <w:t xml:space="preserve"> que nos ocupan.</w:t>
      </w:r>
    </w:p>
    <w:p w14:paraId="29B204C9" w14:textId="77777777" w:rsidR="00183FDB" w:rsidRPr="00A45659" w:rsidRDefault="00183FDB" w:rsidP="00A45659">
      <w:pPr>
        <w:ind w:right="-93"/>
        <w:rPr>
          <w:rFonts w:cs="Tahoma"/>
          <w:bCs/>
          <w:szCs w:val="22"/>
          <w:lang w:val="es-ES_tradnl"/>
        </w:rPr>
      </w:pPr>
    </w:p>
    <w:p w14:paraId="2D6E62D2" w14:textId="77777777" w:rsidR="00183FDB" w:rsidRPr="00A45659" w:rsidRDefault="00183FDB" w:rsidP="00A45659">
      <w:pPr>
        <w:ind w:right="-93"/>
        <w:rPr>
          <w:rFonts w:cs="Tahoma"/>
          <w:bCs/>
          <w:szCs w:val="22"/>
          <w:lang w:val="es-ES_tradnl"/>
        </w:rPr>
      </w:pPr>
      <w:r w:rsidRPr="00A45659">
        <w:rPr>
          <w:rFonts w:cs="Tahoma"/>
          <w:bCs/>
          <w:szCs w:val="22"/>
          <w:lang w:val="es-ES_tradnl"/>
        </w:rPr>
        <w:t xml:space="preserve">Al respecto y, de acuerdo con el Reglamento Interno del Instituto Electoral del Estado de México, la </w:t>
      </w:r>
      <w:r w:rsidRPr="00A45659">
        <w:rPr>
          <w:rFonts w:cs="Tahoma"/>
          <w:b/>
          <w:bCs/>
          <w:szCs w:val="22"/>
          <w:lang w:val="es-ES_tradnl"/>
        </w:rPr>
        <w:t>Dirección de Administración</w:t>
      </w:r>
      <w:r w:rsidRPr="00A45659">
        <w:rPr>
          <w:rFonts w:cs="Tahoma"/>
          <w:bCs/>
          <w:szCs w:val="22"/>
          <w:lang w:val="es-ES_tradnl"/>
        </w:rPr>
        <w:t xml:space="preserve"> será el órgano encargado de </w:t>
      </w:r>
      <w:r w:rsidRPr="00A45659">
        <w:rPr>
          <w:rFonts w:cs="Tahoma"/>
          <w:b/>
          <w:bCs/>
          <w:szCs w:val="22"/>
          <w:lang w:val="es-ES_tradnl"/>
        </w:rPr>
        <w:t>organizar y dirigir la administración de los recursos</w:t>
      </w:r>
      <w:r w:rsidRPr="00A45659">
        <w:rPr>
          <w:rFonts w:cs="Tahoma"/>
          <w:bCs/>
          <w:szCs w:val="22"/>
          <w:lang w:val="es-ES_tradnl"/>
        </w:rPr>
        <w:t xml:space="preserve"> humanos, </w:t>
      </w:r>
      <w:r w:rsidRPr="00A45659">
        <w:rPr>
          <w:rFonts w:cs="Tahoma"/>
          <w:b/>
          <w:bCs/>
          <w:szCs w:val="22"/>
          <w:lang w:val="es-ES_tradnl"/>
        </w:rPr>
        <w:t>materiales</w:t>
      </w:r>
      <w:r w:rsidRPr="00A45659">
        <w:rPr>
          <w:rFonts w:cs="Tahoma"/>
          <w:bCs/>
          <w:szCs w:val="22"/>
          <w:lang w:val="es-ES_tradnl"/>
        </w:rPr>
        <w:t xml:space="preserve"> y financieros, así como la </w:t>
      </w:r>
      <w:r w:rsidRPr="00A45659">
        <w:rPr>
          <w:rFonts w:cs="Tahoma"/>
          <w:b/>
          <w:bCs/>
          <w:szCs w:val="22"/>
          <w:lang w:val="es-ES_tradnl"/>
        </w:rPr>
        <w:t>prestación de servicios generales del Instituto</w:t>
      </w:r>
      <w:r w:rsidRPr="00A45659">
        <w:rPr>
          <w:rFonts w:cs="Tahoma"/>
          <w:bCs/>
          <w:szCs w:val="22"/>
          <w:lang w:val="es-ES_tradnl"/>
        </w:rPr>
        <w:t xml:space="preserve">, optimizando el uso de los mismos, con el fin de </w:t>
      </w:r>
      <w:r w:rsidRPr="00A45659">
        <w:rPr>
          <w:rFonts w:cs="Tahoma"/>
          <w:b/>
          <w:bCs/>
          <w:szCs w:val="22"/>
          <w:lang w:val="es-ES_tradnl"/>
        </w:rPr>
        <w:t>proporcionar oportunamente el apoyo necesario a las diferentes áreas, para el cumplimiento de sus funciones</w:t>
      </w:r>
      <w:r w:rsidRPr="00A45659">
        <w:rPr>
          <w:rFonts w:cs="Tahoma"/>
          <w:bCs/>
          <w:szCs w:val="22"/>
          <w:lang w:val="es-ES_tradnl"/>
        </w:rPr>
        <w:t>, atendiendo en todo momento las necesidades administrativas de los órganos que lo conforman.</w:t>
      </w:r>
    </w:p>
    <w:p w14:paraId="7ED1D6EB" w14:textId="77777777" w:rsidR="00183FDB" w:rsidRPr="00A45659" w:rsidRDefault="00183FDB" w:rsidP="00A45659">
      <w:pPr>
        <w:ind w:right="-93"/>
        <w:rPr>
          <w:rFonts w:cs="Tahoma"/>
          <w:bCs/>
          <w:szCs w:val="22"/>
          <w:lang w:val="es-ES_tradnl"/>
        </w:rPr>
      </w:pPr>
    </w:p>
    <w:p w14:paraId="532F0442" w14:textId="77777777" w:rsidR="00183FDB" w:rsidRPr="00A45659" w:rsidRDefault="00183FDB" w:rsidP="00A45659">
      <w:pPr>
        <w:ind w:right="-93"/>
        <w:rPr>
          <w:rFonts w:cs="Tahoma"/>
          <w:bCs/>
          <w:szCs w:val="22"/>
          <w:lang w:val="es-ES_tradnl"/>
        </w:rPr>
      </w:pPr>
      <w:r w:rsidRPr="00A45659">
        <w:rPr>
          <w:rFonts w:cs="Tahoma"/>
          <w:bCs/>
          <w:szCs w:val="22"/>
          <w:lang w:val="es-ES_tradnl"/>
        </w:rPr>
        <w:lastRenderedPageBreak/>
        <w:t xml:space="preserve">Dentro de la estructura orgánica de la Dirección en comento, se encontrará la </w:t>
      </w:r>
      <w:r w:rsidRPr="00A45659">
        <w:rPr>
          <w:rFonts w:cs="Tahoma"/>
          <w:b/>
          <w:bCs/>
          <w:szCs w:val="22"/>
          <w:lang w:val="es-ES_tradnl"/>
        </w:rPr>
        <w:t>Subdirección de Recursos Financieros</w:t>
      </w:r>
      <w:r w:rsidRPr="00A45659">
        <w:rPr>
          <w:rFonts w:cs="Tahoma"/>
          <w:bCs/>
          <w:szCs w:val="22"/>
          <w:lang w:val="es-ES_tradnl"/>
        </w:rPr>
        <w:t>, la cual tendrá por objetivo el planear, programar, organizar, dirigir, coordinar y controlar la administración de los recursos financieros</w:t>
      </w:r>
      <w:r w:rsidRPr="00A45659">
        <w:rPr>
          <w:rFonts w:cs="Tahoma"/>
          <w:bCs/>
          <w:szCs w:val="22"/>
          <w:vertAlign w:val="superscript"/>
          <w:lang w:val="es-ES_tradnl"/>
        </w:rPr>
        <w:footnoteReference w:id="9"/>
      </w:r>
      <w:r w:rsidRPr="00A45659">
        <w:rPr>
          <w:rFonts w:cs="Tahoma"/>
          <w:bCs/>
          <w:szCs w:val="22"/>
          <w:lang w:val="es-ES_tradnl"/>
        </w:rPr>
        <w:t xml:space="preserve">. Así mismo, de entre sus funciones, se encuentra la de </w:t>
      </w:r>
      <w:r w:rsidRPr="00A45659">
        <w:rPr>
          <w:rFonts w:cs="Tahoma"/>
          <w:b/>
          <w:bCs/>
          <w:szCs w:val="22"/>
          <w:lang w:val="es-ES_tradnl"/>
        </w:rPr>
        <w:t>controlar la entrega de dotaciones de combustible</w:t>
      </w:r>
      <w:r w:rsidRPr="00A45659">
        <w:rPr>
          <w:rFonts w:cs="Tahoma"/>
          <w:b/>
          <w:bCs/>
          <w:szCs w:val="22"/>
          <w:vertAlign w:val="superscript"/>
          <w:lang w:val="es-ES_tradnl"/>
        </w:rPr>
        <w:footnoteReference w:id="10"/>
      </w:r>
      <w:r w:rsidRPr="00A45659">
        <w:rPr>
          <w:rFonts w:cs="Tahoma"/>
          <w:bCs/>
          <w:szCs w:val="22"/>
          <w:lang w:val="es-ES_tradnl"/>
        </w:rPr>
        <w:t>.</w:t>
      </w:r>
    </w:p>
    <w:p w14:paraId="4DC340CD" w14:textId="77777777" w:rsidR="00183FDB" w:rsidRPr="00A45659" w:rsidRDefault="00183FDB" w:rsidP="00A45659">
      <w:pPr>
        <w:ind w:right="-93"/>
        <w:rPr>
          <w:rFonts w:cs="Tahoma"/>
          <w:bCs/>
          <w:szCs w:val="22"/>
          <w:lang w:val="es-ES_tradnl"/>
        </w:rPr>
      </w:pPr>
    </w:p>
    <w:p w14:paraId="5699D6BB" w14:textId="6FDA1C9D" w:rsidR="00183FDB" w:rsidRPr="00A45659" w:rsidRDefault="00183FDB" w:rsidP="00A45659">
      <w:pPr>
        <w:ind w:right="-93"/>
        <w:rPr>
          <w:rFonts w:cs="Tahoma"/>
          <w:bCs/>
          <w:szCs w:val="22"/>
          <w:lang w:val="es-ES_tradnl"/>
        </w:rPr>
      </w:pPr>
      <w:r w:rsidRPr="00A45659">
        <w:rPr>
          <w:rFonts w:cs="Tahoma"/>
          <w:bCs/>
          <w:szCs w:val="22"/>
          <w:lang w:val="es-ES_tradnl"/>
        </w:rPr>
        <w:t>Así las cosas, este Organismo Garante concluye que la Unidad de Transparencia turnó adecuadamente las solicitudes de información al área administrativa competente para poseer, generar y administrar la información referente a las solicitudes de combustible presentadas por las Juntas Distritales.</w:t>
      </w:r>
    </w:p>
    <w:p w14:paraId="233B0498" w14:textId="77777777" w:rsidR="00183FDB" w:rsidRPr="00A45659" w:rsidRDefault="00183FDB" w:rsidP="00A45659">
      <w:pPr>
        <w:ind w:right="-93"/>
        <w:rPr>
          <w:rFonts w:cs="Tahoma"/>
          <w:bCs/>
          <w:szCs w:val="22"/>
          <w:lang w:val="es-ES_tradnl"/>
        </w:rPr>
      </w:pPr>
    </w:p>
    <w:p w14:paraId="16055778" w14:textId="6282C293" w:rsidR="000738EE" w:rsidRPr="00A45659" w:rsidRDefault="000738EE" w:rsidP="00A45659">
      <w:pPr>
        <w:ind w:right="-93"/>
        <w:rPr>
          <w:rFonts w:cs="Tahoma"/>
          <w:bCs/>
          <w:szCs w:val="22"/>
          <w:lang w:val="es-ES_tradnl"/>
        </w:rPr>
      </w:pPr>
      <w:r w:rsidRPr="00A45659">
        <w:rPr>
          <w:rFonts w:cs="Tahoma"/>
          <w:bCs/>
          <w:szCs w:val="22"/>
          <w:lang w:val="es-ES_tradnl"/>
        </w:rPr>
        <w:t xml:space="preserve">Establecido lo anterior, de la lectura a las solicitudes de información y como fuera señalado en el apartado de </w:t>
      </w:r>
      <w:r w:rsidRPr="00A45659">
        <w:rPr>
          <w:rFonts w:cs="Tahoma"/>
          <w:bCs/>
          <w:i/>
          <w:szCs w:val="22"/>
          <w:lang w:val="es-ES_tradnl"/>
        </w:rPr>
        <w:t>Antecedentes</w:t>
      </w:r>
      <w:r w:rsidRPr="00A45659">
        <w:rPr>
          <w:rFonts w:cs="Tahoma"/>
          <w:bCs/>
          <w:szCs w:val="22"/>
          <w:lang w:val="es-ES_tradnl"/>
        </w:rPr>
        <w:t xml:space="preserve"> de esta resolución, se advierte que </w:t>
      </w:r>
      <w:r w:rsidRPr="00A45659">
        <w:rPr>
          <w:rFonts w:cs="Tahoma"/>
          <w:b/>
          <w:szCs w:val="22"/>
          <w:lang w:val="es-ES_tradnl"/>
        </w:rPr>
        <w:t>LA PARTE RECURRENTE</w:t>
      </w:r>
      <w:r w:rsidRPr="00A45659">
        <w:rPr>
          <w:rFonts w:cs="Tahoma"/>
          <w:bCs/>
          <w:szCs w:val="22"/>
          <w:lang w:val="es-ES_tradnl"/>
        </w:rPr>
        <w:t xml:space="preserve"> requirió acceder a la siguiente información:</w:t>
      </w:r>
    </w:p>
    <w:p w14:paraId="2BC2F65D" w14:textId="77777777" w:rsidR="000738EE" w:rsidRPr="00A45659" w:rsidRDefault="000738EE" w:rsidP="00A45659">
      <w:pPr>
        <w:ind w:right="-93"/>
        <w:rPr>
          <w:rFonts w:cs="Tahoma"/>
          <w:bCs/>
          <w:szCs w:val="22"/>
          <w:lang w:val="es-ES_tradnl"/>
        </w:rPr>
      </w:pPr>
    </w:p>
    <w:p w14:paraId="034C3BAD" w14:textId="77777777" w:rsidR="000738EE" w:rsidRPr="00A45659" w:rsidRDefault="000738EE" w:rsidP="00A45659">
      <w:pPr>
        <w:ind w:right="-93"/>
        <w:rPr>
          <w:rFonts w:cs="Tahoma"/>
          <w:bCs/>
          <w:szCs w:val="22"/>
        </w:rPr>
      </w:pPr>
      <w:r w:rsidRPr="00A45659">
        <w:rPr>
          <w:rFonts w:cs="Tahoma"/>
          <w:bCs/>
          <w:i/>
          <w:szCs w:val="22"/>
        </w:rPr>
        <w:t xml:space="preserve">“SOLICITO EN FORMATO DIGITAL LAS SOLICITUDES DE DOTACIÓN DE COMBUSTIBLE DE LAS </w:t>
      </w:r>
      <w:r w:rsidRPr="00A45659">
        <w:rPr>
          <w:rFonts w:cs="Tahoma"/>
          <w:b/>
          <w:bCs/>
          <w:i/>
          <w:szCs w:val="22"/>
        </w:rPr>
        <w:t>JUNTAS DISTRITALES DE CHALCO Y DE VALLE DE CHALCO SOLIDARIDAD</w:t>
      </w:r>
      <w:r w:rsidRPr="00A45659">
        <w:rPr>
          <w:rFonts w:cs="Tahoma"/>
          <w:bCs/>
          <w:i/>
          <w:szCs w:val="22"/>
        </w:rPr>
        <w:t xml:space="preserve"> CORRESPONDIENTES A </w:t>
      </w:r>
      <w:r w:rsidRPr="00A45659">
        <w:rPr>
          <w:rFonts w:cs="Tahoma"/>
          <w:b/>
          <w:bCs/>
          <w:i/>
          <w:szCs w:val="22"/>
        </w:rPr>
        <w:t>ENERO, FEBRERO, MARZO, ABRIL, MAYO Y JUNIO DEL 2024</w:t>
      </w:r>
      <w:r w:rsidRPr="00A45659">
        <w:rPr>
          <w:rFonts w:cs="Tahoma"/>
          <w:bCs/>
          <w:i/>
          <w:szCs w:val="22"/>
        </w:rPr>
        <w:t xml:space="preserve"> CON LOS DOCUMENTOS PROBATORIOS QUE AMPAREN EL USO DEL COMBUSTIBLE.”</w:t>
      </w:r>
    </w:p>
    <w:p w14:paraId="2C5B1B24" w14:textId="77777777" w:rsidR="000738EE" w:rsidRPr="00A45659" w:rsidRDefault="000738EE" w:rsidP="00A45659">
      <w:pPr>
        <w:ind w:right="-93"/>
        <w:rPr>
          <w:rFonts w:cs="Tahoma"/>
          <w:bCs/>
          <w:szCs w:val="22"/>
        </w:rPr>
      </w:pPr>
    </w:p>
    <w:p w14:paraId="71720A8D" w14:textId="0E20B59C" w:rsidR="000738EE" w:rsidRPr="00A45659" w:rsidRDefault="000738EE" w:rsidP="00A45659">
      <w:pPr>
        <w:ind w:right="-93"/>
        <w:rPr>
          <w:rFonts w:cs="Tahoma"/>
          <w:bCs/>
          <w:szCs w:val="22"/>
          <w:lang w:val="es-ES_tradnl"/>
        </w:rPr>
      </w:pPr>
      <w:r w:rsidRPr="00A45659">
        <w:rPr>
          <w:rFonts w:cs="Tahoma"/>
          <w:bCs/>
          <w:szCs w:val="22"/>
          <w:lang w:val="es-ES_tradnl"/>
        </w:rPr>
        <w:lastRenderedPageBreak/>
        <w:t xml:space="preserve">En respuesta a las solicitudes de información, el </w:t>
      </w:r>
      <w:r w:rsidRPr="00A45659">
        <w:rPr>
          <w:rFonts w:cs="Tahoma"/>
          <w:b/>
          <w:bCs/>
          <w:szCs w:val="22"/>
          <w:lang w:val="es-ES_tradnl"/>
        </w:rPr>
        <w:t>SUJETO OBLIGADO</w:t>
      </w:r>
      <w:r w:rsidRPr="00A45659">
        <w:rPr>
          <w:rFonts w:cs="Tahoma"/>
          <w:bCs/>
          <w:szCs w:val="22"/>
          <w:lang w:val="es-ES_tradnl"/>
        </w:rPr>
        <w:t xml:space="preserve"> entregó carpetas comprimidas, las cuales contienen las solicitudes de dotación de combustible que a su parecer colmaba la pretensión de </w:t>
      </w:r>
      <w:r w:rsidRPr="00A45659">
        <w:rPr>
          <w:rFonts w:cs="Tahoma"/>
          <w:b/>
          <w:szCs w:val="22"/>
          <w:lang w:val="es-ES_tradnl"/>
        </w:rPr>
        <w:t>LA PARTE RECURRENTE.</w:t>
      </w:r>
    </w:p>
    <w:p w14:paraId="7508F675" w14:textId="77777777" w:rsidR="00183FDB" w:rsidRPr="00A45659" w:rsidRDefault="00183FDB" w:rsidP="00A45659">
      <w:pPr>
        <w:ind w:right="-93"/>
        <w:rPr>
          <w:rFonts w:cs="Tahoma"/>
          <w:bCs/>
          <w:szCs w:val="22"/>
          <w:lang w:val="es-ES_tradnl"/>
        </w:rPr>
      </w:pPr>
    </w:p>
    <w:p w14:paraId="0A1653EB" w14:textId="0339FD1A" w:rsidR="00183FDB" w:rsidRPr="00A45659" w:rsidRDefault="000738EE" w:rsidP="00A45659">
      <w:pPr>
        <w:ind w:right="-93"/>
        <w:rPr>
          <w:rFonts w:cs="Tahoma"/>
          <w:szCs w:val="22"/>
          <w:lang w:val="es-ES_tradnl"/>
        </w:rPr>
      </w:pPr>
      <w:r w:rsidRPr="00A45659">
        <w:rPr>
          <w:rFonts w:cs="Tahoma"/>
          <w:bCs/>
          <w:szCs w:val="22"/>
        </w:rPr>
        <w:t xml:space="preserve">Posteriormente </w:t>
      </w:r>
      <w:r w:rsidRPr="00A45659">
        <w:rPr>
          <w:rFonts w:cs="Tahoma"/>
          <w:b/>
          <w:bCs/>
          <w:szCs w:val="22"/>
          <w:lang w:val="es-ES_tradnl"/>
        </w:rPr>
        <w:t xml:space="preserve">LA PARTE RECURRENTE </w:t>
      </w:r>
      <w:r w:rsidRPr="00A45659">
        <w:rPr>
          <w:rFonts w:cs="Tahoma"/>
          <w:szCs w:val="22"/>
          <w:lang w:val="es-ES_tradnl"/>
        </w:rPr>
        <w:t>interpuso los presentes medios de defensa adoleciéndose en esencia de lo siguiente:</w:t>
      </w:r>
    </w:p>
    <w:p w14:paraId="01E44EBE" w14:textId="77777777" w:rsidR="000738EE" w:rsidRPr="00A45659" w:rsidRDefault="000738EE" w:rsidP="00A45659">
      <w:pPr>
        <w:ind w:right="-93"/>
        <w:rPr>
          <w:rFonts w:cs="Tahoma"/>
          <w:szCs w:val="22"/>
          <w:lang w:val="es-ES_tradnl"/>
        </w:rPr>
      </w:pPr>
    </w:p>
    <w:tbl>
      <w:tblPr>
        <w:tblStyle w:val="Tablaconcuadrcula"/>
        <w:tblW w:w="0" w:type="auto"/>
        <w:tblLook w:val="04A0" w:firstRow="1" w:lastRow="0" w:firstColumn="1" w:lastColumn="0" w:noHBand="0" w:noVBand="1"/>
      </w:tblPr>
      <w:tblGrid>
        <w:gridCol w:w="4517"/>
        <w:gridCol w:w="4517"/>
      </w:tblGrid>
      <w:tr w:rsidR="00A45659" w:rsidRPr="00A45659" w14:paraId="462AD751" w14:textId="77777777" w:rsidTr="000738EE">
        <w:tc>
          <w:tcPr>
            <w:tcW w:w="4517" w:type="dxa"/>
            <w:tcBorders>
              <w:top w:val="single" w:sz="4" w:space="0" w:color="auto"/>
              <w:left w:val="single" w:sz="4" w:space="0" w:color="auto"/>
              <w:bottom w:val="single" w:sz="4" w:space="0" w:color="auto"/>
              <w:right w:val="single" w:sz="4" w:space="0" w:color="auto"/>
            </w:tcBorders>
            <w:hideMark/>
          </w:tcPr>
          <w:p w14:paraId="104A394B" w14:textId="77777777" w:rsidR="000738EE" w:rsidRPr="00A45659" w:rsidRDefault="000738EE" w:rsidP="00A45659">
            <w:pPr>
              <w:ind w:right="-93"/>
              <w:rPr>
                <w:rFonts w:cs="Tahoma"/>
                <w:szCs w:val="22"/>
              </w:rPr>
            </w:pPr>
            <w:r w:rsidRPr="00A45659">
              <w:rPr>
                <w:rFonts w:cs="Tahoma"/>
                <w:b/>
                <w:bCs/>
                <w:szCs w:val="22"/>
              </w:rPr>
              <w:t>04682/INFOEM/IP/RR/2024</w:t>
            </w:r>
          </w:p>
        </w:tc>
        <w:tc>
          <w:tcPr>
            <w:tcW w:w="4517" w:type="dxa"/>
            <w:tcBorders>
              <w:top w:val="single" w:sz="4" w:space="0" w:color="auto"/>
              <w:left w:val="single" w:sz="4" w:space="0" w:color="auto"/>
              <w:bottom w:val="single" w:sz="4" w:space="0" w:color="auto"/>
              <w:right w:val="single" w:sz="4" w:space="0" w:color="auto"/>
            </w:tcBorders>
          </w:tcPr>
          <w:p w14:paraId="0A84B6BD" w14:textId="77777777" w:rsidR="000738EE" w:rsidRPr="00A45659" w:rsidRDefault="000738EE" w:rsidP="00A45659">
            <w:pPr>
              <w:ind w:right="-93"/>
              <w:rPr>
                <w:rFonts w:cs="Tahoma"/>
                <w:b/>
                <w:szCs w:val="22"/>
              </w:rPr>
            </w:pPr>
            <w:r w:rsidRPr="00A45659">
              <w:rPr>
                <w:rFonts w:cs="Tahoma"/>
                <w:b/>
                <w:szCs w:val="22"/>
              </w:rPr>
              <w:t>ACTO IMPUGNADO</w:t>
            </w:r>
          </w:p>
          <w:p w14:paraId="561030BE" w14:textId="3F40A537" w:rsidR="000738EE" w:rsidRPr="00A45659" w:rsidRDefault="000738EE" w:rsidP="00A45659">
            <w:pPr>
              <w:ind w:right="-93"/>
              <w:rPr>
                <w:rFonts w:cs="Tahoma"/>
                <w:b/>
                <w:i/>
                <w:szCs w:val="22"/>
              </w:rPr>
            </w:pPr>
            <w:r w:rsidRPr="00A45659">
              <w:rPr>
                <w:rFonts w:cs="Tahoma"/>
                <w:i/>
                <w:szCs w:val="22"/>
              </w:rPr>
              <w:t>“LA INFORMACIÓN QUE SE ENTREGA ES DEL MES DE MAYO DE 2024, CUANDO SE SOLICITÓ LA DE JUNIO DE 2024, POR TANTO NO CORRESPONDE A LO SOLICITADO, SIN DEJAR DE MENCIONAR QUE NO SE INCLUYEN LOS DOCUMENTOS PROBATORIOS QUE AMPAREN EL USO DEL COMBUSTIBLE, SIENDO QUE TAMBIÉN ENTREGA LA INFORMACIÓN INCOMPLETA”</w:t>
            </w:r>
          </w:p>
        </w:tc>
      </w:tr>
      <w:tr w:rsidR="00A45659" w:rsidRPr="00A45659" w14:paraId="3A0D7348" w14:textId="77777777" w:rsidTr="000738EE">
        <w:tc>
          <w:tcPr>
            <w:tcW w:w="4517" w:type="dxa"/>
            <w:tcBorders>
              <w:top w:val="single" w:sz="4" w:space="0" w:color="auto"/>
              <w:left w:val="single" w:sz="4" w:space="0" w:color="auto"/>
              <w:bottom w:val="single" w:sz="4" w:space="0" w:color="auto"/>
              <w:right w:val="single" w:sz="4" w:space="0" w:color="auto"/>
            </w:tcBorders>
            <w:hideMark/>
          </w:tcPr>
          <w:p w14:paraId="749326A6" w14:textId="77777777" w:rsidR="000738EE" w:rsidRPr="00A45659" w:rsidRDefault="000738EE" w:rsidP="00A45659">
            <w:pPr>
              <w:ind w:right="-93"/>
              <w:rPr>
                <w:rFonts w:cs="Tahoma"/>
                <w:szCs w:val="22"/>
              </w:rPr>
            </w:pPr>
            <w:r w:rsidRPr="00A45659">
              <w:rPr>
                <w:rFonts w:cs="Tahoma"/>
                <w:b/>
                <w:bCs/>
                <w:szCs w:val="22"/>
              </w:rPr>
              <w:t>04683/INFOEM/IP/RR/2024</w:t>
            </w:r>
          </w:p>
        </w:tc>
        <w:tc>
          <w:tcPr>
            <w:tcW w:w="4517" w:type="dxa"/>
            <w:tcBorders>
              <w:top w:val="single" w:sz="4" w:space="0" w:color="auto"/>
              <w:left w:val="single" w:sz="4" w:space="0" w:color="auto"/>
              <w:bottom w:val="single" w:sz="4" w:space="0" w:color="auto"/>
              <w:right w:val="single" w:sz="4" w:space="0" w:color="auto"/>
            </w:tcBorders>
          </w:tcPr>
          <w:p w14:paraId="4C3EA18B" w14:textId="77777777" w:rsidR="000738EE" w:rsidRPr="00A45659" w:rsidRDefault="000738EE" w:rsidP="00A45659">
            <w:pPr>
              <w:ind w:right="-93"/>
              <w:rPr>
                <w:rFonts w:cs="Tahoma"/>
                <w:b/>
                <w:szCs w:val="22"/>
              </w:rPr>
            </w:pPr>
            <w:r w:rsidRPr="00A45659">
              <w:rPr>
                <w:rFonts w:cs="Tahoma"/>
                <w:b/>
                <w:szCs w:val="22"/>
              </w:rPr>
              <w:t>ACTO IMPUGNADO</w:t>
            </w:r>
          </w:p>
          <w:p w14:paraId="64DE2A66" w14:textId="13DD5A6D" w:rsidR="000738EE" w:rsidRPr="00A45659" w:rsidRDefault="000738EE" w:rsidP="00A45659">
            <w:pPr>
              <w:ind w:right="-93"/>
              <w:rPr>
                <w:rFonts w:cs="Tahoma"/>
                <w:i/>
                <w:szCs w:val="22"/>
              </w:rPr>
            </w:pPr>
            <w:r w:rsidRPr="00A45659">
              <w:rPr>
                <w:rFonts w:cs="Tahoma"/>
                <w:i/>
                <w:szCs w:val="22"/>
              </w:rPr>
              <w:t>“LA INFORMACIÓN QUE SE ENTREGA ESTÁ INCOMPLETA PORQUE NO SE INCLUYEN LOS DOCUMENTOS PROBATORIOS QUE AMPAREN EL USO DEL COMBUSTIBLE.”</w:t>
            </w:r>
          </w:p>
        </w:tc>
      </w:tr>
      <w:tr w:rsidR="00A45659" w:rsidRPr="00A45659" w14:paraId="6FA51043" w14:textId="77777777" w:rsidTr="000738EE">
        <w:tc>
          <w:tcPr>
            <w:tcW w:w="4517" w:type="dxa"/>
            <w:tcBorders>
              <w:top w:val="single" w:sz="4" w:space="0" w:color="auto"/>
              <w:left w:val="single" w:sz="4" w:space="0" w:color="auto"/>
              <w:bottom w:val="single" w:sz="4" w:space="0" w:color="auto"/>
              <w:right w:val="single" w:sz="4" w:space="0" w:color="auto"/>
            </w:tcBorders>
            <w:hideMark/>
          </w:tcPr>
          <w:p w14:paraId="310C5E09" w14:textId="77777777" w:rsidR="000738EE" w:rsidRPr="00A45659" w:rsidRDefault="000738EE" w:rsidP="00A45659">
            <w:pPr>
              <w:ind w:right="-93"/>
              <w:rPr>
                <w:rFonts w:cs="Tahoma"/>
                <w:szCs w:val="22"/>
              </w:rPr>
            </w:pPr>
            <w:r w:rsidRPr="00A45659">
              <w:rPr>
                <w:rFonts w:cs="Tahoma"/>
                <w:b/>
                <w:bCs/>
                <w:szCs w:val="22"/>
              </w:rPr>
              <w:lastRenderedPageBreak/>
              <w:t>04684/INFOEM/IP/RR/2024</w:t>
            </w:r>
          </w:p>
        </w:tc>
        <w:tc>
          <w:tcPr>
            <w:tcW w:w="4517" w:type="dxa"/>
            <w:tcBorders>
              <w:top w:val="single" w:sz="4" w:space="0" w:color="auto"/>
              <w:left w:val="single" w:sz="4" w:space="0" w:color="auto"/>
              <w:bottom w:val="single" w:sz="4" w:space="0" w:color="auto"/>
              <w:right w:val="single" w:sz="4" w:space="0" w:color="auto"/>
            </w:tcBorders>
            <w:hideMark/>
          </w:tcPr>
          <w:p w14:paraId="428040AF" w14:textId="77777777" w:rsidR="000738EE" w:rsidRPr="00A45659" w:rsidRDefault="000738EE" w:rsidP="00A45659">
            <w:pPr>
              <w:ind w:right="-93"/>
              <w:rPr>
                <w:rFonts w:cs="Tahoma"/>
                <w:b/>
                <w:szCs w:val="22"/>
              </w:rPr>
            </w:pPr>
            <w:r w:rsidRPr="00A45659">
              <w:rPr>
                <w:rFonts w:cs="Tahoma"/>
                <w:b/>
                <w:szCs w:val="22"/>
              </w:rPr>
              <w:t>ACTO IMPUGNADO</w:t>
            </w:r>
          </w:p>
          <w:p w14:paraId="7732B70B" w14:textId="70B37C9A" w:rsidR="000738EE" w:rsidRPr="00A45659" w:rsidRDefault="000738EE" w:rsidP="00A45659">
            <w:pPr>
              <w:ind w:right="-93"/>
              <w:rPr>
                <w:rFonts w:cs="Tahoma"/>
                <w:b/>
                <w:szCs w:val="22"/>
              </w:rPr>
            </w:pPr>
            <w:r w:rsidRPr="00A45659">
              <w:rPr>
                <w:rFonts w:cs="Tahoma"/>
                <w:i/>
                <w:szCs w:val="22"/>
              </w:rPr>
              <w:t>“SOLO SE ANEXA EL DOCUMENTO "OFICIO RESPUESTA 2240-2024 UT.pdf" SIN QUE DE ÉSTE SE DESPRENDA LA RESPUESTA A LA SOLICITUD DE INFORMACIÓN, EN TAL VIRTUD, ES UNA NEGATIVA DE INFORMACIÓN QUE SE DEBE SANCIONAR CONFORME LO ESTABLECE LA LEGISLACIÓN LOCAL EN MATERIA DE TRANSPARENCIA”</w:t>
            </w:r>
          </w:p>
        </w:tc>
      </w:tr>
      <w:tr w:rsidR="00A45659" w:rsidRPr="00A45659" w14:paraId="3BDEFE08" w14:textId="77777777" w:rsidTr="000738EE">
        <w:tc>
          <w:tcPr>
            <w:tcW w:w="4517" w:type="dxa"/>
            <w:tcBorders>
              <w:top w:val="single" w:sz="4" w:space="0" w:color="auto"/>
              <w:left w:val="single" w:sz="4" w:space="0" w:color="auto"/>
              <w:bottom w:val="single" w:sz="4" w:space="0" w:color="auto"/>
              <w:right w:val="single" w:sz="4" w:space="0" w:color="auto"/>
            </w:tcBorders>
            <w:hideMark/>
          </w:tcPr>
          <w:p w14:paraId="2A6DD081" w14:textId="77777777" w:rsidR="000738EE" w:rsidRPr="00A45659" w:rsidRDefault="000738EE" w:rsidP="00A45659">
            <w:pPr>
              <w:ind w:right="-93"/>
              <w:rPr>
                <w:rFonts w:cs="Tahoma"/>
                <w:szCs w:val="22"/>
              </w:rPr>
            </w:pPr>
            <w:r w:rsidRPr="00A45659">
              <w:rPr>
                <w:rFonts w:cs="Tahoma"/>
                <w:b/>
                <w:bCs/>
                <w:szCs w:val="22"/>
              </w:rPr>
              <w:t>04685/INFOEM/IP/RR/2024</w:t>
            </w:r>
          </w:p>
        </w:tc>
        <w:tc>
          <w:tcPr>
            <w:tcW w:w="4517" w:type="dxa"/>
            <w:tcBorders>
              <w:top w:val="single" w:sz="4" w:space="0" w:color="auto"/>
              <w:left w:val="single" w:sz="4" w:space="0" w:color="auto"/>
              <w:bottom w:val="single" w:sz="4" w:space="0" w:color="auto"/>
              <w:right w:val="single" w:sz="4" w:space="0" w:color="auto"/>
            </w:tcBorders>
          </w:tcPr>
          <w:p w14:paraId="51E4A992" w14:textId="77777777" w:rsidR="000738EE" w:rsidRPr="00A45659" w:rsidRDefault="000738EE" w:rsidP="00A45659">
            <w:pPr>
              <w:ind w:right="-93"/>
              <w:rPr>
                <w:rFonts w:cs="Tahoma"/>
                <w:b/>
                <w:szCs w:val="22"/>
              </w:rPr>
            </w:pPr>
            <w:r w:rsidRPr="00A45659">
              <w:rPr>
                <w:rFonts w:cs="Tahoma"/>
                <w:b/>
                <w:szCs w:val="22"/>
              </w:rPr>
              <w:t>ACTO IMPUGNADO</w:t>
            </w:r>
          </w:p>
          <w:p w14:paraId="48212D98" w14:textId="5530E877" w:rsidR="000738EE" w:rsidRPr="00A45659" w:rsidRDefault="000738EE" w:rsidP="00A45659">
            <w:pPr>
              <w:ind w:right="-93"/>
              <w:rPr>
                <w:rFonts w:cs="Tahoma"/>
                <w:b/>
                <w:i/>
                <w:szCs w:val="22"/>
              </w:rPr>
            </w:pPr>
            <w:r w:rsidRPr="00A45659">
              <w:rPr>
                <w:rFonts w:cs="Tahoma"/>
                <w:i/>
                <w:szCs w:val="22"/>
              </w:rPr>
              <w:t>“LA INFORMACIÓN QUE SE ENTREGA ESTÁ INCOMPLETA PORQUE NO SE INCLUYEN LOS DOCUMENTOS PROBATORIOS QUE AMPAREN EL USO DEL COMBUSTIBLE.”</w:t>
            </w:r>
          </w:p>
        </w:tc>
      </w:tr>
      <w:tr w:rsidR="00A45659" w:rsidRPr="00A45659" w14:paraId="0F750C4E" w14:textId="77777777" w:rsidTr="000738EE">
        <w:tc>
          <w:tcPr>
            <w:tcW w:w="4517" w:type="dxa"/>
            <w:tcBorders>
              <w:top w:val="single" w:sz="4" w:space="0" w:color="auto"/>
              <w:left w:val="single" w:sz="4" w:space="0" w:color="auto"/>
              <w:bottom w:val="single" w:sz="4" w:space="0" w:color="auto"/>
              <w:right w:val="single" w:sz="4" w:space="0" w:color="auto"/>
            </w:tcBorders>
            <w:hideMark/>
          </w:tcPr>
          <w:p w14:paraId="74C43C44" w14:textId="77777777" w:rsidR="000738EE" w:rsidRPr="00A45659" w:rsidRDefault="000738EE" w:rsidP="00A45659">
            <w:pPr>
              <w:ind w:right="-93"/>
              <w:rPr>
                <w:rFonts w:cs="Tahoma"/>
                <w:szCs w:val="22"/>
              </w:rPr>
            </w:pPr>
            <w:r w:rsidRPr="00A45659">
              <w:rPr>
                <w:rFonts w:cs="Tahoma"/>
                <w:b/>
                <w:bCs/>
                <w:szCs w:val="22"/>
              </w:rPr>
              <w:t>04686/INFOEM/IP/RR/2024</w:t>
            </w:r>
          </w:p>
        </w:tc>
        <w:tc>
          <w:tcPr>
            <w:tcW w:w="4517" w:type="dxa"/>
            <w:tcBorders>
              <w:top w:val="single" w:sz="4" w:space="0" w:color="auto"/>
              <w:left w:val="single" w:sz="4" w:space="0" w:color="auto"/>
              <w:bottom w:val="single" w:sz="4" w:space="0" w:color="auto"/>
              <w:right w:val="single" w:sz="4" w:space="0" w:color="auto"/>
            </w:tcBorders>
            <w:hideMark/>
          </w:tcPr>
          <w:p w14:paraId="2748E1DC" w14:textId="77777777" w:rsidR="000738EE" w:rsidRPr="00A45659" w:rsidRDefault="000738EE" w:rsidP="00A45659">
            <w:pPr>
              <w:ind w:right="-93"/>
              <w:rPr>
                <w:rFonts w:cs="Tahoma"/>
                <w:b/>
                <w:szCs w:val="22"/>
              </w:rPr>
            </w:pPr>
            <w:r w:rsidRPr="00A45659">
              <w:rPr>
                <w:rFonts w:cs="Tahoma"/>
                <w:b/>
                <w:szCs w:val="22"/>
              </w:rPr>
              <w:t>ACTO IMPUGNADO</w:t>
            </w:r>
          </w:p>
          <w:p w14:paraId="295726B7" w14:textId="1B500E88" w:rsidR="000738EE" w:rsidRPr="00A45659" w:rsidRDefault="000738EE" w:rsidP="00A45659">
            <w:pPr>
              <w:ind w:right="-93"/>
              <w:rPr>
                <w:rFonts w:cs="Tahoma"/>
                <w:b/>
                <w:szCs w:val="22"/>
              </w:rPr>
            </w:pPr>
            <w:r w:rsidRPr="00A45659">
              <w:rPr>
                <w:rFonts w:cs="Tahoma"/>
                <w:i/>
                <w:szCs w:val="22"/>
              </w:rPr>
              <w:t>“LA INFORMACIÓN QUE SE ENTREGA ESTÁ INCOMPLETA PORQUE NO SE INCLUYEN LOS DOCUMENTOS PROBATORIOS QUE AMPAREN EL USO DEL COMBUSTIBLE.”</w:t>
            </w:r>
          </w:p>
        </w:tc>
      </w:tr>
      <w:tr w:rsidR="000738EE" w:rsidRPr="00A45659" w14:paraId="43B253CD" w14:textId="77777777" w:rsidTr="000738EE">
        <w:tc>
          <w:tcPr>
            <w:tcW w:w="4517" w:type="dxa"/>
            <w:tcBorders>
              <w:top w:val="single" w:sz="4" w:space="0" w:color="auto"/>
              <w:left w:val="single" w:sz="4" w:space="0" w:color="auto"/>
              <w:bottom w:val="single" w:sz="4" w:space="0" w:color="auto"/>
              <w:right w:val="single" w:sz="4" w:space="0" w:color="auto"/>
            </w:tcBorders>
            <w:hideMark/>
          </w:tcPr>
          <w:p w14:paraId="1865CD4D" w14:textId="77777777" w:rsidR="000738EE" w:rsidRPr="00A45659" w:rsidRDefault="000738EE" w:rsidP="00A45659">
            <w:pPr>
              <w:ind w:right="-93"/>
              <w:rPr>
                <w:rFonts w:cs="Tahoma"/>
                <w:b/>
                <w:bCs/>
                <w:szCs w:val="22"/>
              </w:rPr>
            </w:pPr>
            <w:r w:rsidRPr="00A45659">
              <w:rPr>
                <w:rFonts w:cs="Tahoma"/>
                <w:b/>
                <w:bCs/>
                <w:szCs w:val="22"/>
              </w:rPr>
              <w:t>04687/INFOEM/IP/RR/2024</w:t>
            </w:r>
          </w:p>
        </w:tc>
        <w:tc>
          <w:tcPr>
            <w:tcW w:w="4517" w:type="dxa"/>
            <w:tcBorders>
              <w:top w:val="single" w:sz="4" w:space="0" w:color="auto"/>
              <w:left w:val="single" w:sz="4" w:space="0" w:color="auto"/>
              <w:bottom w:val="single" w:sz="4" w:space="0" w:color="auto"/>
              <w:right w:val="single" w:sz="4" w:space="0" w:color="auto"/>
            </w:tcBorders>
            <w:hideMark/>
          </w:tcPr>
          <w:p w14:paraId="1481C8F5" w14:textId="77777777" w:rsidR="000738EE" w:rsidRPr="00A45659" w:rsidRDefault="000738EE" w:rsidP="00A45659">
            <w:pPr>
              <w:ind w:right="-93"/>
              <w:rPr>
                <w:rFonts w:cs="Tahoma"/>
                <w:b/>
                <w:szCs w:val="22"/>
              </w:rPr>
            </w:pPr>
            <w:r w:rsidRPr="00A45659">
              <w:rPr>
                <w:rFonts w:cs="Tahoma"/>
                <w:b/>
                <w:szCs w:val="22"/>
              </w:rPr>
              <w:t>ACTO IMPUGNADO</w:t>
            </w:r>
          </w:p>
          <w:p w14:paraId="06AA05EF" w14:textId="07C4C8FF" w:rsidR="000738EE" w:rsidRPr="00A45659" w:rsidRDefault="000738EE" w:rsidP="00A45659">
            <w:pPr>
              <w:ind w:right="-93"/>
              <w:rPr>
                <w:rFonts w:cs="Tahoma"/>
                <w:b/>
                <w:szCs w:val="22"/>
              </w:rPr>
            </w:pPr>
            <w:r w:rsidRPr="00A45659">
              <w:rPr>
                <w:rFonts w:cs="Tahoma"/>
                <w:i/>
                <w:szCs w:val="22"/>
              </w:rPr>
              <w:lastRenderedPageBreak/>
              <w:t xml:space="preserve">“LA INFORMACIÓN QUE SE ENTREGA ESTÁ INCOMPLETA PORQUE NO SE INCLUYEN LOS DOCUMENTOS PROBATORIOS QUE AMPAREN EL USO DEL COMBUSTIBLE. TAMPOCO PASA DESAPERCIBIDA LA VULNERACIÓN DE DATOS PERSONALES EN EL DOCUMENTO "JD 27 </w:t>
            </w:r>
            <w:proofErr w:type="gramStart"/>
            <w:r w:rsidRPr="00A45659">
              <w:rPr>
                <w:rFonts w:cs="Tahoma"/>
                <w:i/>
                <w:szCs w:val="22"/>
              </w:rPr>
              <w:t>ENERO ,</w:t>
            </w:r>
            <w:proofErr w:type="gramEnd"/>
            <w:r w:rsidRPr="00A45659">
              <w:rPr>
                <w:rFonts w:cs="Tahoma"/>
                <w:i/>
                <w:szCs w:val="22"/>
              </w:rPr>
              <w:t xml:space="preserve"> 585.pdf" PÁGINA 3 NO. 2971 APARTADO ACTIVIDAD DONDE SE DEJA VISIBLE EL DOMICILIO DE LA CONSEJERA FLOR AÍDA Y DE LA CONSEJERA NORMA ANGÉLICA.”</w:t>
            </w:r>
          </w:p>
        </w:tc>
      </w:tr>
    </w:tbl>
    <w:p w14:paraId="4EB3F9DC" w14:textId="77777777" w:rsidR="000738EE" w:rsidRPr="00A45659" w:rsidRDefault="000738EE" w:rsidP="00A45659">
      <w:pPr>
        <w:ind w:right="-93"/>
        <w:rPr>
          <w:rFonts w:cs="Tahoma"/>
          <w:szCs w:val="22"/>
        </w:rPr>
      </w:pPr>
    </w:p>
    <w:p w14:paraId="166B6579" w14:textId="72A0932D" w:rsidR="001A0976" w:rsidRPr="00A45659" w:rsidRDefault="001A0976" w:rsidP="00A45659">
      <w:pPr>
        <w:ind w:right="-93"/>
        <w:rPr>
          <w:rFonts w:cs="Tahoma"/>
          <w:bCs/>
          <w:szCs w:val="22"/>
        </w:rPr>
      </w:pPr>
      <w:r w:rsidRPr="00A45659">
        <w:rPr>
          <w:rFonts w:cs="Tahoma"/>
          <w:bCs/>
          <w:szCs w:val="22"/>
        </w:rPr>
        <w:t xml:space="preserve">Recurso </w:t>
      </w:r>
      <w:r w:rsidRPr="00A45659">
        <w:rPr>
          <w:rFonts w:cs="Tahoma"/>
          <w:b/>
          <w:szCs w:val="22"/>
        </w:rPr>
        <w:t xml:space="preserve">04682/INFOEM/IP/RR/2024 </w:t>
      </w:r>
      <w:r w:rsidRPr="00A45659">
        <w:rPr>
          <w:rFonts w:cs="Tahoma"/>
          <w:bCs/>
          <w:szCs w:val="22"/>
        </w:rPr>
        <w:t xml:space="preserve">Se advierte que en una primera instancia mediante respuesta inicial se remitieron las solicitudes de </w:t>
      </w:r>
      <w:r w:rsidR="007106C1" w:rsidRPr="00A45659">
        <w:rPr>
          <w:rFonts w:cs="Tahoma"/>
          <w:bCs/>
          <w:szCs w:val="22"/>
        </w:rPr>
        <w:t>combustible,</w:t>
      </w:r>
      <w:r w:rsidRPr="00A45659">
        <w:rPr>
          <w:rFonts w:cs="Tahoma"/>
          <w:bCs/>
          <w:szCs w:val="22"/>
        </w:rPr>
        <w:t xml:space="preserve"> pero del mes de mayo y posteriormente en informe justificado solo se remitieron los comprobantes de </w:t>
      </w:r>
      <w:r w:rsidR="007106C1" w:rsidRPr="00A45659">
        <w:rPr>
          <w:rFonts w:cs="Tahoma"/>
          <w:bCs/>
          <w:szCs w:val="22"/>
        </w:rPr>
        <w:t>gasto,</w:t>
      </w:r>
      <w:r w:rsidRPr="00A45659">
        <w:rPr>
          <w:rFonts w:cs="Tahoma"/>
          <w:bCs/>
          <w:szCs w:val="22"/>
        </w:rPr>
        <w:t xml:space="preserve"> pero de junio y de manera ilegible por lo cual es procedente </w:t>
      </w:r>
      <w:r w:rsidRPr="00A45659">
        <w:rPr>
          <w:rFonts w:cs="Tahoma"/>
          <w:b/>
          <w:szCs w:val="22"/>
        </w:rPr>
        <w:t xml:space="preserve">REVOCAR </w:t>
      </w:r>
      <w:r w:rsidRPr="00A45659">
        <w:rPr>
          <w:rFonts w:cs="Tahoma"/>
          <w:bCs/>
          <w:szCs w:val="22"/>
        </w:rPr>
        <w:t>la respuesta y se haga entrega de las solicitudes de combustible</w:t>
      </w:r>
      <w:r w:rsidR="00594371" w:rsidRPr="00A45659">
        <w:rPr>
          <w:rFonts w:cs="Tahoma"/>
          <w:bCs/>
          <w:szCs w:val="22"/>
        </w:rPr>
        <w:t xml:space="preserve"> del </w:t>
      </w:r>
      <w:r w:rsidR="00D96512" w:rsidRPr="00A45659">
        <w:rPr>
          <w:rFonts w:cs="Tahoma"/>
          <w:bCs/>
          <w:szCs w:val="22"/>
        </w:rPr>
        <w:t>01 al 21</w:t>
      </w:r>
      <w:r w:rsidR="00594371" w:rsidRPr="00A45659">
        <w:rPr>
          <w:rFonts w:cs="Tahoma"/>
          <w:bCs/>
          <w:szCs w:val="22"/>
        </w:rPr>
        <w:t xml:space="preserve"> de junio y los comprobantes de gasto remitidos en informe justificado de manera legible.</w:t>
      </w:r>
    </w:p>
    <w:p w14:paraId="31209532" w14:textId="77777777" w:rsidR="001A0976" w:rsidRPr="00A45659" w:rsidRDefault="001A0976" w:rsidP="00A45659">
      <w:pPr>
        <w:ind w:right="-93"/>
        <w:rPr>
          <w:rFonts w:cs="Tahoma"/>
          <w:bCs/>
          <w:szCs w:val="22"/>
        </w:rPr>
      </w:pPr>
    </w:p>
    <w:p w14:paraId="1A050FB3" w14:textId="2A2E7F10" w:rsidR="001A0976" w:rsidRPr="00A45659" w:rsidRDefault="00976C49" w:rsidP="00A45659">
      <w:pPr>
        <w:ind w:right="-93"/>
        <w:rPr>
          <w:rFonts w:cs="Tahoma"/>
          <w:b/>
          <w:szCs w:val="22"/>
        </w:rPr>
      </w:pPr>
      <w:r w:rsidRPr="00A45659">
        <w:rPr>
          <w:rFonts w:cs="Tahoma"/>
          <w:bCs/>
          <w:szCs w:val="22"/>
        </w:rPr>
        <w:t xml:space="preserve">Recursos </w:t>
      </w:r>
      <w:r w:rsidRPr="00A45659">
        <w:rPr>
          <w:rFonts w:cs="Tahoma"/>
          <w:b/>
          <w:szCs w:val="22"/>
        </w:rPr>
        <w:t xml:space="preserve">04683/INFOEM/IP/RR/2024, 04685/INFOEM/IP/RR/2024 y 04686/INFOEM/IP/RR/2024 </w:t>
      </w:r>
    </w:p>
    <w:p w14:paraId="61C246B7" w14:textId="77777777" w:rsidR="00976C49" w:rsidRPr="00A45659" w:rsidRDefault="00976C49" w:rsidP="00A45659">
      <w:pPr>
        <w:ind w:right="-93"/>
        <w:rPr>
          <w:rFonts w:cs="Tahoma"/>
          <w:b/>
          <w:szCs w:val="22"/>
        </w:rPr>
      </w:pPr>
    </w:p>
    <w:p w14:paraId="2C1021A1" w14:textId="492BAB32" w:rsidR="00976C49" w:rsidRPr="00A45659" w:rsidRDefault="00976C49" w:rsidP="00A45659">
      <w:pPr>
        <w:spacing w:before="100" w:beforeAutospacing="1" w:after="100" w:afterAutospacing="1"/>
        <w:rPr>
          <w:bCs/>
          <w:iCs/>
        </w:rPr>
      </w:pPr>
      <w:r w:rsidRPr="00A45659">
        <w:rPr>
          <w:lang w:val="es-ES_tradnl"/>
        </w:rPr>
        <w:lastRenderedPageBreak/>
        <w:t xml:space="preserve">En primera instancia es importante especificar que </w:t>
      </w:r>
      <w:r w:rsidRPr="00A45659">
        <w:rPr>
          <w:b/>
          <w:iCs/>
        </w:rPr>
        <w:t>LA PARTE RECURRENTE</w:t>
      </w:r>
      <w:r w:rsidRPr="00A45659">
        <w:rPr>
          <w:bCs/>
          <w:iCs/>
        </w:rPr>
        <w:t xml:space="preserve"> únicamente se adoleció respecto a “</w:t>
      </w:r>
      <w:r w:rsidRPr="00A45659">
        <w:rPr>
          <w:rFonts w:cs="Tahoma"/>
          <w:i/>
          <w:szCs w:val="22"/>
        </w:rPr>
        <w:t>NO SE INCLUYEN LOS DOCUMENTOS PROBATORIOS QUE AMPAREN EL USO DEL COMBUSTIBLE</w:t>
      </w:r>
      <w:r w:rsidRPr="00A45659">
        <w:rPr>
          <w:bCs/>
          <w:iCs/>
        </w:rPr>
        <w:t>”</w:t>
      </w:r>
    </w:p>
    <w:p w14:paraId="4D524FF4" w14:textId="77777777" w:rsidR="00976C49" w:rsidRPr="00A45659" w:rsidRDefault="00976C49" w:rsidP="00A45659">
      <w:pPr>
        <w:tabs>
          <w:tab w:val="left" w:pos="1005"/>
        </w:tabs>
        <w:spacing w:before="100" w:beforeAutospacing="1" w:after="100" w:afterAutospacing="1"/>
        <w:rPr>
          <w:rFonts w:cs="Arial"/>
          <w:i/>
        </w:rPr>
      </w:pPr>
      <w:r w:rsidRPr="00A45659">
        <w:rPr>
          <w:lang w:val="es-ES_tradnl"/>
        </w:rPr>
        <w:t xml:space="preserve">Por tal circunstancia, no se hará pronunciamiento sobre la información entregada por </w:t>
      </w:r>
      <w:r w:rsidRPr="00A45659">
        <w:rPr>
          <w:b/>
          <w:lang w:val="es-ES_tradnl"/>
        </w:rPr>
        <w:t xml:space="preserve">EL SUJETO OBLIGADO </w:t>
      </w:r>
      <w:r w:rsidRPr="00A45659">
        <w:rPr>
          <w:lang w:val="es-ES_tradnl"/>
        </w:rPr>
        <w:t xml:space="preserve">por no ser materia de impugnación,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69D223FF" w14:textId="77777777" w:rsidR="00976C49" w:rsidRPr="00A45659" w:rsidRDefault="00976C49" w:rsidP="00A45659">
      <w:pPr>
        <w:spacing w:before="100" w:beforeAutospacing="1" w:after="100" w:afterAutospacing="1"/>
        <w:rPr>
          <w:lang w:val="es-ES_tradnl"/>
        </w:rPr>
      </w:pPr>
      <w:r w:rsidRPr="00A45659">
        <w:rPr>
          <w:lang w:val="es-ES_tradnl"/>
        </w:rPr>
        <w:t>Sirve de sustento, la tesis jurisprudencial número VI.3o.C. J/60, publicada en el Semanario Judicial de la Federación y su Gaceta bajo el número de registro 176,608 que a la letra dice:</w:t>
      </w:r>
    </w:p>
    <w:p w14:paraId="3DBBDE1B" w14:textId="77777777" w:rsidR="00976C49" w:rsidRPr="00A45659" w:rsidRDefault="00976C49" w:rsidP="00A45659">
      <w:pPr>
        <w:ind w:left="851" w:right="616"/>
        <w:rPr>
          <w:i/>
          <w:lang w:val="es-ES_tradnl"/>
        </w:rPr>
      </w:pPr>
      <w:r w:rsidRPr="00A45659">
        <w:rPr>
          <w:b/>
          <w:bCs/>
          <w:i/>
          <w:lang w:val="es-ES_tradnl"/>
        </w:rPr>
        <w:t xml:space="preserve">“ACTOS CONSENTIDOS. SON LOS QUE NO SE IMPUGNAN MEDIANTE EL RECURSO IDÓNEO. </w:t>
      </w:r>
      <w:r w:rsidRPr="00A45659">
        <w:rPr>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447DEF" w14:textId="77777777" w:rsidR="00976C49" w:rsidRPr="00A45659" w:rsidRDefault="00976C49" w:rsidP="00A45659">
      <w:pPr>
        <w:rPr>
          <w:i/>
          <w:lang w:val="es-ES_tradnl"/>
        </w:rPr>
      </w:pPr>
    </w:p>
    <w:p w14:paraId="3DA028A5" w14:textId="77777777" w:rsidR="00976C49" w:rsidRPr="00A45659" w:rsidRDefault="00976C49" w:rsidP="00A45659">
      <w:pPr>
        <w:spacing w:before="100" w:beforeAutospacing="1" w:after="100" w:afterAutospacing="1"/>
        <w:rPr>
          <w:lang w:val="es-ES_tradnl"/>
        </w:rPr>
      </w:pPr>
      <w:r w:rsidRPr="00A45659">
        <w:rPr>
          <w:lang w:val="es-ES_tradnl"/>
        </w:rPr>
        <w:lastRenderedPageBreak/>
        <w:t>Lo anterior es así, debido a que cuando el particular</w:t>
      </w:r>
      <w:r w:rsidRPr="00A45659">
        <w:rPr>
          <w:b/>
          <w:lang w:val="es-ES_tradnl"/>
        </w:rPr>
        <w:t xml:space="preserve"> </w:t>
      </w:r>
      <w:r w:rsidRPr="00A45659">
        <w:rPr>
          <w:lang w:val="es-ES_tradnl"/>
        </w:rPr>
        <w:t xml:space="preserve">impugnó la respuesta del </w:t>
      </w:r>
      <w:r w:rsidRPr="00A45659">
        <w:rPr>
          <w:b/>
          <w:lang w:val="es-ES_tradnl"/>
        </w:rPr>
        <w:t>SUJETO OBLIGADO</w:t>
      </w:r>
      <w:r w:rsidRPr="00A45659">
        <w:rPr>
          <w:lang w:val="es-ES_tradnl"/>
        </w:rPr>
        <w:t xml:space="preserve">, y no expresó razón o motivo de inconformidad en contra de todos los rubros solicitados, dichos rubros deben declararse atendidos, pues se entiende que </w:t>
      </w:r>
      <w:r w:rsidRPr="00A45659">
        <w:rPr>
          <w:b/>
          <w:iCs/>
        </w:rPr>
        <w:t>LA PARTE RECURRENTE</w:t>
      </w:r>
      <w:r w:rsidRPr="00A45659">
        <w:rPr>
          <w:b/>
          <w:bCs/>
          <w:iCs/>
        </w:rPr>
        <w:t xml:space="preserve"> </w:t>
      </w:r>
      <w:r w:rsidRPr="00A45659">
        <w:rPr>
          <w:lang w:val="es-ES_tradnl"/>
        </w:rPr>
        <w:t xml:space="preserve">está conforme con la respuesta proporcionada por </w:t>
      </w:r>
      <w:r w:rsidRPr="00A45659">
        <w:rPr>
          <w:b/>
          <w:lang w:val="es-ES_tradnl"/>
        </w:rPr>
        <w:t>EL SUJETO OBLIGADO,</w:t>
      </w:r>
      <w:r w:rsidRPr="00A45659">
        <w:rPr>
          <w:lang w:val="es-ES_tradnl"/>
        </w:rPr>
        <w:t xml:space="preserve"> al no contravenir la totalidad de la misma. </w:t>
      </w:r>
    </w:p>
    <w:p w14:paraId="44440E4B" w14:textId="77777777" w:rsidR="00976C49" w:rsidRPr="00A45659" w:rsidRDefault="00976C49" w:rsidP="00A45659">
      <w:pPr>
        <w:spacing w:before="100" w:beforeAutospacing="1" w:after="100" w:afterAutospacing="1"/>
        <w:rPr>
          <w:lang w:val="es-ES_tradnl"/>
        </w:rPr>
      </w:pPr>
      <w:r w:rsidRPr="00A45659">
        <w:rPr>
          <w:lang w:val="es-ES_tradnl"/>
        </w:rPr>
        <w:t>Atento a ello, es importante traer a contexto la Tesis Jurisprudencial Número 3ª./J.7/91, Publicada en el Semanario Judicial de la Federación y su Gaceta bajo el número de registro 174,177, que establece lo siguiente:</w:t>
      </w:r>
    </w:p>
    <w:p w14:paraId="01E5309C" w14:textId="77777777" w:rsidR="00976C49" w:rsidRPr="00A45659" w:rsidRDefault="00976C49" w:rsidP="00A45659">
      <w:pPr>
        <w:ind w:left="851" w:right="616"/>
        <w:rPr>
          <w:bCs/>
          <w:i/>
          <w:iCs/>
          <w:lang w:val="es-ES_tradnl"/>
        </w:rPr>
      </w:pPr>
      <w:r w:rsidRPr="00A45659">
        <w:rPr>
          <w:b/>
          <w:i/>
          <w:lang w:val="es-ES_tradnl"/>
        </w:rPr>
        <w:t xml:space="preserve">“REVISIÓN EN AMPARO. LOS RESOLUTIVOS NO COMBATIDOS DEBEN DECLARARSE FIRMES. </w:t>
      </w:r>
      <w:r w:rsidRPr="00A45659">
        <w:rPr>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A45659">
        <w:rPr>
          <w:i/>
          <w:lang w:val="es-ES_tradnl"/>
        </w:rPr>
        <w:t>todos</w:t>
      </w:r>
      <w:r w:rsidRPr="00A45659">
        <w:rPr>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0869096" w14:textId="77777777" w:rsidR="00976C49" w:rsidRPr="00A45659" w:rsidRDefault="00976C49" w:rsidP="00A45659">
      <w:pPr>
        <w:spacing w:before="100" w:beforeAutospacing="1" w:after="100" w:afterAutospacing="1"/>
        <w:rPr>
          <w:lang w:val="es-ES_tradnl"/>
        </w:rPr>
      </w:pPr>
      <w:r w:rsidRPr="00A45659">
        <w:rPr>
          <w:lang w:val="es-ES_tradnl"/>
        </w:rPr>
        <w:t xml:space="preserve">Para mayor precisión a lo aquí expuesto, lo anterior guarda relación toda vez que en el caso que nos ocupa </w:t>
      </w:r>
      <w:r w:rsidRPr="00A45659">
        <w:rPr>
          <w:b/>
          <w:iCs/>
        </w:rPr>
        <w:t>LA PARTE RECURRENTE</w:t>
      </w:r>
      <w:r w:rsidRPr="00A45659">
        <w:rPr>
          <w:bCs/>
          <w:iCs/>
        </w:rPr>
        <w:t xml:space="preserve"> </w:t>
      </w:r>
      <w:r w:rsidRPr="00A45659">
        <w:rPr>
          <w:lang w:val="es-ES_tradnl"/>
        </w:rPr>
        <w:t xml:space="preserve">no manifestó su inconformidad en contra del acto en su totalidad, en consecuencia, la información no impugnada se tiene por consentido al no haberse realizado argumento alguno que formulara un agravio en su contra, por lo que, en la especie, se válida la respuesta respecto de los puntos no controvertidos y se arriba a la conclusión de que estos quedaron firmes. Situación, que se robustece con el Criterio 01/20, </w:t>
      </w:r>
      <w:r w:rsidRPr="00A45659">
        <w:rPr>
          <w:lang w:val="es-ES_tradnl"/>
        </w:rPr>
        <w:lastRenderedPageBreak/>
        <w:t>emitido por el Instituto Nacional de Transparencia, Acceso a la Información y Protección de Datos Personales, que establece lo siguiente:</w:t>
      </w:r>
    </w:p>
    <w:p w14:paraId="5565A203" w14:textId="77777777" w:rsidR="00976C49" w:rsidRPr="00A45659" w:rsidRDefault="00976C49" w:rsidP="00A45659">
      <w:pPr>
        <w:rPr>
          <w:bCs/>
        </w:rPr>
      </w:pPr>
    </w:p>
    <w:p w14:paraId="37051D90" w14:textId="77777777" w:rsidR="00976C49" w:rsidRPr="00A45659" w:rsidRDefault="00976C49" w:rsidP="00A45659">
      <w:pPr>
        <w:ind w:left="851" w:right="618"/>
        <w:rPr>
          <w:bCs/>
          <w:i/>
        </w:rPr>
      </w:pPr>
      <w:r w:rsidRPr="00A45659">
        <w:rPr>
          <w:b/>
          <w:bCs/>
          <w:i/>
        </w:rPr>
        <w:t xml:space="preserve">“Actos consentidos tácitamente. Improcedencia de su análisis. </w:t>
      </w:r>
      <w:r w:rsidRPr="00A45659">
        <w:rPr>
          <w:bCs/>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A4BFA4C" w14:textId="77777777" w:rsidR="00976C49" w:rsidRPr="00A45659" w:rsidRDefault="00976C49" w:rsidP="00A45659">
      <w:pPr>
        <w:rPr>
          <w:bCs/>
          <w:iCs/>
        </w:rPr>
      </w:pPr>
    </w:p>
    <w:p w14:paraId="2FCE1F69" w14:textId="2B6A81FB" w:rsidR="00976C49" w:rsidRPr="00A45659" w:rsidRDefault="00976C49" w:rsidP="00A45659">
      <w:pPr>
        <w:spacing w:before="100" w:beforeAutospacing="1" w:after="100" w:afterAutospacing="1"/>
        <w:rPr>
          <w:bCs/>
        </w:rPr>
      </w:pPr>
      <w:r w:rsidRPr="00A45659">
        <w:t xml:space="preserve">Conforme lo anterior, este Órgano Garante no entra al análisis de las partes de la respuesta del </w:t>
      </w:r>
      <w:r w:rsidRPr="00A45659">
        <w:rPr>
          <w:b/>
        </w:rPr>
        <w:t>SUJETO OBLIGADO</w:t>
      </w:r>
      <w:r w:rsidRPr="00A45659">
        <w:t xml:space="preserve"> que no fueron impugnadas por </w:t>
      </w:r>
      <w:r w:rsidRPr="00A45659">
        <w:rPr>
          <w:b/>
          <w:iCs/>
        </w:rPr>
        <w:t>LA PARTE RECURRENTE</w:t>
      </w:r>
      <w:r w:rsidRPr="00A45659">
        <w:rPr>
          <w:bCs/>
        </w:rPr>
        <w:t xml:space="preserve">; por lo que, en el presente caso, se tiene por consentida la información solicitada consistente en las solicitudes de dotación de combustible </w:t>
      </w:r>
      <w:r w:rsidR="00AE5D0C" w:rsidRPr="00A45659">
        <w:rPr>
          <w:bCs/>
        </w:rPr>
        <w:t>de los meses de</w:t>
      </w:r>
      <w:r w:rsidRPr="00A45659">
        <w:rPr>
          <w:bCs/>
        </w:rPr>
        <w:t xml:space="preserve"> </w:t>
      </w:r>
      <w:r w:rsidR="00AE5D0C" w:rsidRPr="00A45659">
        <w:rPr>
          <w:bCs/>
        </w:rPr>
        <w:t>febrero, marzo y mayo de 2024.</w:t>
      </w:r>
    </w:p>
    <w:p w14:paraId="652435B5" w14:textId="34097795" w:rsidR="00AE5D0C" w:rsidRPr="00A45659" w:rsidRDefault="00AE5D0C" w:rsidP="00A45659">
      <w:pPr>
        <w:spacing w:before="100" w:beforeAutospacing="1" w:after="100" w:afterAutospacing="1"/>
        <w:rPr>
          <w:bCs/>
        </w:rPr>
      </w:pPr>
      <w:r w:rsidRPr="00A45659">
        <w:rPr>
          <w:bCs/>
        </w:rPr>
        <w:t xml:space="preserve">Posteriormente mediante informe justificado </w:t>
      </w:r>
      <w:r w:rsidR="00D96512" w:rsidRPr="00A45659">
        <w:rPr>
          <w:b/>
        </w:rPr>
        <w:t>EL SUJETO OBLIGADO</w:t>
      </w:r>
      <w:r w:rsidR="00D96512" w:rsidRPr="00A45659">
        <w:rPr>
          <w:bCs/>
        </w:rPr>
        <w:t xml:space="preserve"> </w:t>
      </w:r>
      <w:r w:rsidRPr="00A45659">
        <w:rPr>
          <w:bCs/>
        </w:rPr>
        <w:t>remitió los comprobantes de gasto de los meses de febrero, marzo y mayo respectivamente, sin embargo, los mismos no son legibles como puede advertirse a manera de ejemplo en las imágenes insertas a continuación:</w:t>
      </w:r>
    </w:p>
    <w:p w14:paraId="46B5632C" w14:textId="77777777" w:rsidR="00AE5D0C" w:rsidRPr="00A45659" w:rsidRDefault="00AE5D0C" w:rsidP="00A45659">
      <w:pPr>
        <w:spacing w:before="100" w:beforeAutospacing="1" w:after="100" w:afterAutospacing="1"/>
        <w:rPr>
          <w:bCs/>
        </w:rPr>
      </w:pPr>
    </w:p>
    <w:p w14:paraId="20532F04" w14:textId="3AB34DEF" w:rsidR="00AE5D0C" w:rsidRPr="00A45659" w:rsidRDefault="00AE5D0C" w:rsidP="00A45659">
      <w:pPr>
        <w:spacing w:before="100" w:beforeAutospacing="1" w:after="100" w:afterAutospacing="1"/>
        <w:rPr>
          <w:bCs/>
          <w:i/>
        </w:rPr>
      </w:pPr>
      <w:r w:rsidRPr="00A45659">
        <w:rPr>
          <w:bCs/>
          <w:i/>
          <w:noProof/>
          <w:lang w:eastAsia="es-MX"/>
        </w:rPr>
        <w:lastRenderedPageBreak/>
        <w:drawing>
          <wp:inline distT="0" distB="0" distL="0" distR="0" wp14:anchorId="0BC19AD3" wp14:editId="6F99667C">
            <wp:extent cx="5742940" cy="4157932"/>
            <wp:effectExtent l="0" t="0" r="0" b="0"/>
            <wp:docPr id="25705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1153" name=""/>
                    <pic:cNvPicPr/>
                  </pic:nvPicPr>
                  <pic:blipFill>
                    <a:blip r:embed="rId22"/>
                    <a:stretch>
                      <a:fillRect/>
                    </a:stretch>
                  </pic:blipFill>
                  <pic:spPr>
                    <a:xfrm>
                      <a:off x="0" y="0"/>
                      <a:ext cx="5746117" cy="4160232"/>
                    </a:xfrm>
                    <a:prstGeom prst="rect">
                      <a:avLst/>
                    </a:prstGeom>
                  </pic:spPr>
                </pic:pic>
              </a:graphicData>
            </a:graphic>
          </wp:inline>
        </w:drawing>
      </w:r>
    </w:p>
    <w:p w14:paraId="5F2CBEBD" w14:textId="78CE87F2" w:rsidR="00976C49" w:rsidRPr="00A45659" w:rsidRDefault="00AE5D0C" w:rsidP="00A45659">
      <w:pPr>
        <w:ind w:right="-93"/>
        <w:rPr>
          <w:rFonts w:cs="Tahoma"/>
          <w:b/>
          <w:szCs w:val="22"/>
        </w:rPr>
      </w:pPr>
      <w:r w:rsidRPr="00A45659">
        <w:rPr>
          <w:rFonts w:cs="Tahoma"/>
          <w:b/>
          <w:noProof/>
          <w:szCs w:val="22"/>
          <w:lang w:eastAsia="es-MX"/>
        </w:rPr>
        <w:lastRenderedPageBreak/>
        <w:drawing>
          <wp:inline distT="0" distB="0" distL="0" distR="0" wp14:anchorId="2642515E" wp14:editId="17318577">
            <wp:extent cx="5742940" cy="4693285"/>
            <wp:effectExtent l="0" t="0" r="0" b="0"/>
            <wp:docPr id="1721065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65501" name=""/>
                    <pic:cNvPicPr/>
                  </pic:nvPicPr>
                  <pic:blipFill>
                    <a:blip r:embed="rId23"/>
                    <a:stretch>
                      <a:fillRect/>
                    </a:stretch>
                  </pic:blipFill>
                  <pic:spPr>
                    <a:xfrm>
                      <a:off x="0" y="0"/>
                      <a:ext cx="5742940" cy="4693285"/>
                    </a:xfrm>
                    <a:prstGeom prst="rect">
                      <a:avLst/>
                    </a:prstGeom>
                  </pic:spPr>
                </pic:pic>
              </a:graphicData>
            </a:graphic>
          </wp:inline>
        </w:drawing>
      </w:r>
    </w:p>
    <w:p w14:paraId="1EAFF460" w14:textId="77777777" w:rsidR="00976C49" w:rsidRPr="00A45659" w:rsidRDefault="00976C49" w:rsidP="00A45659">
      <w:pPr>
        <w:ind w:right="-93"/>
        <w:rPr>
          <w:rFonts w:cs="Tahoma"/>
          <w:b/>
          <w:szCs w:val="22"/>
        </w:rPr>
      </w:pPr>
    </w:p>
    <w:p w14:paraId="063A8C74" w14:textId="10B9906D" w:rsidR="00976C49" w:rsidRPr="00A45659" w:rsidRDefault="00AE5D0C" w:rsidP="00A45659">
      <w:pPr>
        <w:ind w:right="-93"/>
        <w:rPr>
          <w:rFonts w:cs="Tahoma"/>
          <w:b/>
          <w:szCs w:val="22"/>
        </w:rPr>
      </w:pPr>
      <w:r w:rsidRPr="00A45659">
        <w:rPr>
          <w:rFonts w:cs="Tahoma"/>
          <w:b/>
          <w:noProof/>
          <w:szCs w:val="22"/>
          <w:lang w:eastAsia="es-MX"/>
        </w:rPr>
        <w:lastRenderedPageBreak/>
        <w:drawing>
          <wp:inline distT="0" distB="0" distL="0" distR="0" wp14:anchorId="39E65B2C" wp14:editId="40B13A8B">
            <wp:extent cx="5742940" cy="4727575"/>
            <wp:effectExtent l="0" t="0" r="0" b="0"/>
            <wp:docPr id="1302705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05405" name=""/>
                    <pic:cNvPicPr/>
                  </pic:nvPicPr>
                  <pic:blipFill>
                    <a:blip r:embed="rId24"/>
                    <a:stretch>
                      <a:fillRect/>
                    </a:stretch>
                  </pic:blipFill>
                  <pic:spPr>
                    <a:xfrm>
                      <a:off x="0" y="0"/>
                      <a:ext cx="5742940" cy="4727575"/>
                    </a:xfrm>
                    <a:prstGeom prst="rect">
                      <a:avLst/>
                    </a:prstGeom>
                  </pic:spPr>
                </pic:pic>
              </a:graphicData>
            </a:graphic>
          </wp:inline>
        </w:drawing>
      </w:r>
    </w:p>
    <w:p w14:paraId="00136E97" w14:textId="77777777" w:rsidR="00976C49" w:rsidRPr="00A45659" w:rsidRDefault="00976C49" w:rsidP="00A45659">
      <w:pPr>
        <w:ind w:right="-93"/>
        <w:rPr>
          <w:rFonts w:cs="Tahoma"/>
          <w:bCs/>
          <w:szCs w:val="22"/>
        </w:rPr>
      </w:pPr>
    </w:p>
    <w:p w14:paraId="01967858" w14:textId="2226A2C8" w:rsidR="00AE5D0C" w:rsidRPr="00A45659" w:rsidRDefault="00AE5D0C" w:rsidP="00A45659">
      <w:pPr>
        <w:ind w:right="-93"/>
        <w:rPr>
          <w:rFonts w:cs="Tahoma"/>
          <w:bCs/>
          <w:szCs w:val="22"/>
        </w:rPr>
      </w:pPr>
      <w:r w:rsidRPr="00A45659">
        <w:rPr>
          <w:rFonts w:cs="Tahoma"/>
          <w:bCs/>
          <w:szCs w:val="22"/>
        </w:rPr>
        <w:t>En consecuencia resulta procedente modificar la respuesta y ordenar la entrega de los comprobantes de gasto correspondientes a los meses febrero, marzo y mayo de manera legibles.</w:t>
      </w:r>
    </w:p>
    <w:p w14:paraId="35E3A810" w14:textId="77777777" w:rsidR="001A0976" w:rsidRPr="00A45659" w:rsidRDefault="001A0976" w:rsidP="00A45659">
      <w:pPr>
        <w:ind w:right="-93"/>
        <w:rPr>
          <w:rFonts w:cs="Tahoma"/>
          <w:bCs/>
          <w:szCs w:val="22"/>
        </w:rPr>
      </w:pPr>
    </w:p>
    <w:p w14:paraId="6F2993D1" w14:textId="77777777" w:rsidR="001A0976" w:rsidRPr="00A45659" w:rsidRDefault="001A0976" w:rsidP="00A45659">
      <w:pPr>
        <w:ind w:right="-93"/>
        <w:rPr>
          <w:rFonts w:cs="Tahoma"/>
          <w:bCs/>
          <w:szCs w:val="22"/>
        </w:rPr>
      </w:pPr>
    </w:p>
    <w:p w14:paraId="35187203" w14:textId="77777777" w:rsidR="001A0976" w:rsidRPr="00A45659" w:rsidRDefault="001A0976" w:rsidP="00A45659">
      <w:pPr>
        <w:ind w:right="-93"/>
        <w:rPr>
          <w:rFonts w:cs="Tahoma"/>
          <w:bCs/>
          <w:szCs w:val="22"/>
        </w:rPr>
      </w:pPr>
    </w:p>
    <w:p w14:paraId="21DB1DE4" w14:textId="2EBEE08B" w:rsidR="00AE5D0C" w:rsidRPr="00A45659" w:rsidRDefault="00AE5D0C" w:rsidP="00A45659">
      <w:pPr>
        <w:ind w:right="-93"/>
        <w:rPr>
          <w:rFonts w:cs="Tahoma"/>
          <w:b/>
          <w:szCs w:val="22"/>
        </w:rPr>
      </w:pPr>
      <w:r w:rsidRPr="00A45659">
        <w:rPr>
          <w:rFonts w:cs="Tahoma"/>
          <w:bCs/>
          <w:szCs w:val="22"/>
        </w:rPr>
        <w:lastRenderedPageBreak/>
        <w:t xml:space="preserve">Recurso </w:t>
      </w:r>
      <w:r w:rsidRPr="00A45659">
        <w:rPr>
          <w:rFonts w:cs="Tahoma"/>
          <w:b/>
          <w:szCs w:val="22"/>
        </w:rPr>
        <w:t xml:space="preserve">04684/INFOEM/IP/RR/2024 </w:t>
      </w:r>
    </w:p>
    <w:p w14:paraId="31A7B61C" w14:textId="77777777" w:rsidR="00AE5D0C" w:rsidRPr="00A45659" w:rsidRDefault="00AE5D0C" w:rsidP="00A45659">
      <w:pPr>
        <w:ind w:right="-93"/>
        <w:rPr>
          <w:rFonts w:cs="Tahoma"/>
          <w:b/>
          <w:szCs w:val="22"/>
        </w:rPr>
      </w:pPr>
    </w:p>
    <w:p w14:paraId="0F4F0F8F" w14:textId="0E938EBB" w:rsidR="00AE5D0C" w:rsidRPr="00A45659" w:rsidRDefault="00AE5D0C" w:rsidP="00A45659">
      <w:pPr>
        <w:ind w:right="-93"/>
        <w:rPr>
          <w:rFonts w:cs="Tahoma"/>
          <w:bCs/>
          <w:szCs w:val="22"/>
        </w:rPr>
      </w:pPr>
      <w:r w:rsidRPr="00A45659">
        <w:rPr>
          <w:rFonts w:cs="Tahoma"/>
          <w:bCs/>
          <w:szCs w:val="22"/>
        </w:rPr>
        <w:t xml:space="preserve">Por lo que hace a este recurso se advierte que en respuesta primigenia el </w:t>
      </w:r>
      <w:r w:rsidRPr="00A45659">
        <w:rPr>
          <w:rFonts w:cs="Tahoma"/>
          <w:b/>
          <w:szCs w:val="22"/>
        </w:rPr>
        <w:t xml:space="preserve">SUJETO OBLIGADO </w:t>
      </w:r>
      <w:r w:rsidRPr="00A45659">
        <w:rPr>
          <w:rFonts w:cs="Tahoma"/>
          <w:bCs/>
          <w:szCs w:val="22"/>
        </w:rPr>
        <w:t xml:space="preserve">no remitió información alguna, sin embargo mediante informe justificado </w:t>
      </w:r>
      <w:r w:rsidR="002C36C8" w:rsidRPr="00A45659">
        <w:rPr>
          <w:rFonts w:cs="Tahoma"/>
          <w:bCs/>
          <w:szCs w:val="22"/>
        </w:rPr>
        <w:t xml:space="preserve">se remitieron las solicitudes de dotación de combustible y los comprobantes de gasto del mes de, sin </w:t>
      </w:r>
      <w:r w:rsidR="00D96512" w:rsidRPr="00A45659">
        <w:rPr>
          <w:rFonts w:cs="Tahoma"/>
          <w:bCs/>
          <w:szCs w:val="22"/>
        </w:rPr>
        <w:t>embargo</w:t>
      </w:r>
      <w:r w:rsidR="002C36C8" w:rsidRPr="00A45659">
        <w:rPr>
          <w:rFonts w:cs="Tahoma"/>
          <w:bCs/>
          <w:szCs w:val="22"/>
        </w:rPr>
        <w:t xml:space="preserve">, por lo que hace a los comprobantes de gasto se advierte que estos al igual que de los demás meses también se encuentran ilegibles en su mayoría por lo que es procedente </w:t>
      </w:r>
      <w:r w:rsidR="002C36C8" w:rsidRPr="00A45659">
        <w:rPr>
          <w:rFonts w:cs="Tahoma"/>
          <w:b/>
          <w:szCs w:val="22"/>
        </w:rPr>
        <w:t>REVOCAR</w:t>
      </w:r>
      <w:r w:rsidR="002C36C8" w:rsidRPr="00A45659">
        <w:rPr>
          <w:rFonts w:cs="Tahoma"/>
          <w:bCs/>
          <w:szCs w:val="22"/>
        </w:rPr>
        <w:t xml:space="preserve"> la respuesta y ordenar la entrega de los comprobantes de gasto del mes de abril de manera legible.</w:t>
      </w:r>
    </w:p>
    <w:p w14:paraId="00F3BC44" w14:textId="77777777" w:rsidR="00594371" w:rsidRPr="00A45659" w:rsidRDefault="00594371" w:rsidP="00A45659">
      <w:pPr>
        <w:ind w:right="-93"/>
        <w:rPr>
          <w:rFonts w:cs="Tahoma"/>
          <w:bCs/>
          <w:szCs w:val="22"/>
        </w:rPr>
      </w:pPr>
    </w:p>
    <w:p w14:paraId="5077CD65" w14:textId="14D5BADD" w:rsidR="002C36C8" w:rsidRPr="00A45659" w:rsidRDefault="002C36C8" w:rsidP="00A45659">
      <w:pPr>
        <w:ind w:right="-93"/>
        <w:rPr>
          <w:rFonts w:cs="Tahoma"/>
          <w:b/>
          <w:szCs w:val="22"/>
        </w:rPr>
      </w:pPr>
      <w:r w:rsidRPr="00A45659">
        <w:rPr>
          <w:rFonts w:cs="Tahoma"/>
          <w:bCs/>
          <w:szCs w:val="22"/>
        </w:rPr>
        <w:t xml:space="preserve">Recurso </w:t>
      </w:r>
      <w:r w:rsidRPr="00A45659">
        <w:rPr>
          <w:rFonts w:cs="Tahoma"/>
          <w:b/>
          <w:szCs w:val="22"/>
        </w:rPr>
        <w:t xml:space="preserve">04687/INFOEM/IP/RR/2024 </w:t>
      </w:r>
    </w:p>
    <w:p w14:paraId="135FE88C" w14:textId="77777777" w:rsidR="002C36C8" w:rsidRPr="00A45659" w:rsidRDefault="002C36C8" w:rsidP="00A45659">
      <w:pPr>
        <w:ind w:right="-93"/>
        <w:rPr>
          <w:rFonts w:cs="Tahoma"/>
          <w:b/>
          <w:szCs w:val="22"/>
        </w:rPr>
      </w:pPr>
    </w:p>
    <w:p w14:paraId="65A25274" w14:textId="73E45C4D" w:rsidR="001A0976" w:rsidRPr="00A45659" w:rsidRDefault="002C36C8" w:rsidP="00A45659">
      <w:pPr>
        <w:ind w:right="-93"/>
        <w:rPr>
          <w:rFonts w:cs="Tahoma"/>
          <w:bCs/>
          <w:szCs w:val="22"/>
        </w:rPr>
      </w:pPr>
      <w:r w:rsidRPr="00A45659">
        <w:rPr>
          <w:rFonts w:cs="Tahoma"/>
          <w:bCs/>
          <w:szCs w:val="22"/>
        </w:rPr>
        <w:t>Por último, respecto a este recurso se advierte que la información relativa a los comprobantes de gastos corre la misma suerte que los anteriores puesto que se enviaron de manera ilegible como puede advertirse a manera de ejemplo en la imagen inserta a continuación:</w:t>
      </w:r>
    </w:p>
    <w:p w14:paraId="582722C5" w14:textId="77777777" w:rsidR="002C36C8" w:rsidRPr="00A45659" w:rsidRDefault="002C36C8" w:rsidP="00A45659">
      <w:pPr>
        <w:ind w:right="-93"/>
        <w:rPr>
          <w:rFonts w:cs="Tahoma"/>
          <w:bCs/>
          <w:szCs w:val="22"/>
        </w:rPr>
      </w:pPr>
    </w:p>
    <w:p w14:paraId="4073AE28" w14:textId="568D7A74" w:rsidR="002C36C8" w:rsidRPr="00A45659" w:rsidRDefault="002C36C8" w:rsidP="00A45659">
      <w:pPr>
        <w:ind w:right="-93"/>
        <w:rPr>
          <w:rFonts w:cs="Tahoma"/>
          <w:bCs/>
          <w:szCs w:val="22"/>
        </w:rPr>
      </w:pPr>
      <w:r w:rsidRPr="00A45659">
        <w:rPr>
          <w:rFonts w:cs="Tahoma"/>
          <w:bCs/>
          <w:noProof/>
          <w:szCs w:val="22"/>
          <w:lang w:eastAsia="es-MX"/>
        </w:rPr>
        <w:lastRenderedPageBreak/>
        <w:drawing>
          <wp:inline distT="0" distB="0" distL="0" distR="0" wp14:anchorId="0C9F8EA8" wp14:editId="213EC7F0">
            <wp:extent cx="5742940" cy="4497070"/>
            <wp:effectExtent l="0" t="0" r="0" b="0"/>
            <wp:docPr id="69496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6120" name=""/>
                    <pic:cNvPicPr/>
                  </pic:nvPicPr>
                  <pic:blipFill>
                    <a:blip r:embed="rId25"/>
                    <a:stretch>
                      <a:fillRect/>
                    </a:stretch>
                  </pic:blipFill>
                  <pic:spPr>
                    <a:xfrm>
                      <a:off x="0" y="0"/>
                      <a:ext cx="5742940" cy="4497070"/>
                    </a:xfrm>
                    <a:prstGeom prst="rect">
                      <a:avLst/>
                    </a:prstGeom>
                  </pic:spPr>
                </pic:pic>
              </a:graphicData>
            </a:graphic>
          </wp:inline>
        </w:drawing>
      </w:r>
    </w:p>
    <w:p w14:paraId="4B5BFDEC" w14:textId="77777777" w:rsidR="00594371" w:rsidRPr="00A45659" w:rsidRDefault="00594371" w:rsidP="00A45659">
      <w:pPr>
        <w:ind w:right="-93"/>
        <w:rPr>
          <w:rFonts w:cs="Tahoma"/>
          <w:bCs/>
          <w:szCs w:val="22"/>
        </w:rPr>
      </w:pPr>
    </w:p>
    <w:p w14:paraId="3C2299BF" w14:textId="5CEF3257" w:rsidR="002C36C8" w:rsidRPr="00A45659" w:rsidRDefault="002C36C8" w:rsidP="00A45659">
      <w:pPr>
        <w:ind w:right="-93"/>
        <w:rPr>
          <w:rFonts w:cs="Tahoma"/>
          <w:bCs/>
          <w:szCs w:val="22"/>
        </w:rPr>
      </w:pPr>
      <w:r w:rsidRPr="00A45659">
        <w:rPr>
          <w:rFonts w:cs="Tahoma"/>
          <w:bCs/>
          <w:szCs w:val="22"/>
        </w:rPr>
        <w:t>Por lo cual es viable se modifique la respuesta y se haga entrega de los recibos de pago remitidos en respuesta de manera legible.</w:t>
      </w:r>
    </w:p>
    <w:p w14:paraId="28D2E162" w14:textId="77777777" w:rsidR="002C36C8" w:rsidRPr="00A45659" w:rsidRDefault="002C36C8" w:rsidP="00A45659">
      <w:pPr>
        <w:ind w:right="-93"/>
        <w:rPr>
          <w:rFonts w:cs="Tahoma"/>
          <w:bCs/>
          <w:szCs w:val="22"/>
        </w:rPr>
      </w:pPr>
    </w:p>
    <w:p w14:paraId="0D9300CD" w14:textId="77777777" w:rsidR="007106C1" w:rsidRPr="00A45659" w:rsidRDefault="002C36C8" w:rsidP="00A45659">
      <w:pPr>
        <w:ind w:right="-93"/>
        <w:rPr>
          <w:rFonts w:cs="Tahoma"/>
          <w:b/>
          <w:bCs/>
          <w:szCs w:val="22"/>
          <w:u w:val="single"/>
        </w:rPr>
      </w:pPr>
      <w:r w:rsidRPr="00A45659">
        <w:rPr>
          <w:rFonts w:cs="Tahoma"/>
          <w:bCs/>
          <w:szCs w:val="22"/>
        </w:rPr>
        <w:t>Cabe precisar que para el caso de que los comprobantes de pago que se están ordenando no puedan ser digitalizados de mejor manera por el estado natural de los mismos y no por calidad en la resolución deberán ser entregados en el estado que se encuentren.</w:t>
      </w:r>
    </w:p>
    <w:p w14:paraId="4021A512" w14:textId="24167BAA" w:rsidR="008D453D" w:rsidRPr="00A45659" w:rsidRDefault="008D453D" w:rsidP="00A45659">
      <w:pPr>
        <w:ind w:right="-93"/>
        <w:rPr>
          <w:rFonts w:cs="Tahoma"/>
          <w:bCs/>
          <w:szCs w:val="22"/>
          <w:lang w:val="es-ES"/>
        </w:rPr>
      </w:pPr>
      <w:r w:rsidRPr="00A45659">
        <w:rPr>
          <w:rFonts w:cs="Tahoma"/>
          <w:bCs/>
          <w:szCs w:val="22"/>
          <w:lang w:val="es-ES"/>
        </w:rPr>
        <w:lastRenderedPageBreak/>
        <w:t xml:space="preserve">Finalmente, no se omite comentar que mediante respuesta </w:t>
      </w:r>
      <w:r w:rsidRPr="00A45659">
        <w:rPr>
          <w:rFonts w:cs="Tahoma"/>
          <w:b/>
          <w:szCs w:val="22"/>
          <w:lang w:val="es-ES"/>
        </w:rPr>
        <w:t>EL SUJETO OBLIGADO</w:t>
      </w:r>
      <w:r w:rsidRPr="00A45659">
        <w:rPr>
          <w:rFonts w:cs="Tahoma"/>
          <w:bCs/>
          <w:szCs w:val="22"/>
          <w:lang w:val="es-ES"/>
        </w:rPr>
        <w:t xml:space="preserve"> entregó el documento </w:t>
      </w:r>
      <w:r w:rsidRPr="00A45659">
        <w:rPr>
          <w:rFonts w:cs="Tahoma"/>
          <w:i/>
          <w:szCs w:val="22"/>
          <w:lang w:val="es-ES"/>
        </w:rPr>
        <w:t xml:space="preserve">"JD 27 </w:t>
      </w:r>
      <w:proofErr w:type="gramStart"/>
      <w:r w:rsidRPr="00A45659">
        <w:rPr>
          <w:rFonts w:cs="Tahoma"/>
          <w:i/>
          <w:szCs w:val="22"/>
          <w:lang w:val="es-ES"/>
        </w:rPr>
        <w:t>ENERO ,</w:t>
      </w:r>
      <w:proofErr w:type="gramEnd"/>
      <w:r w:rsidRPr="00A45659">
        <w:rPr>
          <w:rFonts w:cs="Tahoma"/>
          <w:i/>
          <w:szCs w:val="22"/>
          <w:lang w:val="es-ES"/>
        </w:rPr>
        <w:t xml:space="preserve"> 585.pdf" </w:t>
      </w:r>
      <w:r w:rsidRPr="00A45659">
        <w:rPr>
          <w:rFonts w:cs="Tahoma"/>
          <w:iCs/>
          <w:szCs w:val="22"/>
          <w:lang w:val="es-ES"/>
        </w:rPr>
        <w:t>en el cual se dejó visible la dirección de un servidor público</w:t>
      </w:r>
      <w:r w:rsidRPr="00A45659">
        <w:rPr>
          <w:rFonts w:cs="Tahoma"/>
          <w:bCs/>
          <w:iCs/>
          <w:szCs w:val="22"/>
          <w:lang w:val="es-ES"/>
        </w:rPr>
        <w:t>,</w:t>
      </w:r>
      <w:r w:rsidRPr="00A45659">
        <w:rPr>
          <w:rFonts w:cs="Tahoma"/>
          <w:bCs/>
          <w:szCs w:val="22"/>
          <w:lang w:val="es-ES"/>
        </w:rPr>
        <w:t xml:space="preserve"> atento a ello, se deberá hacer del conocimiento al Titular de la Dirección General de Protección de Datos Personales en atención al artículo 82, fracción XXVII de la Ley de Protección de Datos Personales del Estado de México y Municipios., a fin de que determinen lo conducente.</w:t>
      </w:r>
    </w:p>
    <w:p w14:paraId="55A4C186" w14:textId="77777777" w:rsidR="00607E7C" w:rsidRPr="00A45659" w:rsidRDefault="00607E7C" w:rsidP="00A45659">
      <w:pPr>
        <w:ind w:right="-93"/>
        <w:rPr>
          <w:rFonts w:cs="Tahoma"/>
          <w:bCs/>
          <w:szCs w:val="22"/>
          <w:lang w:val="es-ES"/>
        </w:rPr>
      </w:pPr>
    </w:p>
    <w:p w14:paraId="533245C2" w14:textId="77777777" w:rsidR="00607E7C" w:rsidRPr="00A45659" w:rsidRDefault="00607E7C" w:rsidP="00A45659">
      <w:pPr>
        <w:pStyle w:val="Ttulo3"/>
      </w:pPr>
      <w:bookmarkStart w:id="32" w:name="_Toc165402882"/>
      <w:bookmarkStart w:id="33" w:name="_Toc179924132"/>
      <w:r w:rsidRPr="00A45659">
        <w:t>d) Versión pública</w:t>
      </w:r>
      <w:bookmarkEnd w:id="32"/>
      <w:bookmarkEnd w:id="33"/>
    </w:p>
    <w:p w14:paraId="4AAB1524" w14:textId="77777777" w:rsidR="00607E7C" w:rsidRPr="00A45659" w:rsidRDefault="00607E7C" w:rsidP="00A45659">
      <w:pPr>
        <w:rPr>
          <w:bCs/>
        </w:rPr>
      </w:pPr>
      <w:r w:rsidRPr="00A45659">
        <w:t xml:space="preserve">Para el caso de que el o los documentos de los cuales se ordena su entrega contengan datos personales susceptibles de ser testados, deberán ser entregados en </w:t>
      </w:r>
      <w:r w:rsidRPr="00A45659">
        <w:rPr>
          <w:b/>
        </w:rPr>
        <w:t>versión pública</w:t>
      </w:r>
      <w:r w:rsidRPr="00A45659">
        <w:t>, pues el</w:t>
      </w:r>
      <w:r w:rsidRPr="00A45659">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056F4F9" w14:textId="77777777" w:rsidR="00607E7C" w:rsidRPr="00A45659" w:rsidRDefault="00607E7C" w:rsidP="00A45659">
      <w:pPr>
        <w:rPr>
          <w:rFonts w:eastAsia="Calibri"/>
          <w:bCs/>
          <w:lang w:eastAsia="en-US"/>
        </w:rPr>
      </w:pPr>
    </w:p>
    <w:p w14:paraId="4300C7B4" w14:textId="77777777" w:rsidR="00607E7C" w:rsidRPr="00A45659" w:rsidRDefault="00607E7C" w:rsidP="00A45659">
      <w:pPr>
        <w:rPr>
          <w:bCs/>
        </w:rPr>
      </w:pPr>
      <w:r w:rsidRPr="00A45659">
        <w:rPr>
          <w:bCs/>
        </w:rPr>
        <w:t>A este respecto, los artículos 3, fracciones IX, XX, XXI y XLV; 51 y 52 de la Ley de Transparencia y Acceso a la Información Pública del Estado de México y Municipios establecen:</w:t>
      </w:r>
    </w:p>
    <w:p w14:paraId="0FFA16AA" w14:textId="77777777" w:rsidR="00607E7C" w:rsidRPr="00A45659" w:rsidRDefault="00607E7C" w:rsidP="00A45659"/>
    <w:p w14:paraId="08443C2C" w14:textId="77777777" w:rsidR="00607E7C" w:rsidRPr="00A45659" w:rsidRDefault="00607E7C" w:rsidP="00A45659">
      <w:pPr>
        <w:pStyle w:val="Ttulo"/>
      </w:pPr>
      <w:r w:rsidRPr="00A45659">
        <w:rPr>
          <w:b/>
          <w:bCs/>
          <w:noProof/>
        </w:rPr>
        <w:t>“</w:t>
      </w:r>
      <w:r w:rsidRPr="00A45659">
        <w:rPr>
          <w:b/>
          <w:bCs/>
        </w:rPr>
        <w:t xml:space="preserve">Artículo 3. </w:t>
      </w:r>
      <w:r w:rsidRPr="00A45659">
        <w:t xml:space="preserve">Para los efectos de la presente Ley se entenderá por: </w:t>
      </w:r>
    </w:p>
    <w:p w14:paraId="3CC5113E" w14:textId="77777777" w:rsidR="00607E7C" w:rsidRPr="00A45659" w:rsidRDefault="00607E7C" w:rsidP="00A45659">
      <w:pPr>
        <w:pStyle w:val="Ttulo"/>
      </w:pPr>
      <w:r w:rsidRPr="00A45659">
        <w:rPr>
          <w:b/>
        </w:rPr>
        <w:lastRenderedPageBreak/>
        <w:t>IX.</w:t>
      </w:r>
      <w:r w:rsidRPr="00A45659">
        <w:t xml:space="preserve"> </w:t>
      </w:r>
      <w:r w:rsidRPr="00A45659">
        <w:rPr>
          <w:b/>
        </w:rPr>
        <w:t xml:space="preserve">Datos personales: </w:t>
      </w:r>
      <w:r w:rsidRPr="00A45659">
        <w:t xml:space="preserve">La información concerniente a una persona, identificada o identificable según lo dispuesto por la Ley de Protección de Datos Personales del Estado de México; </w:t>
      </w:r>
    </w:p>
    <w:p w14:paraId="6F334645" w14:textId="77777777" w:rsidR="00607E7C" w:rsidRPr="00A45659" w:rsidRDefault="00607E7C" w:rsidP="00A45659"/>
    <w:p w14:paraId="1D1BC19A" w14:textId="77777777" w:rsidR="00607E7C" w:rsidRPr="00A45659" w:rsidRDefault="00607E7C" w:rsidP="00A45659">
      <w:pPr>
        <w:pStyle w:val="Ttulo"/>
      </w:pPr>
      <w:r w:rsidRPr="00A45659">
        <w:rPr>
          <w:b/>
        </w:rPr>
        <w:t>XX.</w:t>
      </w:r>
      <w:r w:rsidRPr="00A45659">
        <w:t xml:space="preserve"> </w:t>
      </w:r>
      <w:r w:rsidRPr="00A45659">
        <w:rPr>
          <w:b/>
        </w:rPr>
        <w:t>Información clasificada:</w:t>
      </w:r>
      <w:r w:rsidRPr="00A45659">
        <w:t xml:space="preserve"> Aquella considerada por la presente Ley como reservada o confidencial; </w:t>
      </w:r>
    </w:p>
    <w:p w14:paraId="4CDEE03A" w14:textId="77777777" w:rsidR="00607E7C" w:rsidRPr="00A45659" w:rsidRDefault="00607E7C" w:rsidP="00A45659"/>
    <w:p w14:paraId="1D4CDC27" w14:textId="77777777" w:rsidR="00607E7C" w:rsidRPr="00A45659" w:rsidRDefault="00607E7C" w:rsidP="00A45659">
      <w:pPr>
        <w:pStyle w:val="Ttulo"/>
      </w:pPr>
      <w:r w:rsidRPr="00A45659">
        <w:rPr>
          <w:b/>
        </w:rPr>
        <w:t>XXI.</w:t>
      </w:r>
      <w:r w:rsidRPr="00A45659">
        <w:t xml:space="preserve"> </w:t>
      </w:r>
      <w:r w:rsidRPr="00A45659">
        <w:rPr>
          <w:b/>
        </w:rPr>
        <w:t>Información confidencial</w:t>
      </w:r>
      <w:r w:rsidRPr="00A4565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8A677CC" w14:textId="77777777" w:rsidR="00607E7C" w:rsidRPr="00A45659" w:rsidRDefault="00607E7C" w:rsidP="00A45659"/>
    <w:p w14:paraId="154E865C" w14:textId="77777777" w:rsidR="00607E7C" w:rsidRPr="00A45659" w:rsidRDefault="00607E7C" w:rsidP="00A45659">
      <w:pPr>
        <w:pStyle w:val="Ttulo"/>
      </w:pPr>
      <w:r w:rsidRPr="00A45659">
        <w:rPr>
          <w:b/>
        </w:rPr>
        <w:t>XLV. Versión pública:</w:t>
      </w:r>
      <w:r w:rsidRPr="00A45659">
        <w:t xml:space="preserve"> Documento en el que se elimine, suprime o borra la información clasificada como reservada o confidencial para permitir su acceso. </w:t>
      </w:r>
    </w:p>
    <w:p w14:paraId="00852236" w14:textId="77777777" w:rsidR="00607E7C" w:rsidRPr="00A45659" w:rsidRDefault="00607E7C" w:rsidP="00A45659"/>
    <w:p w14:paraId="0E7E1A3B" w14:textId="77777777" w:rsidR="00607E7C" w:rsidRPr="00A45659" w:rsidRDefault="00607E7C" w:rsidP="00A45659">
      <w:pPr>
        <w:pStyle w:val="Ttulo"/>
      </w:pPr>
      <w:r w:rsidRPr="00A45659">
        <w:rPr>
          <w:b/>
        </w:rPr>
        <w:t>Artículo 51.</w:t>
      </w:r>
      <w:r w:rsidRPr="00A45659">
        <w:t xml:space="preserve"> Los sujetos obligados designaran a un responsable para atender la Unidad de Transparencia, quien fungirá como enlace entre éstos y los solicitantes. Dicha Unidad será la encargada de tramitar internamente la solicitud de información </w:t>
      </w:r>
      <w:r w:rsidRPr="00A45659">
        <w:rPr>
          <w:b/>
        </w:rPr>
        <w:t xml:space="preserve">y tendrá la responsabilidad de verificar en cada caso que la misma no sea confidencial o reservada. </w:t>
      </w:r>
      <w:r w:rsidRPr="00A45659">
        <w:t>Dicha Unidad contará con las facultades internas necesarias para gestionar la atención a las solicitudes de información en los términos de la Ley General y la presente Ley.</w:t>
      </w:r>
    </w:p>
    <w:p w14:paraId="16C10E26" w14:textId="77777777" w:rsidR="00607E7C" w:rsidRPr="00A45659" w:rsidRDefault="00607E7C" w:rsidP="00A45659"/>
    <w:p w14:paraId="07487614" w14:textId="77777777" w:rsidR="00607E7C" w:rsidRPr="00A45659" w:rsidRDefault="00607E7C" w:rsidP="00A45659">
      <w:pPr>
        <w:pStyle w:val="Ttulo"/>
      </w:pPr>
      <w:r w:rsidRPr="00A45659">
        <w:rPr>
          <w:b/>
        </w:rPr>
        <w:t>Artículo 52.</w:t>
      </w:r>
      <w:r w:rsidRPr="00A45659">
        <w:t xml:space="preserve"> Las solicitudes de acceso a la información y las respuestas que se les dé, incluyendo, en su caso, </w:t>
      </w:r>
      <w:r w:rsidRPr="00A45659">
        <w:rPr>
          <w:u w:val="single"/>
        </w:rPr>
        <w:t>la información entregada, así como las resoluciones a los recursos que en su caso se promuevan serán públicas, y de ser el caso que contenga datos personales que deban ser protegidos se podrá dar su acceso en su versión pública</w:t>
      </w:r>
      <w:r w:rsidRPr="00A45659">
        <w:t>, siempre y cuando la resolución de referencia se someta a un proceso de disociación, es decir, no haga identificable al titular de tales datos personales.</w:t>
      </w:r>
      <w:r w:rsidRPr="00A45659">
        <w:rPr>
          <w:bCs/>
          <w:noProof/>
        </w:rPr>
        <w:t xml:space="preserve">” </w:t>
      </w:r>
      <w:r w:rsidRPr="00A45659">
        <w:rPr>
          <w:i w:val="0"/>
          <w:iCs/>
          <w:szCs w:val="22"/>
        </w:rPr>
        <w:t>(Énfasis añadido)</w:t>
      </w:r>
    </w:p>
    <w:p w14:paraId="01E683D2" w14:textId="77777777" w:rsidR="00607E7C" w:rsidRPr="00A45659" w:rsidRDefault="00607E7C" w:rsidP="00A45659"/>
    <w:p w14:paraId="035BC102" w14:textId="77777777" w:rsidR="00607E7C" w:rsidRPr="00A45659" w:rsidRDefault="00607E7C" w:rsidP="00A45659">
      <w:r w:rsidRPr="00A45659">
        <w:t xml:space="preserve">Así, los datos personales que obren en poder de los Sujetos Obligados deben estar protegidos, adoptando las medidas de seguridad administrativas, físicas y técnicas necesarias para </w:t>
      </w:r>
      <w:r w:rsidRPr="00A45659">
        <w:lastRenderedPageBreak/>
        <w:t xml:space="preserve">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72081DEA" w14:textId="77777777" w:rsidR="00607E7C" w:rsidRPr="00A45659" w:rsidRDefault="00607E7C" w:rsidP="00A45659"/>
    <w:p w14:paraId="3C708B54" w14:textId="77777777" w:rsidR="00607E7C" w:rsidRPr="00A45659" w:rsidRDefault="00607E7C" w:rsidP="00A45659">
      <w:pPr>
        <w:pStyle w:val="Ttulo"/>
        <w:rPr>
          <w:rFonts w:eastAsia="Arial Unicode MS"/>
        </w:rPr>
      </w:pPr>
      <w:r w:rsidRPr="00A45659">
        <w:rPr>
          <w:rFonts w:eastAsia="Arial Unicode MS"/>
          <w:b/>
        </w:rPr>
        <w:t>“Artículo 22.</w:t>
      </w:r>
      <w:r w:rsidRPr="00A45659">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449DE910" w14:textId="77777777" w:rsidR="00607E7C" w:rsidRPr="00A45659" w:rsidRDefault="00607E7C" w:rsidP="00A45659">
      <w:pPr>
        <w:rPr>
          <w:rFonts w:eastAsia="Arial Unicode MS"/>
        </w:rPr>
      </w:pPr>
    </w:p>
    <w:p w14:paraId="7902D297" w14:textId="77777777" w:rsidR="00607E7C" w:rsidRPr="00A45659" w:rsidRDefault="00607E7C" w:rsidP="00A45659">
      <w:pPr>
        <w:pStyle w:val="Ttulo"/>
        <w:rPr>
          <w:rFonts w:eastAsia="Arial Unicode MS"/>
        </w:rPr>
      </w:pPr>
      <w:r w:rsidRPr="00A45659">
        <w:rPr>
          <w:rFonts w:eastAsia="Arial Unicode MS"/>
          <w:b/>
        </w:rPr>
        <w:t>Artículo 38.</w:t>
      </w:r>
      <w:r w:rsidRPr="00A45659">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45659">
        <w:rPr>
          <w:rFonts w:eastAsia="Arial Unicode MS"/>
          <w:b/>
        </w:rPr>
        <w:t>”</w:t>
      </w:r>
      <w:r w:rsidRPr="00A45659">
        <w:rPr>
          <w:rFonts w:eastAsia="Arial Unicode MS"/>
        </w:rPr>
        <w:t xml:space="preserve"> </w:t>
      </w:r>
    </w:p>
    <w:p w14:paraId="7C55EB81" w14:textId="77777777" w:rsidR="00607E7C" w:rsidRPr="00A45659" w:rsidRDefault="00607E7C" w:rsidP="00A45659">
      <w:pPr>
        <w:rPr>
          <w:rFonts w:eastAsia="Arial Unicode MS"/>
          <w:i/>
          <w:szCs w:val="22"/>
        </w:rPr>
      </w:pPr>
    </w:p>
    <w:p w14:paraId="0738AF6D" w14:textId="77777777" w:rsidR="00607E7C" w:rsidRPr="00A45659" w:rsidRDefault="00607E7C" w:rsidP="00A45659">
      <w:r w:rsidRPr="00A4565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4AE89F1" w14:textId="77777777" w:rsidR="00607E7C" w:rsidRPr="00A45659" w:rsidRDefault="00607E7C" w:rsidP="00A45659"/>
    <w:p w14:paraId="56EEB5DF" w14:textId="77777777" w:rsidR="00607E7C" w:rsidRPr="00A45659" w:rsidRDefault="00607E7C" w:rsidP="00A45659">
      <w:r w:rsidRPr="00A45659">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w:t>
      </w:r>
      <w:r w:rsidRPr="00A45659">
        <w:lastRenderedPageBreak/>
        <w:t>de Sujetos Obligados del Estado de México y Municipios; por consiguiente, se trata de información confidencial</w:t>
      </w:r>
      <w:r w:rsidRPr="00A45659">
        <w:rPr>
          <w:rFonts w:eastAsia="Arial Unicode MS"/>
        </w:rPr>
        <w:t xml:space="preserve"> que debe ser protegida por </w:t>
      </w:r>
      <w:r w:rsidRPr="00A45659">
        <w:rPr>
          <w:rFonts w:eastAsia="Arial Unicode MS"/>
          <w:b/>
        </w:rPr>
        <w:t>EL SUJETO OBLIGADO,</w:t>
      </w:r>
      <w:r w:rsidRPr="00A45659">
        <w:rPr>
          <w:rFonts w:eastAsia="Arial Unicode MS"/>
        </w:rPr>
        <w:t xml:space="preserve"> por lo </w:t>
      </w:r>
      <w:r w:rsidRPr="00A45659">
        <w:t>que, todo dato personal susceptible de clasificación debe ser protegido.</w:t>
      </w:r>
    </w:p>
    <w:p w14:paraId="1EC40541" w14:textId="77777777" w:rsidR="00607E7C" w:rsidRPr="00A45659" w:rsidRDefault="00607E7C" w:rsidP="00A45659"/>
    <w:p w14:paraId="610A4EE6" w14:textId="77777777" w:rsidR="00607E7C" w:rsidRPr="00A45659" w:rsidRDefault="00607E7C" w:rsidP="00A45659">
      <w:r w:rsidRPr="00A4565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6381C7E9" w14:textId="77777777" w:rsidR="00607E7C" w:rsidRPr="00A45659" w:rsidRDefault="00607E7C" w:rsidP="00A45659"/>
    <w:p w14:paraId="04DF273D" w14:textId="77777777" w:rsidR="00607E7C" w:rsidRPr="00A45659" w:rsidRDefault="00607E7C" w:rsidP="00A45659">
      <w:r w:rsidRPr="00A4565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FF110B8" w14:textId="77777777" w:rsidR="00607E7C" w:rsidRPr="00A45659" w:rsidRDefault="00607E7C" w:rsidP="00A45659"/>
    <w:p w14:paraId="5E1B6092" w14:textId="77777777" w:rsidR="00607E7C" w:rsidRPr="00A45659" w:rsidRDefault="00607E7C" w:rsidP="00A45659">
      <w:pPr>
        <w:jc w:val="center"/>
        <w:rPr>
          <w:b/>
          <w:i/>
          <w:szCs w:val="22"/>
        </w:rPr>
      </w:pPr>
      <w:r w:rsidRPr="00A45659">
        <w:rPr>
          <w:b/>
          <w:i/>
          <w:szCs w:val="22"/>
          <w:lang w:val="es-ES_tradnl"/>
        </w:rPr>
        <w:t>Ley de Transparencia y Acceso a la Información Pública del Estado de México y Municipios</w:t>
      </w:r>
    </w:p>
    <w:p w14:paraId="5B54B973" w14:textId="77777777" w:rsidR="00607E7C" w:rsidRPr="00A45659" w:rsidRDefault="00607E7C" w:rsidP="00A45659"/>
    <w:p w14:paraId="5C5B46A5" w14:textId="77777777" w:rsidR="00607E7C" w:rsidRPr="00A45659" w:rsidRDefault="00607E7C" w:rsidP="00A45659">
      <w:pPr>
        <w:pStyle w:val="Ttulo"/>
      </w:pPr>
      <w:r w:rsidRPr="00A45659">
        <w:rPr>
          <w:b/>
        </w:rPr>
        <w:t xml:space="preserve">“Artículo 49. </w:t>
      </w:r>
      <w:r w:rsidRPr="00A45659">
        <w:t>Los Comités de Transparencia tendrán las siguientes atribuciones:</w:t>
      </w:r>
    </w:p>
    <w:p w14:paraId="34B207ED" w14:textId="77777777" w:rsidR="00607E7C" w:rsidRPr="00A45659" w:rsidRDefault="00607E7C" w:rsidP="00A45659">
      <w:pPr>
        <w:pStyle w:val="Ttulo"/>
      </w:pPr>
      <w:r w:rsidRPr="00A45659">
        <w:rPr>
          <w:b/>
        </w:rPr>
        <w:t>VIII.</w:t>
      </w:r>
      <w:r w:rsidRPr="00A45659">
        <w:t xml:space="preserve"> Aprobar, modificar o revocar la clasificación de la información;</w:t>
      </w:r>
    </w:p>
    <w:p w14:paraId="2CE6DCBA" w14:textId="77777777" w:rsidR="00607E7C" w:rsidRPr="00A45659" w:rsidRDefault="00607E7C" w:rsidP="00A45659"/>
    <w:p w14:paraId="2FAE85F1" w14:textId="77777777" w:rsidR="00607E7C" w:rsidRPr="00A45659" w:rsidRDefault="00607E7C" w:rsidP="00A45659">
      <w:pPr>
        <w:pStyle w:val="Ttulo"/>
      </w:pPr>
      <w:r w:rsidRPr="00A45659">
        <w:rPr>
          <w:b/>
        </w:rPr>
        <w:t>Artículo 132.</w:t>
      </w:r>
      <w:r w:rsidRPr="00A45659">
        <w:t xml:space="preserve"> La clasificación de la información se llevará a cabo en el momento en que:</w:t>
      </w:r>
    </w:p>
    <w:p w14:paraId="55553522" w14:textId="77777777" w:rsidR="00607E7C" w:rsidRPr="00A45659" w:rsidRDefault="00607E7C" w:rsidP="00A45659">
      <w:pPr>
        <w:pStyle w:val="Ttulo"/>
      </w:pPr>
      <w:r w:rsidRPr="00A45659">
        <w:rPr>
          <w:b/>
        </w:rPr>
        <w:t>I.</w:t>
      </w:r>
      <w:r w:rsidRPr="00A45659">
        <w:t xml:space="preserve"> Se reciba una solicitud de acceso a la información;</w:t>
      </w:r>
    </w:p>
    <w:p w14:paraId="40E4373D" w14:textId="77777777" w:rsidR="00607E7C" w:rsidRPr="00A45659" w:rsidRDefault="00607E7C" w:rsidP="00A45659">
      <w:pPr>
        <w:pStyle w:val="Ttulo"/>
      </w:pPr>
      <w:r w:rsidRPr="00A45659">
        <w:rPr>
          <w:b/>
        </w:rPr>
        <w:t>II.</w:t>
      </w:r>
      <w:r w:rsidRPr="00A45659">
        <w:t xml:space="preserve"> Se determine mediante resolución de autoridad competente; o</w:t>
      </w:r>
    </w:p>
    <w:p w14:paraId="0E27E97E" w14:textId="77777777" w:rsidR="00607E7C" w:rsidRPr="00A45659" w:rsidRDefault="00607E7C" w:rsidP="00A45659">
      <w:pPr>
        <w:pStyle w:val="Ttulo"/>
        <w:rPr>
          <w:b/>
        </w:rPr>
      </w:pPr>
      <w:r w:rsidRPr="00A45659">
        <w:rPr>
          <w:b/>
          <w:bCs/>
        </w:rPr>
        <w:lastRenderedPageBreak/>
        <w:t>III.</w:t>
      </w:r>
      <w:r w:rsidRPr="00A45659">
        <w:t xml:space="preserve"> Se generen versiones públicas para dar cumplimiento a las obligaciones de transparencia previstas en esta Ley.</w:t>
      </w:r>
      <w:r w:rsidRPr="00A45659">
        <w:rPr>
          <w:b/>
        </w:rPr>
        <w:t>”</w:t>
      </w:r>
    </w:p>
    <w:p w14:paraId="2C354172" w14:textId="77777777" w:rsidR="00607E7C" w:rsidRPr="00A45659" w:rsidRDefault="00607E7C" w:rsidP="00A45659"/>
    <w:p w14:paraId="121C6E82" w14:textId="77777777" w:rsidR="00607E7C" w:rsidRPr="00A45659" w:rsidRDefault="00607E7C" w:rsidP="00A45659">
      <w:pPr>
        <w:pStyle w:val="Ttulo"/>
      </w:pPr>
      <w:r w:rsidRPr="00A45659">
        <w:rPr>
          <w:b/>
        </w:rPr>
        <w:t>“Segundo. -</w:t>
      </w:r>
      <w:r w:rsidRPr="00A45659">
        <w:t xml:space="preserve"> Para efectos de los presentes Lineamientos Generales, se entenderá por:</w:t>
      </w:r>
    </w:p>
    <w:p w14:paraId="67C83EA0" w14:textId="77777777" w:rsidR="00607E7C" w:rsidRPr="00A45659" w:rsidRDefault="00607E7C" w:rsidP="00A45659">
      <w:pPr>
        <w:pStyle w:val="Ttulo"/>
      </w:pPr>
      <w:r w:rsidRPr="00A45659">
        <w:rPr>
          <w:b/>
        </w:rPr>
        <w:t>XVIII.</w:t>
      </w:r>
      <w:r w:rsidRPr="00A45659">
        <w:t xml:space="preserve">  </w:t>
      </w:r>
      <w:r w:rsidRPr="00A45659">
        <w:rPr>
          <w:b/>
        </w:rPr>
        <w:t>Versión pública:</w:t>
      </w:r>
      <w:r w:rsidRPr="00A45659">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8177252" w14:textId="77777777" w:rsidR="00607E7C" w:rsidRPr="00A45659" w:rsidRDefault="00607E7C" w:rsidP="00A45659">
      <w:pPr>
        <w:pStyle w:val="Ttulo"/>
      </w:pPr>
    </w:p>
    <w:p w14:paraId="06896060" w14:textId="77777777" w:rsidR="00607E7C" w:rsidRPr="00A45659" w:rsidRDefault="00607E7C" w:rsidP="00A45659">
      <w:pPr>
        <w:pStyle w:val="Ttulo"/>
        <w:rPr>
          <w:b/>
          <w:lang w:val="es-ES_tradnl" w:eastAsia="es-MX"/>
        </w:rPr>
      </w:pPr>
      <w:r w:rsidRPr="00A45659">
        <w:rPr>
          <w:b/>
          <w:lang w:val="es-ES_tradnl" w:eastAsia="es-MX"/>
        </w:rPr>
        <w:t xml:space="preserve">Lineamientos Generales en materia de Clasificación y Desclasificación de la </w:t>
      </w:r>
      <w:r w:rsidRPr="00A45659">
        <w:rPr>
          <w:b/>
          <w:lang w:val="es-ES_tradnl"/>
        </w:rPr>
        <w:t>Información</w:t>
      </w:r>
    </w:p>
    <w:p w14:paraId="5F42F945" w14:textId="77777777" w:rsidR="00607E7C" w:rsidRPr="00A45659" w:rsidRDefault="00607E7C" w:rsidP="00A45659">
      <w:pPr>
        <w:pStyle w:val="Ttulo"/>
      </w:pPr>
    </w:p>
    <w:p w14:paraId="2761C753" w14:textId="77777777" w:rsidR="00607E7C" w:rsidRPr="00A45659" w:rsidRDefault="00607E7C" w:rsidP="00A45659">
      <w:pPr>
        <w:pStyle w:val="Ttulo"/>
      </w:pPr>
      <w:r w:rsidRPr="00A45659">
        <w:rPr>
          <w:b/>
        </w:rPr>
        <w:t>Cuarto.</w:t>
      </w:r>
      <w:r w:rsidRPr="00A45659">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288D45" w14:textId="77777777" w:rsidR="00607E7C" w:rsidRPr="00A45659" w:rsidRDefault="00607E7C" w:rsidP="00A45659">
      <w:pPr>
        <w:pStyle w:val="Ttulo"/>
      </w:pPr>
      <w:r w:rsidRPr="00A45659">
        <w:t>Los sujetos obligados deberán aplicar, de manera estricta, las excepciones al derecho de acceso a la información y sólo podrán invocarlas cuando acrediten su procedencia.</w:t>
      </w:r>
    </w:p>
    <w:p w14:paraId="47C09344" w14:textId="77777777" w:rsidR="00607E7C" w:rsidRPr="00A45659" w:rsidRDefault="00607E7C" w:rsidP="00A45659"/>
    <w:p w14:paraId="41DE73A4" w14:textId="77777777" w:rsidR="00607E7C" w:rsidRPr="00A45659" w:rsidRDefault="00607E7C" w:rsidP="00A45659">
      <w:pPr>
        <w:pStyle w:val="Ttulo"/>
      </w:pPr>
      <w:r w:rsidRPr="00A45659">
        <w:rPr>
          <w:b/>
        </w:rPr>
        <w:t>Quinto.</w:t>
      </w:r>
      <w:r w:rsidRPr="00A45659">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E072F8D" w14:textId="77777777" w:rsidR="00607E7C" w:rsidRPr="00A45659" w:rsidRDefault="00607E7C" w:rsidP="00A45659"/>
    <w:p w14:paraId="44B7E6F3" w14:textId="77777777" w:rsidR="00607E7C" w:rsidRPr="00A45659" w:rsidRDefault="00607E7C" w:rsidP="00A45659">
      <w:pPr>
        <w:pStyle w:val="Ttulo"/>
      </w:pPr>
      <w:r w:rsidRPr="00A45659">
        <w:rPr>
          <w:b/>
        </w:rPr>
        <w:t>Sexto.</w:t>
      </w:r>
      <w:r w:rsidRPr="00A45659">
        <w:t xml:space="preserve"> Se deroga.</w:t>
      </w:r>
    </w:p>
    <w:p w14:paraId="5E23D0FE" w14:textId="77777777" w:rsidR="00607E7C" w:rsidRPr="00A45659" w:rsidRDefault="00607E7C" w:rsidP="00A45659"/>
    <w:p w14:paraId="1F157C83" w14:textId="77777777" w:rsidR="00607E7C" w:rsidRPr="00A45659" w:rsidRDefault="00607E7C" w:rsidP="00A45659">
      <w:pPr>
        <w:pStyle w:val="Ttulo"/>
      </w:pPr>
      <w:r w:rsidRPr="00A45659">
        <w:rPr>
          <w:b/>
        </w:rPr>
        <w:t>Séptimo.</w:t>
      </w:r>
      <w:r w:rsidRPr="00A45659">
        <w:t xml:space="preserve"> La clasificación de la información se llevará a cabo en el momento en que:</w:t>
      </w:r>
    </w:p>
    <w:p w14:paraId="16567812" w14:textId="77777777" w:rsidR="00607E7C" w:rsidRPr="00A45659" w:rsidRDefault="00607E7C" w:rsidP="00A45659">
      <w:pPr>
        <w:pStyle w:val="Ttulo"/>
      </w:pPr>
      <w:r w:rsidRPr="00A45659">
        <w:rPr>
          <w:b/>
        </w:rPr>
        <w:t>I.</w:t>
      </w:r>
      <w:r w:rsidRPr="00A45659">
        <w:t xml:space="preserve">        Se reciba una solicitud de acceso a la información;</w:t>
      </w:r>
    </w:p>
    <w:p w14:paraId="0E491326" w14:textId="77777777" w:rsidR="00607E7C" w:rsidRPr="00A45659" w:rsidRDefault="00607E7C" w:rsidP="00A45659">
      <w:pPr>
        <w:pStyle w:val="Ttulo"/>
      </w:pPr>
      <w:r w:rsidRPr="00A45659">
        <w:rPr>
          <w:b/>
        </w:rPr>
        <w:lastRenderedPageBreak/>
        <w:t>II.</w:t>
      </w:r>
      <w:r w:rsidRPr="00A45659">
        <w:t xml:space="preserve">       Se determine mediante resolución del Comité de Transparencia, el órgano garante competente, o en cumplimiento a una sentencia del Poder Judicial; o</w:t>
      </w:r>
    </w:p>
    <w:p w14:paraId="24704CA8" w14:textId="77777777" w:rsidR="00607E7C" w:rsidRPr="00A45659" w:rsidRDefault="00607E7C" w:rsidP="00A45659">
      <w:pPr>
        <w:pStyle w:val="Ttulo"/>
      </w:pPr>
      <w:r w:rsidRPr="00A45659">
        <w:rPr>
          <w:b/>
        </w:rPr>
        <w:t>III.</w:t>
      </w:r>
      <w:r w:rsidRPr="00A45659">
        <w:t xml:space="preserve">      Se generen versiones públicas para dar cumplimiento a las obligaciones de transparencia previstas en la Ley General, la Ley Federal y las correspondientes de las entidades federativas.</w:t>
      </w:r>
    </w:p>
    <w:p w14:paraId="0339972F" w14:textId="77777777" w:rsidR="00607E7C" w:rsidRPr="00A45659" w:rsidRDefault="00607E7C" w:rsidP="00A45659">
      <w:pPr>
        <w:pStyle w:val="Ttulo"/>
      </w:pPr>
      <w:r w:rsidRPr="00A45659">
        <w:t xml:space="preserve">Los titulares de las áreas deberán revisar la información requerida al momento de la recepción de una solicitud de acceso, para verificar, conforme a su naturaleza, si encuadra en una causal de reserva o de confidencialidad. </w:t>
      </w:r>
    </w:p>
    <w:p w14:paraId="5369AADC" w14:textId="77777777" w:rsidR="00607E7C" w:rsidRPr="00A45659" w:rsidRDefault="00607E7C" w:rsidP="00A45659"/>
    <w:p w14:paraId="17CC8A06" w14:textId="77777777" w:rsidR="00607E7C" w:rsidRPr="00A45659" w:rsidRDefault="00607E7C" w:rsidP="00A45659">
      <w:pPr>
        <w:pStyle w:val="Ttulo"/>
      </w:pPr>
      <w:r w:rsidRPr="00A45659">
        <w:rPr>
          <w:b/>
        </w:rPr>
        <w:t>Octavo.</w:t>
      </w:r>
      <w:r w:rsidRPr="00A45659">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CD7D954" w14:textId="77777777" w:rsidR="00607E7C" w:rsidRPr="00A45659" w:rsidRDefault="00607E7C" w:rsidP="00A45659">
      <w:pPr>
        <w:pStyle w:val="Ttulo"/>
      </w:pPr>
      <w:r w:rsidRPr="00A45659">
        <w:t>Para motivar la clasificación se deberán señalar las razones o circunstancias especiales que lo llevaron a concluir que el caso particular se ajusta al supuesto previsto por la norma legal invocada como fundamento.</w:t>
      </w:r>
    </w:p>
    <w:p w14:paraId="1FB93A7E" w14:textId="77777777" w:rsidR="00607E7C" w:rsidRPr="00A45659" w:rsidRDefault="00607E7C" w:rsidP="00A45659">
      <w:pPr>
        <w:pStyle w:val="Ttulo"/>
      </w:pPr>
      <w:r w:rsidRPr="00A45659">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005B87C" w14:textId="77777777" w:rsidR="00607E7C" w:rsidRPr="00A45659" w:rsidRDefault="00607E7C" w:rsidP="00A45659"/>
    <w:p w14:paraId="1683362E" w14:textId="77777777" w:rsidR="00607E7C" w:rsidRPr="00A45659" w:rsidRDefault="00607E7C" w:rsidP="00A45659">
      <w:pPr>
        <w:pStyle w:val="Ttulo"/>
      </w:pPr>
      <w:r w:rsidRPr="00A45659">
        <w:rPr>
          <w:b/>
        </w:rPr>
        <w:t>Noveno.</w:t>
      </w:r>
      <w:r w:rsidRPr="00A45659">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2C240FA" w14:textId="77777777" w:rsidR="00607E7C" w:rsidRPr="00A45659" w:rsidRDefault="00607E7C" w:rsidP="00A45659"/>
    <w:p w14:paraId="31438E7D" w14:textId="77777777" w:rsidR="00607E7C" w:rsidRPr="00A45659" w:rsidRDefault="00607E7C" w:rsidP="00A45659">
      <w:pPr>
        <w:pStyle w:val="Ttulo"/>
      </w:pPr>
      <w:r w:rsidRPr="00A45659">
        <w:rPr>
          <w:b/>
        </w:rPr>
        <w:t>Décimo.</w:t>
      </w:r>
      <w:r w:rsidRPr="00A45659">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7BE18D2" w14:textId="77777777" w:rsidR="00607E7C" w:rsidRPr="00A45659" w:rsidRDefault="00607E7C" w:rsidP="00A45659">
      <w:pPr>
        <w:pStyle w:val="Ttulo"/>
      </w:pPr>
      <w:r w:rsidRPr="00A45659">
        <w:t>En ausencia de los titulares de las áreas, la información será clasificada o desclasificada por la persona que lo supla, en términos de la normativa que rija la actuación del sujeto obligado.</w:t>
      </w:r>
    </w:p>
    <w:p w14:paraId="22CAE7BD" w14:textId="77777777" w:rsidR="00607E7C" w:rsidRPr="00A45659" w:rsidRDefault="00607E7C" w:rsidP="00A45659">
      <w:pPr>
        <w:pStyle w:val="Ttulo"/>
        <w:rPr>
          <w:b/>
        </w:rPr>
      </w:pPr>
      <w:r w:rsidRPr="00A45659">
        <w:rPr>
          <w:b/>
        </w:rPr>
        <w:lastRenderedPageBreak/>
        <w:t>Décimo primero.</w:t>
      </w:r>
      <w:r w:rsidRPr="00A45659">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45659">
        <w:rPr>
          <w:b/>
        </w:rPr>
        <w:t>”</w:t>
      </w:r>
    </w:p>
    <w:p w14:paraId="5D290105" w14:textId="77777777" w:rsidR="00607E7C" w:rsidRPr="00A45659" w:rsidRDefault="00607E7C" w:rsidP="00A45659"/>
    <w:p w14:paraId="091901F9" w14:textId="77777777" w:rsidR="00607E7C" w:rsidRPr="00A45659" w:rsidRDefault="00607E7C" w:rsidP="00A45659">
      <w:pPr>
        <w:rPr>
          <w:lang w:eastAsia="es-CO"/>
        </w:rPr>
      </w:pPr>
      <w:r w:rsidRPr="00A45659">
        <w:t xml:space="preserve">Consecuentemente, se destaca que la versión pública que elabore </w:t>
      </w:r>
      <w:r w:rsidRPr="00A45659">
        <w:rPr>
          <w:b/>
        </w:rPr>
        <w:t>EL SUJETO OBLIGADO</w:t>
      </w:r>
      <w:r w:rsidRPr="00A45659">
        <w:t xml:space="preserve"> debe cumplir con las formalidades exigidas en la Ley, por lo que para tal efecto emitirá el </w:t>
      </w:r>
      <w:r w:rsidRPr="00A45659">
        <w:rPr>
          <w:b/>
        </w:rPr>
        <w:t>Acuerdo del Comité de Transparencia</w:t>
      </w:r>
      <w:r w:rsidRPr="00A4565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A45659">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AE9EF60" w14:textId="77777777" w:rsidR="008D453D" w:rsidRPr="00A45659" w:rsidRDefault="008D453D" w:rsidP="00A45659">
      <w:pPr>
        <w:ind w:right="-93"/>
        <w:rPr>
          <w:rFonts w:cs="Tahoma"/>
          <w:bCs/>
          <w:sz w:val="18"/>
          <w:szCs w:val="18"/>
          <w:lang w:val="es-ES"/>
        </w:rPr>
      </w:pPr>
    </w:p>
    <w:p w14:paraId="6CD05AC4" w14:textId="5210CDB1" w:rsidR="00BD5A7C" w:rsidRPr="00A45659" w:rsidRDefault="00607E7C" w:rsidP="00A45659">
      <w:pPr>
        <w:pStyle w:val="Ttulo3"/>
      </w:pPr>
      <w:bookmarkStart w:id="34" w:name="_Toc179924133"/>
      <w:r w:rsidRPr="00A45659">
        <w:t>e</w:t>
      </w:r>
      <w:r w:rsidR="00BD5A7C" w:rsidRPr="00A45659">
        <w:t>) Conclusión</w:t>
      </w:r>
      <w:bookmarkEnd w:id="34"/>
    </w:p>
    <w:p w14:paraId="2E8C66AF" w14:textId="2BF881AE" w:rsidR="00732105" w:rsidRPr="00A45659" w:rsidRDefault="00732105" w:rsidP="00A45659">
      <w:pPr>
        <w:widowControl w:val="0"/>
        <w:tabs>
          <w:tab w:val="left" w:pos="1701"/>
          <w:tab w:val="left" w:pos="1843"/>
        </w:tabs>
        <w:autoSpaceDE w:val="0"/>
        <w:autoSpaceDN w:val="0"/>
        <w:adjustRightInd w:val="0"/>
        <w:rPr>
          <w:rFonts w:cs="Arial"/>
          <w:b/>
          <w:bCs/>
          <w:lang w:val="es-ES"/>
        </w:rPr>
      </w:pPr>
      <w:bookmarkStart w:id="35" w:name="_Hlk165381027"/>
      <w:r w:rsidRPr="00A45659">
        <w:rPr>
          <w:rFonts w:cs="Arial"/>
        </w:rPr>
        <w:t xml:space="preserve">En conclusión y con base en lo anteriormente expuesto, este Instituto estima que las razones o motivos de inconformidad hechos valer por </w:t>
      </w:r>
      <w:r w:rsidRPr="00A45659">
        <w:rPr>
          <w:rFonts w:cs="Arial"/>
          <w:b/>
          <w:bCs/>
          <w:iCs/>
        </w:rPr>
        <w:t xml:space="preserve">LA PARTE RECURRENTE </w:t>
      </w:r>
      <w:r w:rsidRPr="00A45659">
        <w:rPr>
          <w:rFonts w:cs="Arial"/>
        </w:rPr>
        <w:t xml:space="preserve">devienen </w:t>
      </w:r>
      <w:r w:rsidRPr="00A45659">
        <w:rPr>
          <w:rFonts w:cs="Arial"/>
          <w:b/>
        </w:rPr>
        <w:t>fundadas</w:t>
      </w:r>
      <w:r w:rsidRPr="00A45659">
        <w:rPr>
          <w:rFonts w:cs="Arial"/>
        </w:rPr>
        <w:t xml:space="preserve"> y suficientes para </w:t>
      </w:r>
      <w:r w:rsidRPr="00A45659">
        <w:rPr>
          <w:rFonts w:cs="Arial"/>
          <w:b/>
        </w:rPr>
        <w:t xml:space="preserve">MODIFICAR </w:t>
      </w:r>
      <w:r w:rsidRPr="00A45659">
        <w:rPr>
          <w:rFonts w:cs="Arial"/>
        </w:rPr>
        <w:t xml:space="preserve">las respuestas del </w:t>
      </w:r>
      <w:r w:rsidRPr="00A45659">
        <w:rPr>
          <w:rFonts w:cs="Arial"/>
          <w:b/>
        </w:rPr>
        <w:t>SUJETO OBLIGADO</w:t>
      </w:r>
      <w:r w:rsidRPr="00A45659">
        <w:rPr>
          <w:rFonts w:cs="Arial"/>
        </w:rPr>
        <w:t xml:space="preserve"> en los Recursos de Revisión </w:t>
      </w:r>
      <w:r w:rsidR="008D453D" w:rsidRPr="00A45659">
        <w:rPr>
          <w:rFonts w:eastAsia="Calibri" w:cs="Tahoma"/>
          <w:b/>
          <w:bCs/>
        </w:rPr>
        <w:t>04682</w:t>
      </w:r>
      <w:r w:rsidRPr="00A45659">
        <w:rPr>
          <w:rFonts w:eastAsia="Calibri" w:cs="Tahoma"/>
          <w:b/>
          <w:bCs/>
        </w:rPr>
        <w:t>/INFOEM/IP/RR/2024</w:t>
      </w:r>
      <w:r w:rsidR="008D453D" w:rsidRPr="00A45659">
        <w:rPr>
          <w:rFonts w:eastAsia="Calibri" w:cs="Tahoma"/>
          <w:b/>
          <w:bCs/>
        </w:rPr>
        <w:t>, 04683/INFOEM/IP/RR/2024, 04684/INFOEM/IP/RR/2024, 04685/INFOEM/IP/RR/2024, 04686/INFOEM/IP/RR/2024</w:t>
      </w:r>
      <w:r w:rsidRPr="00A45659">
        <w:rPr>
          <w:rFonts w:eastAsia="Calibri" w:cs="Tahoma"/>
          <w:b/>
          <w:bCs/>
        </w:rPr>
        <w:t xml:space="preserve"> y</w:t>
      </w:r>
      <w:r w:rsidRPr="00A45659">
        <w:rPr>
          <w:rFonts w:eastAsia="Calibri" w:cs="Tahoma"/>
        </w:rPr>
        <w:t xml:space="preserve"> </w:t>
      </w:r>
      <w:r w:rsidR="008D453D" w:rsidRPr="00A45659">
        <w:rPr>
          <w:rFonts w:eastAsia="Calibri" w:cs="Tahoma"/>
          <w:b/>
          <w:bCs/>
        </w:rPr>
        <w:t xml:space="preserve">04687/INFOEM/IP/RR/2024 </w:t>
      </w:r>
      <w:r w:rsidRPr="00A45659">
        <w:rPr>
          <w:rFonts w:cs="Arial"/>
        </w:rPr>
        <w:t>y ordenarle haga entrega de la información descrita en el presente Considerando</w:t>
      </w:r>
      <w:r w:rsidR="008D453D" w:rsidRPr="00A45659">
        <w:rPr>
          <w:rFonts w:cs="Arial"/>
        </w:rPr>
        <w:t>.</w:t>
      </w:r>
    </w:p>
    <w:p w14:paraId="6C4C444E" w14:textId="468C7109" w:rsidR="00BD5A7C" w:rsidRPr="00A45659" w:rsidRDefault="00BD5A7C" w:rsidP="00A45659">
      <w:pPr>
        <w:ind w:right="-93"/>
        <w:rPr>
          <w:rFonts w:cs="Tahoma"/>
          <w:bCs/>
          <w:szCs w:val="22"/>
        </w:rPr>
      </w:pPr>
      <w:r w:rsidRPr="00A45659">
        <w:rPr>
          <w:rFonts w:cs="Tahoma"/>
          <w:bCs/>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5"/>
    <w:p w14:paraId="7C13D1A0" w14:textId="77777777" w:rsidR="00BD5A7C" w:rsidRPr="00A45659" w:rsidRDefault="00BD5A7C" w:rsidP="00A45659"/>
    <w:p w14:paraId="5C396097" w14:textId="684A0E4F" w:rsidR="00664420" w:rsidRPr="00A45659" w:rsidRDefault="00664420" w:rsidP="00A45659">
      <w:pPr>
        <w:pStyle w:val="Ttulo1"/>
      </w:pPr>
      <w:bookmarkStart w:id="36" w:name="_Toc179924134"/>
      <w:r w:rsidRPr="00A45659">
        <w:t>RESUELVE</w:t>
      </w:r>
      <w:bookmarkEnd w:id="36"/>
    </w:p>
    <w:p w14:paraId="203B7093" w14:textId="77777777" w:rsidR="00664420" w:rsidRPr="00A45659" w:rsidRDefault="00664420" w:rsidP="00A45659">
      <w:pPr>
        <w:ind w:right="113"/>
        <w:rPr>
          <w:rFonts w:cs="Arial"/>
          <w:b/>
          <w:szCs w:val="22"/>
        </w:rPr>
      </w:pPr>
    </w:p>
    <w:p w14:paraId="40DE562B" w14:textId="4947DFEB" w:rsidR="00FC3CE0" w:rsidRPr="00A45659" w:rsidRDefault="00FC3CE0" w:rsidP="00A45659">
      <w:pPr>
        <w:widowControl w:val="0"/>
        <w:rPr>
          <w:rFonts w:eastAsia="Calibri" w:cs="Tahoma"/>
          <w:bCs/>
          <w:szCs w:val="22"/>
          <w:lang w:eastAsia="en-US"/>
        </w:rPr>
      </w:pPr>
      <w:r w:rsidRPr="00A45659">
        <w:rPr>
          <w:b/>
          <w:bCs/>
        </w:rPr>
        <w:t>PRIMERO.</w:t>
      </w:r>
      <w:r w:rsidRPr="00A45659">
        <w:t xml:space="preserve"> </w:t>
      </w:r>
      <w:r w:rsidRPr="00A45659">
        <w:rPr>
          <w:rFonts w:cs="Tahoma"/>
          <w:szCs w:val="22"/>
        </w:rPr>
        <w:t xml:space="preserve">Se </w:t>
      </w:r>
      <w:r w:rsidR="00607E7C" w:rsidRPr="00A45659">
        <w:rPr>
          <w:rFonts w:cs="Tahoma"/>
          <w:b/>
          <w:bCs/>
          <w:szCs w:val="22"/>
        </w:rPr>
        <w:t xml:space="preserve">REVOCAN </w:t>
      </w:r>
      <w:r w:rsidR="00607E7C" w:rsidRPr="00A45659">
        <w:rPr>
          <w:rFonts w:cs="Tahoma"/>
          <w:szCs w:val="22"/>
        </w:rPr>
        <w:t xml:space="preserve">las respuestas entregadas por el </w:t>
      </w:r>
      <w:r w:rsidR="00607E7C" w:rsidRPr="00A45659">
        <w:rPr>
          <w:rFonts w:cs="Tahoma"/>
          <w:b/>
          <w:bCs/>
          <w:szCs w:val="22"/>
        </w:rPr>
        <w:t>SUJETO OBLIGADO</w:t>
      </w:r>
      <w:r w:rsidR="00607E7C" w:rsidRPr="00A45659">
        <w:rPr>
          <w:rFonts w:cs="Tahoma"/>
          <w:szCs w:val="22"/>
        </w:rPr>
        <w:t xml:space="preserve"> en las solicitudes de información </w:t>
      </w:r>
      <w:r w:rsidR="00607E7C" w:rsidRPr="00A45659">
        <w:rPr>
          <w:b/>
          <w:bCs/>
        </w:rPr>
        <w:t>02242/IEEM/IP/2024 y 02240/IEEM/IP/2024</w:t>
      </w:r>
      <w:r w:rsidR="00607E7C" w:rsidRPr="00A45659">
        <w:rPr>
          <w:rFonts w:eastAsia="Calibri" w:cs="Tahoma"/>
          <w:bCs/>
          <w:szCs w:val="22"/>
          <w:lang w:eastAsia="en-US"/>
        </w:rPr>
        <w:t xml:space="preserve"> por resultar </w:t>
      </w:r>
      <w:r w:rsidR="00607E7C" w:rsidRPr="00A45659">
        <w:rPr>
          <w:rFonts w:eastAsia="Calibri" w:cs="Tahoma"/>
          <w:b/>
          <w:bCs/>
          <w:szCs w:val="22"/>
          <w:lang w:eastAsia="en-US"/>
        </w:rPr>
        <w:t>FUNDADAS</w:t>
      </w:r>
      <w:r w:rsidR="00607E7C" w:rsidRPr="00A45659">
        <w:rPr>
          <w:rFonts w:eastAsia="Calibri" w:cs="Tahoma"/>
          <w:bCs/>
          <w:szCs w:val="22"/>
          <w:lang w:eastAsia="en-US"/>
        </w:rPr>
        <w:t xml:space="preserve"> las razones o motivos de inconformidad hechos valer por </w:t>
      </w:r>
      <w:r w:rsidR="00607E7C" w:rsidRPr="00A45659">
        <w:rPr>
          <w:rFonts w:eastAsia="Calibri" w:cs="Tahoma"/>
          <w:b/>
          <w:szCs w:val="22"/>
          <w:lang w:eastAsia="en-US"/>
        </w:rPr>
        <w:t>LA PARTE RECURRENTE</w:t>
      </w:r>
      <w:r w:rsidR="00607E7C" w:rsidRPr="00A45659">
        <w:rPr>
          <w:rFonts w:eastAsia="Calibri" w:cs="Tahoma"/>
          <w:bCs/>
          <w:szCs w:val="22"/>
          <w:lang w:eastAsia="en-US"/>
        </w:rPr>
        <w:t xml:space="preserve"> en los Recursos de Revisión </w:t>
      </w:r>
      <w:r w:rsidR="00607E7C" w:rsidRPr="00A45659">
        <w:rPr>
          <w:rFonts w:eastAsia="Calibri" w:cs="Tahoma"/>
          <w:b/>
          <w:bCs/>
        </w:rPr>
        <w:t xml:space="preserve">04682/INFOEM/IP/RR/2024, y  04684/INFOEM/IP/RR/2024; </w:t>
      </w:r>
      <w:r w:rsidR="00607E7C" w:rsidRPr="00A45659">
        <w:rPr>
          <w:rFonts w:eastAsia="Calibri" w:cs="Tahoma"/>
        </w:rPr>
        <w:t xml:space="preserve">se </w:t>
      </w:r>
      <w:r w:rsidR="004E5068" w:rsidRPr="00A45659">
        <w:rPr>
          <w:rFonts w:cs="Tahoma"/>
          <w:b/>
          <w:bCs/>
          <w:szCs w:val="22"/>
        </w:rPr>
        <w:t>MODIFICA</w:t>
      </w:r>
      <w:r w:rsidR="00732105" w:rsidRPr="00A45659">
        <w:rPr>
          <w:rFonts w:cs="Tahoma"/>
          <w:b/>
          <w:bCs/>
          <w:szCs w:val="22"/>
        </w:rPr>
        <w:t>N</w:t>
      </w:r>
      <w:r w:rsidR="004E5068" w:rsidRPr="00A45659">
        <w:rPr>
          <w:rFonts w:cs="Tahoma"/>
          <w:b/>
          <w:bCs/>
          <w:szCs w:val="22"/>
        </w:rPr>
        <w:t xml:space="preserve"> </w:t>
      </w:r>
      <w:r w:rsidRPr="00A45659">
        <w:rPr>
          <w:rFonts w:cs="Tahoma"/>
          <w:szCs w:val="22"/>
        </w:rPr>
        <w:t>la</w:t>
      </w:r>
      <w:r w:rsidR="00732105" w:rsidRPr="00A45659">
        <w:rPr>
          <w:rFonts w:cs="Tahoma"/>
          <w:szCs w:val="22"/>
        </w:rPr>
        <w:t>s</w:t>
      </w:r>
      <w:r w:rsidRPr="00A45659">
        <w:rPr>
          <w:rFonts w:cs="Tahoma"/>
          <w:szCs w:val="22"/>
        </w:rPr>
        <w:t xml:space="preserve"> respuesta</w:t>
      </w:r>
      <w:r w:rsidR="00732105" w:rsidRPr="00A45659">
        <w:rPr>
          <w:rFonts w:cs="Tahoma"/>
          <w:szCs w:val="22"/>
        </w:rPr>
        <w:t>s</w:t>
      </w:r>
      <w:r w:rsidRPr="00A45659">
        <w:rPr>
          <w:rFonts w:cs="Tahoma"/>
          <w:szCs w:val="22"/>
        </w:rPr>
        <w:t xml:space="preserve"> entregada</w:t>
      </w:r>
      <w:r w:rsidR="00732105" w:rsidRPr="00A45659">
        <w:rPr>
          <w:rFonts w:cs="Tahoma"/>
          <w:szCs w:val="22"/>
        </w:rPr>
        <w:t>s</w:t>
      </w:r>
      <w:r w:rsidRPr="00A45659">
        <w:rPr>
          <w:rFonts w:cs="Tahoma"/>
          <w:szCs w:val="22"/>
        </w:rPr>
        <w:t xml:space="preserve"> por el </w:t>
      </w:r>
      <w:r w:rsidR="004E5068" w:rsidRPr="00A45659">
        <w:rPr>
          <w:rFonts w:cs="Tahoma"/>
          <w:b/>
          <w:bCs/>
          <w:szCs w:val="22"/>
        </w:rPr>
        <w:t>SUJETO OBLIGADO</w:t>
      </w:r>
      <w:r w:rsidR="004E5068" w:rsidRPr="00A45659">
        <w:rPr>
          <w:rFonts w:cs="Tahoma"/>
          <w:szCs w:val="22"/>
        </w:rPr>
        <w:t xml:space="preserve"> </w:t>
      </w:r>
      <w:r w:rsidR="0041385B" w:rsidRPr="00A45659">
        <w:rPr>
          <w:rFonts w:cs="Tahoma"/>
          <w:szCs w:val="22"/>
        </w:rPr>
        <w:t>en</w:t>
      </w:r>
      <w:r w:rsidRPr="00A45659">
        <w:rPr>
          <w:rFonts w:cs="Tahoma"/>
          <w:szCs w:val="22"/>
        </w:rPr>
        <w:t xml:space="preserve"> la</w:t>
      </w:r>
      <w:r w:rsidR="00732105" w:rsidRPr="00A45659">
        <w:rPr>
          <w:rFonts w:cs="Tahoma"/>
          <w:szCs w:val="22"/>
        </w:rPr>
        <w:t>s</w:t>
      </w:r>
      <w:r w:rsidRPr="00A45659">
        <w:rPr>
          <w:rFonts w:cs="Tahoma"/>
          <w:szCs w:val="22"/>
        </w:rPr>
        <w:t xml:space="preserve"> solicitud</w:t>
      </w:r>
      <w:r w:rsidR="00732105" w:rsidRPr="00A45659">
        <w:rPr>
          <w:rFonts w:cs="Tahoma"/>
          <w:szCs w:val="22"/>
        </w:rPr>
        <w:t>es</w:t>
      </w:r>
      <w:r w:rsidRPr="00A45659">
        <w:rPr>
          <w:rFonts w:cs="Tahoma"/>
          <w:szCs w:val="22"/>
        </w:rPr>
        <w:t xml:space="preserve"> de información </w:t>
      </w:r>
      <w:r w:rsidR="008D453D" w:rsidRPr="00A45659">
        <w:rPr>
          <w:b/>
          <w:bCs/>
        </w:rPr>
        <w:t>02241/IEEM/IP/2024, 02239/IEEM/IP/2024, 02238/IEEM/IP/2024</w:t>
      </w:r>
      <w:r w:rsidR="008D453D" w:rsidRPr="00A45659">
        <w:rPr>
          <w:rFonts w:cs="Tahoma"/>
          <w:b/>
        </w:rPr>
        <w:t xml:space="preserve"> y </w:t>
      </w:r>
      <w:r w:rsidR="008D453D" w:rsidRPr="00A45659">
        <w:rPr>
          <w:b/>
          <w:bCs/>
        </w:rPr>
        <w:t>02237/IEEM/IP/2024</w:t>
      </w:r>
      <w:r w:rsidRPr="00A45659">
        <w:rPr>
          <w:rFonts w:cs="Tahoma"/>
          <w:bCs/>
          <w:szCs w:val="22"/>
        </w:rPr>
        <w:t xml:space="preserve">, </w:t>
      </w:r>
      <w:r w:rsidRPr="00A45659">
        <w:rPr>
          <w:rFonts w:eastAsia="Calibri" w:cs="Tahoma"/>
          <w:bCs/>
          <w:szCs w:val="22"/>
          <w:lang w:eastAsia="en-US"/>
        </w:rPr>
        <w:t xml:space="preserve">por resultar </w:t>
      </w:r>
      <w:r w:rsidRPr="00A45659">
        <w:rPr>
          <w:rFonts w:eastAsia="Calibri" w:cs="Tahoma"/>
          <w:b/>
          <w:bCs/>
          <w:szCs w:val="22"/>
          <w:lang w:eastAsia="en-US"/>
        </w:rPr>
        <w:t>FUNDADAS</w:t>
      </w:r>
      <w:r w:rsidRPr="00A45659">
        <w:rPr>
          <w:rFonts w:eastAsia="Calibri" w:cs="Tahoma"/>
          <w:bCs/>
          <w:szCs w:val="22"/>
          <w:lang w:eastAsia="en-US"/>
        </w:rPr>
        <w:t xml:space="preserve"> las razones o motivos de inconformidad hechos valer por </w:t>
      </w:r>
      <w:r w:rsidRPr="00A45659">
        <w:rPr>
          <w:rFonts w:eastAsia="Calibri" w:cs="Tahoma"/>
          <w:b/>
          <w:szCs w:val="22"/>
          <w:lang w:eastAsia="en-US"/>
        </w:rPr>
        <w:t>LA PARTE RECURRENTE</w:t>
      </w:r>
      <w:r w:rsidRPr="00A45659">
        <w:rPr>
          <w:rFonts w:eastAsia="Calibri" w:cs="Tahoma"/>
          <w:bCs/>
          <w:szCs w:val="22"/>
          <w:lang w:eastAsia="en-US"/>
        </w:rPr>
        <w:t xml:space="preserve"> en </w:t>
      </w:r>
      <w:r w:rsidR="008D453D" w:rsidRPr="00A45659">
        <w:rPr>
          <w:rFonts w:eastAsia="Calibri" w:cs="Tahoma"/>
          <w:bCs/>
          <w:szCs w:val="22"/>
          <w:lang w:eastAsia="en-US"/>
        </w:rPr>
        <w:t>los</w:t>
      </w:r>
      <w:r w:rsidRPr="00A45659">
        <w:rPr>
          <w:rFonts w:eastAsia="Calibri" w:cs="Tahoma"/>
          <w:bCs/>
          <w:szCs w:val="22"/>
          <w:lang w:eastAsia="en-US"/>
        </w:rPr>
        <w:t xml:space="preserve"> Recurso</w:t>
      </w:r>
      <w:r w:rsidR="008D453D" w:rsidRPr="00A45659">
        <w:rPr>
          <w:rFonts w:eastAsia="Calibri" w:cs="Tahoma"/>
          <w:bCs/>
          <w:szCs w:val="22"/>
          <w:lang w:eastAsia="en-US"/>
        </w:rPr>
        <w:t>s</w:t>
      </w:r>
      <w:r w:rsidRPr="00A45659">
        <w:rPr>
          <w:rFonts w:eastAsia="Calibri" w:cs="Tahoma"/>
          <w:bCs/>
          <w:szCs w:val="22"/>
          <w:lang w:eastAsia="en-US"/>
        </w:rPr>
        <w:t xml:space="preserve"> de Revisión </w:t>
      </w:r>
      <w:r w:rsidR="008D453D" w:rsidRPr="00A45659">
        <w:rPr>
          <w:rFonts w:eastAsia="Calibri" w:cs="Tahoma"/>
          <w:b/>
          <w:bCs/>
        </w:rPr>
        <w:t>04683/INFOEM/IP/RR/2024, 04685/INFOEM/IP/RR/2024, 04686/INFOEM/IP/RR/2024 y</w:t>
      </w:r>
      <w:r w:rsidR="008D453D" w:rsidRPr="00A45659">
        <w:rPr>
          <w:rFonts w:eastAsia="Calibri" w:cs="Tahoma"/>
        </w:rPr>
        <w:t xml:space="preserve"> </w:t>
      </w:r>
      <w:r w:rsidR="008D453D" w:rsidRPr="00A45659">
        <w:rPr>
          <w:rFonts w:eastAsia="Calibri" w:cs="Tahoma"/>
          <w:b/>
          <w:bCs/>
        </w:rPr>
        <w:t xml:space="preserve">04687/INFOEM/IP/RR/2024 </w:t>
      </w:r>
      <w:r w:rsidRPr="00A45659">
        <w:rPr>
          <w:rFonts w:eastAsia="Calibri" w:cs="Tahoma"/>
          <w:bCs/>
          <w:szCs w:val="22"/>
          <w:lang w:eastAsia="en-US"/>
        </w:rPr>
        <w:t xml:space="preserve">en términos del considerando </w:t>
      </w:r>
      <w:r w:rsidRPr="00A45659">
        <w:rPr>
          <w:rFonts w:eastAsia="Calibri" w:cs="Tahoma"/>
          <w:b/>
          <w:szCs w:val="22"/>
          <w:lang w:eastAsia="en-US"/>
        </w:rPr>
        <w:t>SEGUNDO</w:t>
      </w:r>
      <w:r w:rsidRPr="00A45659">
        <w:rPr>
          <w:rFonts w:eastAsia="Calibri" w:cs="Tahoma"/>
          <w:bCs/>
          <w:szCs w:val="22"/>
          <w:lang w:eastAsia="en-US"/>
        </w:rPr>
        <w:t xml:space="preserve"> de la presente Resolución.</w:t>
      </w:r>
    </w:p>
    <w:p w14:paraId="78D4A482" w14:textId="77777777" w:rsidR="00FC3CE0" w:rsidRPr="00A45659" w:rsidRDefault="00FC3CE0" w:rsidP="00A45659">
      <w:pPr>
        <w:widowControl w:val="0"/>
        <w:rPr>
          <w:rFonts w:eastAsia="Calibri" w:cs="Tahoma"/>
          <w:bCs/>
          <w:szCs w:val="22"/>
          <w:lang w:eastAsia="en-US"/>
        </w:rPr>
      </w:pPr>
    </w:p>
    <w:p w14:paraId="16CF919C" w14:textId="44628ED8" w:rsidR="00FC3CE0" w:rsidRPr="00A45659" w:rsidRDefault="00C03F4B" w:rsidP="00A45659">
      <w:pPr>
        <w:ind w:right="-93"/>
        <w:rPr>
          <w:rFonts w:eastAsia="Calibri" w:cs="Tahoma"/>
          <w:bCs/>
          <w:szCs w:val="22"/>
          <w:lang w:eastAsia="en-US"/>
        </w:rPr>
      </w:pPr>
      <w:r w:rsidRPr="00A45659">
        <w:rPr>
          <w:rFonts w:eastAsia="Calibri" w:cs="Tahoma"/>
          <w:b/>
          <w:bCs/>
          <w:szCs w:val="22"/>
          <w:lang w:eastAsia="en-US"/>
        </w:rPr>
        <w:t>SEGUNDO</w:t>
      </w:r>
      <w:r w:rsidR="00FC3CE0" w:rsidRPr="00A45659">
        <w:rPr>
          <w:rFonts w:eastAsia="Calibri" w:cs="Tahoma"/>
          <w:b/>
          <w:bCs/>
          <w:szCs w:val="22"/>
          <w:lang w:eastAsia="en-US"/>
        </w:rPr>
        <w:t>.</w:t>
      </w:r>
      <w:r w:rsidR="00FC3CE0" w:rsidRPr="00A45659">
        <w:rPr>
          <w:rFonts w:eastAsia="Calibri" w:cs="Tahoma"/>
          <w:szCs w:val="22"/>
          <w:lang w:eastAsia="es-MX"/>
        </w:rPr>
        <w:t xml:space="preserve"> Se </w:t>
      </w:r>
      <w:r w:rsidR="00FC3CE0" w:rsidRPr="00A45659">
        <w:rPr>
          <w:rFonts w:eastAsia="Calibri" w:cs="Tahoma"/>
          <w:b/>
          <w:szCs w:val="22"/>
          <w:lang w:eastAsia="es-MX"/>
        </w:rPr>
        <w:t xml:space="preserve">ORDENA </w:t>
      </w:r>
      <w:r w:rsidR="00FC3CE0" w:rsidRPr="00A45659">
        <w:rPr>
          <w:rFonts w:eastAsia="Calibri" w:cs="Tahoma"/>
          <w:szCs w:val="22"/>
          <w:lang w:eastAsia="es-MX"/>
        </w:rPr>
        <w:t xml:space="preserve">al </w:t>
      </w:r>
      <w:r w:rsidR="00FC3CE0" w:rsidRPr="00A45659">
        <w:rPr>
          <w:rFonts w:eastAsia="Calibri" w:cs="Tahoma"/>
          <w:b/>
          <w:bCs/>
          <w:szCs w:val="22"/>
          <w:lang w:eastAsia="es-MX"/>
        </w:rPr>
        <w:t>SUJETO OBLIGADO</w:t>
      </w:r>
      <w:r w:rsidR="00FC3CE0" w:rsidRPr="00A45659">
        <w:rPr>
          <w:rFonts w:eastAsia="Calibri" w:cs="Tahoma"/>
          <w:szCs w:val="22"/>
          <w:lang w:eastAsia="es-MX"/>
        </w:rPr>
        <w:t xml:space="preserve">, </w:t>
      </w:r>
      <w:r w:rsidR="00FC3CE0" w:rsidRPr="00A45659">
        <w:rPr>
          <w:rFonts w:eastAsia="Calibri" w:cs="Tahoma"/>
          <w:bCs/>
          <w:szCs w:val="22"/>
          <w:lang w:eastAsia="en-US"/>
        </w:rPr>
        <w:t xml:space="preserve">a efecto de que, entregue a través del </w:t>
      </w:r>
      <w:r w:rsidR="00233005" w:rsidRPr="00A45659">
        <w:rPr>
          <w:rFonts w:eastAsia="Calibri" w:cs="Tahoma"/>
          <w:bCs/>
          <w:szCs w:val="22"/>
          <w:lang w:eastAsia="en-US"/>
        </w:rPr>
        <w:t xml:space="preserve">SAIMEX, </w:t>
      </w:r>
      <w:r w:rsidR="00FC3CE0" w:rsidRPr="00A45659">
        <w:rPr>
          <w:rFonts w:eastAsia="Calibri" w:cs="Tahoma"/>
          <w:bCs/>
          <w:szCs w:val="22"/>
          <w:lang w:eastAsia="en-US"/>
        </w:rPr>
        <w:t>lo</w:t>
      </w:r>
      <w:r w:rsidRPr="00A45659">
        <w:rPr>
          <w:rFonts w:eastAsia="Calibri" w:cs="Tahoma"/>
          <w:bCs/>
          <w:szCs w:val="22"/>
          <w:lang w:eastAsia="en-US"/>
        </w:rPr>
        <w:t xml:space="preserve"> </w:t>
      </w:r>
      <w:r w:rsidR="00FC3CE0" w:rsidRPr="00A45659">
        <w:rPr>
          <w:rFonts w:eastAsia="Calibri" w:cs="Tahoma"/>
          <w:bCs/>
          <w:szCs w:val="22"/>
          <w:lang w:eastAsia="en-US"/>
        </w:rPr>
        <w:t>siguiente:</w:t>
      </w:r>
    </w:p>
    <w:p w14:paraId="0CDED324" w14:textId="77777777" w:rsidR="00CC2BD6" w:rsidRPr="00A45659" w:rsidRDefault="00CC2BD6" w:rsidP="00A45659">
      <w:pPr>
        <w:ind w:right="-93"/>
        <w:rPr>
          <w:rFonts w:eastAsia="Calibri" w:cs="Tahoma"/>
          <w:bCs/>
          <w:szCs w:val="22"/>
          <w:lang w:eastAsia="en-US"/>
        </w:rPr>
      </w:pPr>
    </w:p>
    <w:p w14:paraId="18E2C4A0" w14:textId="3494A473" w:rsidR="00607E7C" w:rsidRPr="00A45659" w:rsidRDefault="00607E7C" w:rsidP="00A45659">
      <w:pPr>
        <w:pStyle w:val="Prrafodelista"/>
        <w:numPr>
          <w:ilvl w:val="0"/>
          <w:numId w:val="3"/>
        </w:numPr>
        <w:tabs>
          <w:tab w:val="left" w:pos="4962"/>
        </w:tabs>
        <w:spacing w:line="240" w:lineRule="auto"/>
        <w:ind w:right="822"/>
        <w:rPr>
          <w:rFonts w:eastAsia="Calibri" w:cs="Tahoma"/>
          <w:i/>
          <w:szCs w:val="22"/>
          <w:lang w:eastAsia="es-ES_tradnl"/>
        </w:rPr>
      </w:pPr>
      <w:r w:rsidRPr="00A45659">
        <w:rPr>
          <w:rFonts w:eastAsia="Calibri" w:cs="Tahoma"/>
          <w:i/>
          <w:szCs w:val="22"/>
          <w:lang w:eastAsia="es-ES_tradnl"/>
        </w:rPr>
        <w:lastRenderedPageBreak/>
        <w:t xml:space="preserve">Los documentos de comprobación de pago de combustible </w:t>
      </w:r>
      <w:r w:rsidRPr="00A45659">
        <w:rPr>
          <w:rFonts w:eastAsia="Calibri" w:cs="Tahoma"/>
          <w:i/>
          <w:szCs w:val="22"/>
          <w:u w:val="single"/>
          <w:lang w:eastAsia="es-ES_tradnl"/>
        </w:rPr>
        <w:t>de manera legible</w:t>
      </w:r>
      <w:r w:rsidRPr="00A45659">
        <w:rPr>
          <w:rFonts w:eastAsia="Calibri" w:cs="Tahoma"/>
          <w:i/>
          <w:szCs w:val="22"/>
          <w:lang w:eastAsia="es-ES_tradnl"/>
        </w:rPr>
        <w:t xml:space="preserve"> de los meses enero, febrero, marzo, abril, mayo y</w:t>
      </w:r>
      <w:r w:rsidR="00D96512" w:rsidRPr="00A45659">
        <w:rPr>
          <w:rFonts w:eastAsia="Calibri" w:cs="Tahoma"/>
          <w:i/>
          <w:szCs w:val="22"/>
          <w:lang w:eastAsia="es-ES_tradnl"/>
        </w:rPr>
        <w:t xml:space="preserve"> del 01 al 21 de</w:t>
      </w:r>
      <w:r w:rsidRPr="00A45659">
        <w:rPr>
          <w:rFonts w:eastAsia="Calibri" w:cs="Tahoma"/>
          <w:i/>
          <w:szCs w:val="22"/>
          <w:lang w:eastAsia="es-ES_tradnl"/>
        </w:rPr>
        <w:t xml:space="preserve"> junio de 2024 que fueron remitidos en informe justificado.</w:t>
      </w:r>
    </w:p>
    <w:p w14:paraId="52BF7288" w14:textId="27EBC3FA" w:rsidR="00E40A98" w:rsidRPr="00A45659" w:rsidRDefault="00C03F4B" w:rsidP="00A45659">
      <w:pPr>
        <w:pStyle w:val="Prrafodelista"/>
        <w:numPr>
          <w:ilvl w:val="0"/>
          <w:numId w:val="3"/>
        </w:numPr>
        <w:tabs>
          <w:tab w:val="left" w:pos="4962"/>
        </w:tabs>
        <w:spacing w:line="240" w:lineRule="auto"/>
        <w:ind w:right="-93"/>
        <w:rPr>
          <w:rFonts w:eastAsia="Calibri" w:cs="Tahoma"/>
          <w:bCs/>
          <w:szCs w:val="22"/>
          <w:lang w:eastAsia="en-US"/>
        </w:rPr>
      </w:pPr>
      <w:r w:rsidRPr="00A45659">
        <w:rPr>
          <w:rFonts w:eastAsia="Calibri" w:cs="Tahoma"/>
          <w:i/>
          <w:szCs w:val="22"/>
          <w:lang w:eastAsia="es-ES_tradnl"/>
        </w:rPr>
        <w:t xml:space="preserve">Solicitudes de dotación de combustible </w:t>
      </w:r>
      <w:r w:rsidR="00607E7C" w:rsidRPr="00A45659">
        <w:rPr>
          <w:rFonts w:eastAsia="Calibri" w:cs="Tahoma"/>
          <w:i/>
          <w:szCs w:val="22"/>
          <w:lang w:eastAsia="es-ES_tradnl"/>
        </w:rPr>
        <w:t xml:space="preserve">del </w:t>
      </w:r>
      <w:r w:rsidR="00D96512" w:rsidRPr="00A45659">
        <w:rPr>
          <w:rFonts w:eastAsia="Calibri" w:cs="Tahoma"/>
          <w:i/>
          <w:szCs w:val="22"/>
          <w:lang w:eastAsia="es-ES_tradnl"/>
        </w:rPr>
        <w:t>01 al 21 d</w:t>
      </w:r>
      <w:r w:rsidR="00607E7C" w:rsidRPr="00A45659">
        <w:rPr>
          <w:rFonts w:eastAsia="Calibri" w:cs="Tahoma"/>
          <w:i/>
          <w:szCs w:val="22"/>
          <w:lang w:eastAsia="es-ES_tradnl"/>
        </w:rPr>
        <w:t>e junio de 2024.</w:t>
      </w:r>
    </w:p>
    <w:p w14:paraId="6F8CF832" w14:textId="77777777" w:rsidR="00607E7C" w:rsidRPr="00A45659" w:rsidRDefault="00607E7C" w:rsidP="00A45659">
      <w:pPr>
        <w:tabs>
          <w:tab w:val="left" w:pos="4962"/>
        </w:tabs>
        <w:spacing w:line="240" w:lineRule="auto"/>
        <w:ind w:right="-93"/>
        <w:rPr>
          <w:rFonts w:eastAsia="Calibri" w:cs="Tahoma"/>
          <w:bCs/>
          <w:szCs w:val="22"/>
          <w:lang w:eastAsia="en-US"/>
        </w:rPr>
      </w:pPr>
    </w:p>
    <w:p w14:paraId="22D0F110" w14:textId="77777777" w:rsidR="00607E7C" w:rsidRPr="00A45659" w:rsidRDefault="00607E7C" w:rsidP="00A45659">
      <w:pPr>
        <w:spacing w:line="240" w:lineRule="auto"/>
        <w:ind w:left="709" w:right="822"/>
        <w:rPr>
          <w:rFonts w:eastAsia="Calibri" w:cs="Tahoma"/>
          <w:bCs/>
          <w:i/>
          <w:iCs/>
          <w:szCs w:val="22"/>
          <w:lang w:eastAsia="en-US"/>
        </w:rPr>
      </w:pPr>
      <w:r w:rsidRPr="00A45659">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4BCB37A" w14:textId="77777777" w:rsidR="00607E7C" w:rsidRPr="00A45659" w:rsidRDefault="00607E7C" w:rsidP="00A45659">
      <w:pPr>
        <w:spacing w:line="240" w:lineRule="auto"/>
        <w:ind w:left="709" w:right="822"/>
        <w:rPr>
          <w:rFonts w:eastAsia="Calibri" w:cs="Tahoma"/>
          <w:bCs/>
          <w:i/>
          <w:iCs/>
          <w:szCs w:val="22"/>
          <w:lang w:eastAsia="en-US"/>
        </w:rPr>
      </w:pPr>
    </w:p>
    <w:p w14:paraId="7C4D6C45" w14:textId="29887666" w:rsidR="00607E7C" w:rsidRPr="00A45659" w:rsidRDefault="00607E7C" w:rsidP="00A45659">
      <w:pPr>
        <w:spacing w:line="240" w:lineRule="auto"/>
        <w:ind w:left="709" w:right="822"/>
        <w:rPr>
          <w:rFonts w:eastAsia="Palatino Linotype" w:cs="Palatino Linotype"/>
          <w:b/>
          <w:bCs/>
          <w:i/>
          <w:iCs/>
          <w:szCs w:val="22"/>
          <w:u w:val="single"/>
        </w:rPr>
      </w:pPr>
      <w:r w:rsidRPr="00A45659">
        <w:rPr>
          <w:rFonts w:eastAsia="Palatino Linotype" w:cs="Palatino Linotype"/>
          <w:bCs/>
          <w:i/>
          <w:iCs/>
          <w:szCs w:val="22"/>
        </w:rPr>
        <w:t>Cabe precisar que para el caso de que los comprobantes de pago que se están ordenando no puedan ser digitalizados de mejor manera por el estado natural de los mismos y no por calidad en la resolución deberán ser entregados en el estado que se encuentren.</w:t>
      </w:r>
    </w:p>
    <w:p w14:paraId="163E1FCC" w14:textId="413F8C60" w:rsidR="00607E7C" w:rsidRPr="00A45659" w:rsidRDefault="00607E7C" w:rsidP="00A45659">
      <w:pPr>
        <w:ind w:left="709" w:right="822"/>
        <w:rPr>
          <w:rFonts w:eastAsia="Palatino Linotype" w:cs="Palatino Linotype"/>
          <w:i/>
          <w:iCs/>
          <w:szCs w:val="22"/>
        </w:rPr>
      </w:pPr>
    </w:p>
    <w:p w14:paraId="3230BFEF" w14:textId="0494E1A7" w:rsidR="009A0277" w:rsidRPr="00A45659" w:rsidRDefault="00C03F4B" w:rsidP="00A45659">
      <w:r w:rsidRPr="00A45659">
        <w:rPr>
          <w:b/>
          <w:bCs/>
        </w:rPr>
        <w:t>TERCERO</w:t>
      </w:r>
      <w:r w:rsidR="009A0277" w:rsidRPr="00A45659">
        <w:rPr>
          <w:b/>
          <w:bCs/>
        </w:rPr>
        <w:t>.</w:t>
      </w:r>
      <w:r w:rsidR="009A0277" w:rsidRPr="00A45659">
        <w:t xml:space="preserve"> </w:t>
      </w:r>
      <w:r w:rsidR="009A0277" w:rsidRPr="00A45659">
        <w:rPr>
          <w:rFonts w:eastAsia="Palatino Linotype" w:cs="Palatino Linotype"/>
          <w:b/>
          <w:lang w:eastAsia="es-MX"/>
        </w:rPr>
        <w:t xml:space="preserve">Notifíquese </w:t>
      </w:r>
      <w:r w:rsidR="009A0277" w:rsidRPr="00A45659">
        <w:rPr>
          <w:szCs w:val="17"/>
          <w:lang w:eastAsia="es-ES_tradnl"/>
        </w:rPr>
        <w:t xml:space="preserve">vía </w:t>
      </w:r>
      <w:r w:rsidR="009A0277" w:rsidRPr="00A45659">
        <w:rPr>
          <w:rFonts w:cs="Arial"/>
        </w:rPr>
        <w:t>Sistema de Acceso a la Información Mexiquense (</w:t>
      </w:r>
      <w:r w:rsidR="009A0277" w:rsidRPr="00A45659">
        <w:rPr>
          <w:rFonts w:cs="Arial"/>
          <w:b/>
          <w:bCs/>
        </w:rPr>
        <w:t>SAIMEX)</w:t>
      </w:r>
      <w:r w:rsidR="009A0277" w:rsidRPr="00A45659">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A45659" w:rsidRDefault="00FC3CE0" w:rsidP="00A45659"/>
    <w:p w14:paraId="16A4F4E2" w14:textId="3CC800E2" w:rsidR="00FC3CE0" w:rsidRPr="00A45659" w:rsidRDefault="00C03F4B" w:rsidP="00A45659">
      <w:r w:rsidRPr="00A45659">
        <w:rPr>
          <w:b/>
          <w:bCs/>
        </w:rPr>
        <w:t>CUARTO</w:t>
      </w:r>
      <w:r w:rsidR="00FC3CE0" w:rsidRPr="00A45659">
        <w:rPr>
          <w:b/>
          <w:bCs/>
        </w:rPr>
        <w:t>.</w:t>
      </w:r>
      <w:r w:rsidR="00FC3CE0" w:rsidRPr="00A45659">
        <w:t xml:space="preserve"> Notifíquese a </w:t>
      </w:r>
      <w:r w:rsidR="00FC3CE0" w:rsidRPr="00A45659">
        <w:rPr>
          <w:b/>
          <w:bCs/>
        </w:rPr>
        <w:t>LA PARTE RECURRENTE</w:t>
      </w:r>
      <w:r w:rsidR="00FC3CE0" w:rsidRPr="00A45659">
        <w:t xml:space="preserve"> la presente resolución vía Sistema de Acceso a la Información Mexiquense </w:t>
      </w:r>
      <w:r w:rsidR="008B1E16" w:rsidRPr="00A45659">
        <w:t>(</w:t>
      </w:r>
      <w:r w:rsidR="00FC3CE0" w:rsidRPr="00A45659">
        <w:t>SAIMEX</w:t>
      </w:r>
      <w:r w:rsidR="008B1E16" w:rsidRPr="00A45659">
        <w:t>)</w:t>
      </w:r>
      <w:r w:rsidR="00FC3CE0" w:rsidRPr="00A45659">
        <w:t>.</w:t>
      </w:r>
    </w:p>
    <w:p w14:paraId="515336ED" w14:textId="77777777" w:rsidR="00FC3CE0" w:rsidRPr="00A45659" w:rsidRDefault="00FC3CE0" w:rsidP="00A45659"/>
    <w:p w14:paraId="006EFE1D" w14:textId="7BD4CBB0" w:rsidR="00FC3CE0" w:rsidRPr="00A45659" w:rsidRDefault="00C03F4B" w:rsidP="00A45659">
      <w:r w:rsidRPr="00A45659">
        <w:rPr>
          <w:b/>
          <w:bCs/>
        </w:rPr>
        <w:lastRenderedPageBreak/>
        <w:t>QUINTO</w:t>
      </w:r>
      <w:r w:rsidR="00FC3CE0" w:rsidRPr="00A45659">
        <w:t>. Hágase del conocimiento a</w:t>
      </w:r>
      <w:r w:rsidR="008B1E16" w:rsidRPr="00A45659">
        <w:t xml:space="preserve"> </w:t>
      </w:r>
      <w:r w:rsidR="008B1E16" w:rsidRPr="00A45659">
        <w:rPr>
          <w:b/>
          <w:bCs/>
        </w:rPr>
        <w:t xml:space="preserve">LA PARTE </w:t>
      </w:r>
      <w:r w:rsidR="00FC3CE0" w:rsidRPr="00A45659">
        <w:rPr>
          <w:b/>
          <w:bCs/>
        </w:rPr>
        <w:t>RECURRENTE</w:t>
      </w:r>
      <w:r w:rsidR="00FC3CE0" w:rsidRPr="00A45659">
        <w:t xml:space="preserve"> que</w:t>
      </w:r>
      <w:r w:rsidR="008B1E16" w:rsidRPr="00A45659">
        <w:t>,</w:t>
      </w:r>
      <w:r w:rsidR="00FC3CE0" w:rsidRPr="00A45659">
        <w:t xml:space="preserve"> de conformidad con lo establecido en el artículo 196 de la Ley de Transparencia y Acceso a la Información Pública del Estado de México y Municipios, podrá impugnar</w:t>
      </w:r>
      <w:r w:rsidR="008B1E16" w:rsidRPr="00A45659">
        <w:t xml:space="preserve"> la presente resolución</w:t>
      </w:r>
      <w:r w:rsidR="00FC3CE0" w:rsidRPr="00A45659">
        <w:t xml:space="preserve"> vía Juicio de Amparo en los términos de las leyes aplicables.</w:t>
      </w:r>
    </w:p>
    <w:p w14:paraId="1FDCA0FE" w14:textId="77777777" w:rsidR="00163D12" w:rsidRPr="00A45659" w:rsidRDefault="00163D12" w:rsidP="00A45659"/>
    <w:p w14:paraId="43DF9D99" w14:textId="383B06BF" w:rsidR="00FC3CE0" w:rsidRPr="00A45659" w:rsidRDefault="00C03F4B" w:rsidP="00A45659">
      <w:r w:rsidRPr="00A45659">
        <w:rPr>
          <w:b/>
          <w:bCs/>
        </w:rPr>
        <w:t>SEXTO</w:t>
      </w:r>
      <w:r w:rsidR="00FC3CE0" w:rsidRPr="00A45659">
        <w:rPr>
          <w:b/>
          <w:bCs/>
        </w:rPr>
        <w:t>.</w:t>
      </w:r>
      <w:r w:rsidR="00FC3CE0" w:rsidRPr="00A45659">
        <w:t xml:space="preserve"> De conformidad con el artículo 198 de la Ley de Transparencia y Acceso a la Información Pública del Estado de México y Municipios, el </w:t>
      </w:r>
      <w:r w:rsidR="008B1E16" w:rsidRPr="00A45659">
        <w:rPr>
          <w:b/>
          <w:bCs/>
        </w:rPr>
        <w:t>SUJETO OBLIGADO</w:t>
      </w:r>
      <w:r w:rsidR="008B1E16" w:rsidRPr="00A45659">
        <w:t xml:space="preserve"> </w:t>
      </w:r>
      <w:r w:rsidR="00FC3CE0" w:rsidRPr="00A45659">
        <w:t>podrá solicitar</w:t>
      </w:r>
      <w:r w:rsidR="008B1E16" w:rsidRPr="00A45659">
        <w:t xml:space="preserve"> </w:t>
      </w:r>
      <w:r w:rsidR="00FC3CE0" w:rsidRPr="00A45659">
        <w:t xml:space="preserve">una ampliación de plazo </w:t>
      </w:r>
      <w:r w:rsidR="008B1E16" w:rsidRPr="00A45659">
        <w:t xml:space="preserve">de manera fundada y motivada, </w:t>
      </w:r>
      <w:r w:rsidR="00FC3CE0" w:rsidRPr="00A45659">
        <w:t>para el cumplimiento de la presente resolución.</w:t>
      </w:r>
    </w:p>
    <w:p w14:paraId="0C0CC3E1" w14:textId="77777777" w:rsidR="00C03F4B" w:rsidRPr="00A45659" w:rsidRDefault="00C03F4B" w:rsidP="00A45659"/>
    <w:p w14:paraId="78E4AB37" w14:textId="322608AC" w:rsidR="00C03F4B" w:rsidRPr="00A45659" w:rsidRDefault="00C03F4B" w:rsidP="00A45659">
      <w:r w:rsidRPr="00A45659">
        <w:rPr>
          <w:b/>
          <w:bCs/>
        </w:rPr>
        <w:t xml:space="preserve">SÉPTIMO. </w:t>
      </w:r>
      <w:r w:rsidRPr="00A45659">
        <w:rPr>
          <w:lang w:val="es-ES_tradnl"/>
        </w:rPr>
        <w:t>Gírese oficio al Titular de la Dirección General de Protección de Datos Personales en atención al artículo 82, fracción XXVII de la Ley de Protección de Datos Personales del Estado de México y Municipios, en términos del Considerando SEGUNDO de la presente resolución.</w:t>
      </w:r>
    </w:p>
    <w:p w14:paraId="2BC8564F" w14:textId="77777777" w:rsidR="00FC3CE0" w:rsidRPr="00A45659" w:rsidRDefault="00FC3CE0" w:rsidP="00A45659">
      <w:pPr>
        <w:ind w:right="113"/>
        <w:rPr>
          <w:rFonts w:cs="Arial"/>
          <w:b/>
          <w:szCs w:val="22"/>
        </w:rPr>
      </w:pPr>
    </w:p>
    <w:p w14:paraId="719A5C63" w14:textId="7FD37A0A" w:rsidR="00664420" w:rsidRPr="00A45659" w:rsidRDefault="00664420" w:rsidP="00A45659">
      <w:pPr>
        <w:rPr>
          <w:rFonts w:eastAsia="Palatino Linotype" w:cs="Palatino Linotype"/>
          <w:szCs w:val="22"/>
        </w:rPr>
      </w:pPr>
      <w:r w:rsidRPr="00A45659">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74FCD" w:rsidRPr="00A45659">
        <w:rPr>
          <w:rFonts w:eastAsia="Palatino Linotype" w:cs="Palatino Linotype"/>
          <w:szCs w:val="22"/>
        </w:rPr>
        <w:t xml:space="preserve">TRIGÉSIMA </w:t>
      </w:r>
      <w:r w:rsidR="00C03F4B" w:rsidRPr="00A45659">
        <w:rPr>
          <w:rFonts w:eastAsia="Palatino Linotype" w:cs="Palatino Linotype"/>
          <w:szCs w:val="22"/>
        </w:rPr>
        <w:t>SÉPTIMA</w:t>
      </w:r>
      <w:r w:rsidRPr="00A45659">
        <w:rPr>
          <w:rFonts w:eastAsia="Palatino Linotype" w:cs="Palatino Linotype"/>
          <w:szCs w:val="22"/>
        </w:rPr>
        <w:t xml:space="preserve"> SESIÓN ORDINARIA, CELEBRADA EL </w:t>
      </w:r>
      <w:r w:rsidR="00C03F4B" w:rsidRPr="00A45659">
        <w:rPr>
          <w:rFonts w:eastAsia="Palatino Linotype" w:cs="Palatino Linotype"/>
          <w:szCs w:val="22"/>
        </w:rPr>
        <w:t>DIECISÉIS</w:t>
      </w:r>
      <w:r w:rsidRPr="00A45659">
        <w:rPr>
          <w:rFonts w:eastAsia="Palatino Linotype" w:cs="Palatino Linotype"/>
          <w:szCs w:val="22"/>
        </w:rPr>
        <w:t xml:space="preserve"> DE </w:t>
      </w:r>
      <w:r w:rsidR="00C03F4B" w:rsidRPr="00A45659">
        <w:rPr>
          <w:rFonts w:eastAsia="Palatino Linotype" w:cs="Palatino Linotype"/>
          <w:szCs w:val="22"/>
        </w:rPr>
        <w:t xml:space="preserve">OCTUBRE </w:t>
      </w:r>
      <w:r w:rsidRPr="00A45659">
        <w:rPr>
          <w:rFonts w:eastAsia="Palatino Linotype" w:cs="Palatino Linotype"/>
          <w:szCs w:val="22"/>
        </w:rPr>
        <w:t xml:space="preserve">DE DOS MIL </w:t>
      </w:r>
      <w:r w:rsidR="00074FCD" w:rsidRPr="00A45659">
        <w:rPr>
          <w:rFonts w:eastAsia="Palatino Linotype" w:cs="Palatino Linotype"/>
          <w:szCs w:val="22"/>
        </w:rPr>
        <w:t>VEINTCUATRO</w:t>
      </w:r>
      <w:r w:rsidRPr="00A45659">
        <w:rPr>
          <w:rFonts w:eastAsia="Palatino Linotype" w:cs="Palatino Linotype"/>
          <w:szCs w:val="22"/>
        </w:rPr>
        <w:t>, ANTE EL SECRETARIO TÉCNICO DEL PLENO, ALEXIS TAPIA RAMÍREZ.</w:t>
      </w:r>
    </w:p>
    <w:p w14:paraId="2AB73DBD" w14:textId="77777777" w:rsidR="009A0277" w:rsidRPr="00A45659" w:rsidRDefault="009A0277" w:rsidP="00A45659">
      <w:pPr>
        <w:widowControl w:val="0"/>
        <w:autoSpaceDE w:val="0"/>
        <w:autoSpaceDN w:val="0"/>
        <w:adjustRightInd w:val="0"/>
        <w:rPr>
          <w:rFonts w:eastAsiaTheme="minorEastAsia"/>
          <w:sz w:val="18"/>
          <w:szCs w:val="18"/>
          <w:lang w:val="it-IT"/>
        </w:rPr>
      </w:pPr>
      <w:r w:rsidRPr="00A45659">
        <w:rPr>
          <w:rFonts w:eastAsiaTheme="minorEastAsia"/>
          <w:sz w:val="18"/>
          <w:szCs w:val="18"/>
          <w:lang w:val="it-IT"/>
        </w:rPr>
        <w:t>SCMM/AGZ/DEMF/JMMO</w:t>
      </w:r>
    </w:p>
    <w:p w14:paraId="49D72DA3" w14:textId="77777777" w:rsidR="00664420" w:rsidRPr="00A45659" w:rsidRDefault="00664420" w:rsidP="00A45659">
      <w:pPr>
        <w:ind w:right="-93"/>
        <w:rPr>
          <w:rFonts w:eastAsia="Calibri" w:cs="Tahoma"/>
          <w:bCs/>
          <w:szCs w:val="22"/>
          <w:lang w:eastAsia="en-US"/>
        </w:rPr>
      </w:pPr>
    </w:p>
    <w:p w14:paraId="5EFEA0CD" w14:textId="77777777" w:rsidR="00664420" w:rsidRPr="00A45659" w:rsidRDefault="00664420" w:rsidP="00A45659">
      <w:pPr>
        <w:ind w:right="-93"/>
        <w:rPr>
          <w:rFonts w:eastAsia="Calibri" w:cs="Tahoma"/>
          <w:szCs w:val="22"/>
          <w:lang w:val="es-ES"/>
        </w:rPr>
      </w:pPr>
    </w:p>
    <w:p w14:paraId="696BC976" w14:textId="77777777" w:rsidR="00664420" w:rsidRPr="00A45659" w:rsidRDefault="00664420" w:rsidP="00A45659">
      <w:pPr>
        <w:ind w:right="-93"/>
        <w:rPr>
          <w:rFonts w:eastAsia="Calibri" w:cs="Tahoma"/>
          <w:bCs/>
          <w:szCs w:val="22"/>
          <w:lang w:val="es-ES" w:eastAsia="en-US"/>
        </w:rPr>
      </w:pPr>
    </w:p>
    <w:p w14:paraId="671CB0C5" w14:textId="77777777" w:rsidR="00664420" w:rsidRPr="00A45659" w:rsidRDefault="00664420" w:rsidP="00A45659">
      <w:pPr>
        <w:ind w:right="-93"/>
        <w:rPr>
          <w:rFonts w:eastAsia="Calibri" w:cs="Tahoma"/>
          <w:bCs/>
          <w:szCs w:val="22"/>
          <w:lang w:val="es-ES_tradnl" w:eastAsia="en-US"/>
        </w:rPr>
      </w:pPr>
    </w:p>
    <w:p w14:paraId="52B66DE7" w14:textId="77777777" w:rsidR="00664420" w:rsidRPr="00A45659" w:rsidRDefault="00664420" w:rsidP="00A45659">
      <w:pPr>
        <w:ind w:right="-93"/>
        <w:rPr>
          <w:rFonts w:eastAsia="Calibri" w:cs="Tahoma"/>
          <w:bCs/>
          <w:szCs w:val="22"/>
          <w:lang w:val="es-ES_tradnl" w:eastAsia="en-US"/>
        </w:rPr>
      </w:pPr>
    </w:p>
    <w:p w14:paraId="3BA305D1" w14:textId="77777777" w:rsidR="00664420" w:rsidRPr="00A45659" w:rsidRDefault="00664420" w:rsidP="00A45659">
      <w:pPr>
        <w:ind w:right="-93"/>
        <w:rPr>
          <w:rFonts w:eastAsia="Calibri" w:cs="Tahoma"/>
          <w:bCs/>
          <w:szCs w:val="22"/>
          <w:lang w:val="es-ES_tradnl" w:eastAsia="en-US"/>
        </w:rPr>
      </w:pPr>
    </w:p>
    <w:p w14:paraId="78230707" w14:textId="77777777" w:rsidR="00664420" w:rsidRPr="00A45659" w:rsidRDefault="00664420" w:rsidP="00A45659">
      <w:pPr>
        <w:ind w:right="-93"/>
        <w:rPr>
          <w:rFonts w:eastAsia="Calibri" w:cs="Tahoma"/>
          <w:bCs/>
          <w:szCs w:val="22"/>
          <w:lang w:val="es-ES_tradnl" w:eastAsia="en-US"/>
        </w:rPr>
      </w:pPr>
    </w:p>
    <w:p w14:paraId="72D18B28" w14:textId="77777777" w:rsidR="00664420" w:rsidRPr="00A45659" w:rsidRDefault="00664420" w:rsidP="00A45659">
      <w:pPr>
        <w:ind w:right="-93"/>
        <w:rPr>
          <w:rFonts w:eastAsia="Calibri" w:cs="Tahoma"/>
          <w:bCs/>
          <w:szCs w:val="22"/>
          <w:lang w:val="es-ES_tradnl" w:eastAsia="en-US"/>
        </w:rPr>
      </w:pPr>
    </w:p>
    <w:p w14:paraId="6BD461DC" w14:textId="77777777" w:rsidR="00664420" w:rsidRPr="00A45659" w:rsidRDefault="00664420" w:rsidP="00A45659">
      <w:pPr>
        <w:tabs>
          <w:tab w:val="center" w:pos="4568"/>
        </w:tabs>
        <w:ind w:right="-93"/>
        <w:rPr>
          <w:rFonts w:eastAsia="Calibri" w:cs="Tahoma"/>
          <w:bCs/>
          <w:szCs w:val="22"/>
          <w:lang w:eastAsia="en-US"/>
        </w:rPr>
      </w:pPr>
    </w:p>
    <w:p w14:paraId="4DBB1727" w14:textId="77777777" w:rsidR="00664420" w:rsidRPr="00A45659" w:rsidRDefault="00664420" w:rsidP="00A45659">
      <w:pPr>
        <w:tabs>
          <w:tab w:val="center" w:pos="4568"/>
        </w:tabs>
        <w:ind w:right="-93"/>
        <w:rPr>
          <w:rFonts w:eastAsia="Calibri" w:cs="Tahoma"/>
          <w:bCs/>
          <w:szCs w:val="22"/>
          <w:lang w:eastAsia="en-US"/>
        </w:rPr>
      </w:pPr>
    </w:p>
    <w:p w14:paraId="1D74121B" w14:textId="77777777" w:rsidR="00664420" w:rsidRPr="00A45659" w:rsidRDefault="00664420" w:rsidP="00A45659">
      <w:pPr>
        <w:tabs>
          <w:tab w:val="center" w:pos="4568"/>
        </w:tabs>
        <w:ind w:right="-93"/>
        <w:rPr>
          <w:rFonts w:eastAsia="Calibri" w:cs="Tahoma"/>
          <w:bCs/>
          <w:szCs w:val="22"/>
          <w:lang w:eastAsia="en-US"/>
        </w:rPr>
      </w:pPr>
    </w:p>
    <w:p w14:paraId="08E74E9C" w14:textId="77777777" w:rsidR="00664420" w:rsidRPr="00A45659" w:rsidRDefault="00664420" w:rsidP="00A45659">
      <w:pPr>
        <w:tabs>
          <w:tab w:val="center" w:pos="4568"/>
        </w:tabs>
        <w:ind w:right="-93"/>
        <w:rPr>
          <w:rFonts w:eastAsia="Calibri" w:cs="Tahoma"/>
          <w:bCs/>
          <w:szCs w:val="22"/>
          <w:lang w:eastAsia="en-US"/>
        </w:rPr>
      </w:pPr>
    </w:p>
    <w:p w14:paraId="2CBF5E03" w14:textId="77777777" w:rsidR="00664420" w:rsidRPr="00A45659" w:rsidRDefault="00664420" w:rsidP="00A45659">
      <w:pPr>
        <w:tabs>
          <w:tab w:val="center" w:pos="4568"/>
        </w:tabs>
        <w:ind w:right="-93"/>
        <w:rPr>
          <w:rFonts w:eastAsia="Calibri" w:cs="Tahoma"/>
          <w:bCs/>
          <w:szCs w:val="22"/>
          <w:lang w:eastAsia="en-US"/>
        </w:rPr>
      </w:pPr>
    </w:p>
    <w:p w14:paraId="44865A6D" w14:textId="77777777" w:rsidR="00664420" w:rsidRPr="00A45659" w:rsidRDefault="00664420" w:rsidP="00A45659">
      <w:pPr>
        <w:tabs>
          <w:tab w:val="center" w:pos="4568"/>
        </w:tabs>
        <w:ind w:right="-93"/>
        <w:rPr>
          <w:rFonts w:eastAsia="Calibri" w:cs="Tahoma"/>
          <w:bCs/>
          <w:szCs w:val="22"/>
          <w:lang w:eastAsia="en-US"/>
        </w:rPr>
      </w:pPr>
    </w:p>
    <w:p w14:paraId="7147F06B" w14:textId="77777777" w:rsidR="00664420" w:rsidRPr="00A45659" w:rsidRDefault="00664420" w:rsidP="00A45659">
      <w:pPr>
        <w:tabs>
          <w:tab w:val="center" w:pos="4568"/>
        </w:tabs>
        <w:ind w:right="-93"/>
        <w:rPr>
          <w:rFonts w:eastAsia="Calibri" w:cs="Tahoma"/>
          <w:bCs/>
          <w:szCs w:val="22"/>
          <w:lang w:eastAsia="en-US"/>
        </w:rPr>
      </w:pPr>
    </w:p>
    <w:p w14:paraId="6FDF3D7E" w14:textId="77777777" w:rsidR="00664420" w:rsidRPr="00A45659" w:rsidRDefault="00664420" w:rsidP="00A45659">
      <w:pPr>
        <w:tabs>
          <w:tab w:val="center" w:pos="4568"/>
        </w:tabs>
        <w:ind w:right="-93"/>
        <w:rPr>
          <w:rFonts w:eastAsia="Calibri" w:cs="Tahoma"/>
          <w:bCs/>
          <w:szCs w:val="22"/>
          <w:lang w:eastAsia="en-US"/>
        </w:rPr>
      </w:pPr>
    </w:p>
    <w:p w14:paraId="6246F818" w14:textId="77777777" w:rsidR="00664420" w:rsidRPr="00A45659" w:rsidRDefault="00664420" w:rsidP="00A45659">
      <w:pPr>
        <w:tabs>
          <w:tab w:val="center" w:pos="4568"/>
        </w:tabs>
        <w:ind w:right="-93"/>
        <w:rPr>
          <w:rFonts w:eastAsia="Calibri" w:cs="Tahoma"/>
          <w:bCs/>
          <w:szCs w:val="22"/>
          <w:lang w:eastAsia="en-US"/>
        </w:rPr>
      </w:pPr>
    </w:p>
    <w:p w14:paraId="57A88B28" w14:textId="77777777" w:rsidR="00664420" w:rsidRPr="00A45659" w:rsidRDefault="00664420" w:rsidP="00A45659">
      <w:pPr>
        <w:tabs>
          <w:tab w:val="center" w:pos="4568"/>
        </w:tabs>
        <w:ind w:right="-93"/>
        <w:rPr>
          <w:rFonts w:eastAsia="Calibri" w:cs="Tahoma"/>
          <w:bCs/>
          <w:szCs w:val="22"/>
          <w:lang w:eastAsia="en-US"/>
        </w:rPr>
      </w:pPr>
    </w:p>
    <w:p w14:paraId="77EF6095" w14:textId="77777777" w:rsidR="00664420" w:rsidRPr="00A45659" w:rsidRDefault="00664420" w:rsidP="00A45659">
      <w:pPr>
        <w:tabs>
          <w:tab w:val="center" w:pos="4568"/>
        </w:tabs>
        <w:ind w:right="-93"/>
        <w:rPr>
          <w:rFonts w:eastAsia="Calibri" w:cs="Tahoma"/>
          <w:bCs/>
          <w:szCs w:val="22"/>
          <w:lang w:eastAsia="en-US"/>
        </w:rPr>
      </w:pPr>
    </w:p>
    <w:p w14:paraId="35593947" w14:textId="77777777" w:rsidR="00664420" w:rsidRPr="00A45659" w:rsidRDefault="00664420" w:rsidP="00A45659">
      <w:pPr>
        <w:tabs>
          <w:tab w:val="center" w:pos="4568"/>
        </w:tabs>
        <w:ind w:right="-93"/>
        <w:rPr>
          <w:rFonts w:eastAsia="Calibri" w:cs="Tahoma"/>
          <w:bCs/>
          <w:szCs w:val="22"/>
          <w:lang w:eastAsia="en-US"/>
        </w:rPr>
      </w:pPr>
    </w:p>
    <w:p w14:paraId="3AF72A17" w14:textId="77777777" w:rsidR="00664420" w:rsidRPr="00A45659" w:rsidRDefault="00664420" w:rsidP="00A45659">
      <w:pPr>
        <w:tabs>
          <w:tab w:val="center" w:pos="4568"/>
        </w:tabs>
        <w:ind w:right="-93"/>
        <w:rPr>
          <w:rFonts w:eastAsia="Calibri" w:cs="Tahoma"/>
          <w:bCs/>
          <w:szCs w:val="22"/>
          <w:lang w:eastAsia="en-US"/>
        </w:rPr>
      </w:pPr>
    </w:p>
    <w:p w14:paraId="37169144" w14:textId="77777777" w:rsidR="00664420" w:rsidRPr="00A45659" w:rsidRDefault="00664420" w:rsidP="00A45659">
      <w:pPr>
        <w:tabs>
          <w:tab w:val="center" w:pos="4568"/>
        </w:tabs>
        <w:ind w:right="-93"/>
        <w:rPr>
          <w:rFonts w:eastAsia="Calibri" w:cs="Tahoma"/>
          <w:bCs/>
          <w:szCs w:val="22"/>
          <w:lang w:eastAsia="en-US"/>
        </w:rPr>
      </w:pPr>
    </w:p>
    <w:p w14:paraId="77CFC088" w14:textId="77777777" w:rsidR="00664420" w:rsidRPr="00A45659" w:rsidRDefault="00664420" w:rsidP="00A45659">
      <w:pPr>
        <w:tabs>
          <w:tab w:val="center" w:pos="4568"/>
        </w:tabs>
        <w:ind w:right="-93"/>
        <w:rPr>
          <w:rFonts w:eastAsia="Calibri" w:cs="Tahoma"/>
          <w:bCs/>
          <w:szCs w:val="22"/>
          <w:lang w:eastAsia="en-US"/>
        </w:rPr>
      </w:pPr>
    </w:p>
    <w:p w14:paraId="781A11A5" w14:textId="77777777" w:rsidR="00664420" w:rsidRPr="00A45659" w:rsidRDefault="00664420" w:rsidP="00A45659">
      <w:pPr>
        <w:tabs>
          <w:tab w:val="center" w:pos="4568"/>
        </w:tabs>
        <w:ind w:right="-93"/>
        <w:rPr>
          <w:rFonts w:eastAsia="Calibri" w:cs="Tahoma"/>
          <w:bCs/>
          <w:szCs w:val="22"/>
          <w:lang w:eastAsia="en-US"/>
        </w:rPr>
      </w:pPr>
    </w:p>
    <w:p w14:paraId="5B4ADFF3" w14:textId="77777777" w:rsidR="00A131AC" w:rsidRPr="00A45659" w:rsidRDefault="00A131AC" w:rsidP="00A45659"/>
    <w:sectPr w:rsidR="00A131AC" w:rsidRPr="00A45659" w:rsidSect="00EE2AF2">
      <w:footerReference w:type="default" r:id="rId2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4AD5F" w14:textId="77777777" w:rsidR="001C553E" w:rsidRDefault="001C553E" w:rsidP="00664420">
      <w:pPr>
        <w:spacing w:line="240" w:lineRule="auto"/>
      </w:pPr>
      <w:r>
        <w:separator/>
      </w:r>
    </w:p>
  </w:endnote>
  <w:endnote w:type="continuationSeparator" w:id="0">
    <w:p w14:paraId="799D41A0" w14:textId="77777777" w:rsidR="001C553E" w:rsidRDefault="001C553E"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20B0604020202020204"/>
    <w:charset w:val="00"/>
    <w:family w:val="auto"/>
    <w:pitch w:val="default"/>
  </w:font>
  <w:font w:name="Aptos">
    <w:altName w:val="Arial"/>
    <w:panose1 w:val="020B0604020202020204"/>
    <w:charset w:val="00"/>
    <w:family w:val="swiss"/>
    <w:pitch w:val="variable"/>
    <w:sig w:usb0="00000001" w:usb1="00000003" w:usb2="00000000" w:usb3="00000000" w:csb0="0000019F" w:csb1="00000000"/>
  </w:font>
  <w:font w:name="Aptos Display">
    <w:altName w:val="Arial"/>
    <w:panose1 w:val="020B0604020202020204"/>
    <w:charset w:val="00"/>
    <w:family w:val="swiss"/>
    <w:pitch w:val="variable"/>
    <w:sig w:usb0="00000001" w:usb1="00000003" w:usb2="00000000" w:usb3="00000000" w:csb0="000001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0E1E" w14:textId="5622A57B" w:rsidR="0006288A" w:rsidRDefault="0006288A">
    <w:pPr>
      <w:tabs>
        <w:tab w:val="center" w:pos="4550"/>
        <w:tab w:val="left" w:pos="5818"/>
      </w:tabs>
      <w:ind w:right="260"/>
      <w:jc w:val="right"/>
      <w:rPr>
        <w:color w:val="071320" w:themeColor="text2" w:themeShade="80"/>
        <w:sz w:val="24"/>
        <w:szCs w:val="24"/>
      </w:rPr>
    </w:pPr>
  </w:p>
  <w:p w14:paraId="1BCA7F23" w14:textId="77777777" w:rsidR="0006288A" w:rsidRDefault="000628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474" w14:textId="77777777" w:rsidR="0006288A" w:rsidRDefault="0006288A">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AB7E08" w:rsidRPr="00AB7E08">
      <w:rPr>
        <w:noProof/>
        <w:color w:val="0A1D30" w:themeColor="text2" w:themeShade="BF"/>
        <w:sz w:val="24"/>
        <w:szCs w:val="24"/>
        <w:lang w:val="es-ES"/>
      </w:rPr>
      <w:t>67</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AB7E08" w:rsidRPr="00AB7E08">
      <w:rPr>
        <w:noProof/>
        <w:color w:val="0A1D30" w:themeColor="text2" w:themeShade="BF"/>
        <w:sz w:val="24"/>
        <w:szCs w:val="24"/>
        <w:lang w:val="es-ES"/>
      </w:rPr>
      <w:t>70</w:t>
    </w:r>
    <w:r>
      <w:rPr>
        <w:color w:val="0A1D30" w:themeColor="text2" w:themeShade="BF"/>
        <w:sz w:val="24"/>
        <w:szCs w:val="24"/>
      </w:rPr>
      <w:fldChar w:fldCharType="end"/>
    </w:r>
  </w:p>
  <w:p w14:paraId="310E15C0" w14:textId="77777777" w:rsidR="0006288A" w:rsidRDefault="000628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F442B" w14:textId="77777777" w:rsidR="001C553E" w:rsidRDefault="001C553E" w:rsidP="00664420">
      <w:pPr>
        <w:spacing w:line="240" w:lineRule="auto"/>
      </w:pPr>
      <w:r>
        <w:separator/>
      </w:r>
    </w:p>
  </w:footnote>
  <w:footnote w:type="continuationSeparator" w:id="0">
    <w:p w14:paraId="57CB063B" w14:textId="77777777" w:rsidR="001C553E" w:rsidRDefault="001C553E" w:rsidP="00664420">
      <w:pPr>
        <w:spacing w:line="240" w:lineRule="auto"/>
      </w:pPr>
      <w:r>
        <w:continuationSeparator/>
      </w:r>
    </w:p>
  </w:footnote>
  <w:footnote w:id="1">
    <w:p w14:paraId="66CFB11A" w14:textId="77777777" w:rsidR="00183FDB" w:rsidRDefault="00183FDB" w:rsidP="00183FDB">
      <w:r>
        <w:rPr>
          <w:vertAlign w:val="superscript"/>
        </w:rPr>
        <w:footnoteRef/>
      </w:r>
      <w:r>
        <w:rPr>
          <w:color w:val="000000"/>
          <w:sz w:val="20"/>
        </w:rPr>
        <w:t xml:space="preserve"> Artículo 168, Código Electoral del Estado de México.</w:t>
      </w:r>
    </w:p>
  </w:footnote>
  <w:footnote w:id="2">
    <w:p w14:paraId="48CA253C" w14:textId="77777777" w:rsidR="00183FDB" w:rsidRDefault="00183FDB" w:rsidP="00183FDB">
      <w:r>
        <w:rPr>
          <w:vertAlign w:val="superscript"/>
        </w:rPr>
        <w:footnoteRef/>
      </w:r>
      <w:r>
        <w:rPr>
          <w:color w:val="000000"/>
          <w:sz w:val="20"/>
        </w:rPr>
        <w:t xml:space="preserve"> Ibídem.</w:t>
      </w:r>
    </w:p>
  </w:footnote>
  <w:footnote w:id="3">
    <w:p w14:paraId="0E035321" w14:textId="77777777" w:rsidR="00183FDB" w:rsidRDefault="00183FDB" w:rsidP="00183FDB">
      <w:r>
        <w:rPr>
          <w:vertAlign w:val="superscript"/>
        </w:rPr>
        <w:footnoteRef/>
      </w:r>
      <w:r>
        <w:rPr>
          <w:color w:val="000000"/>
          <w:sz w:val="20"/>
        </w:rPr>
        <w:t xml:space="preserve"> Artículo 174, Código Electoral del Estado de México.</w:t>
      </w:r>
    </w:p>
  </w:footnote>
  <w:footnote w:id="4">
    <w:p w14:paraId="3098D4C8" w14:textId="77777777" w:rsidR="00183FDB" w:rsidRDefault="00183FDB" w:rsidP="00183FDB">
      <w:r>
        <w:rPr>
          <w:vertAlign w:val="superscript"/>
        </w:rPr>
        <w:footnoteRef/>
      </w:r>
      <w:r>
        <w:rPr>
          <w:color w:val="000000"/>
          <w:sz w:val="20"/>
        </w:rPr>
        <w:t xml:space="preserve"> Artículo 175, Código Electoral del Estado de México.</w:t>
      </w:r>
    </w:p>
  </w:footnote>
  <w:footnote w:id="5">
    <w:p w14:paraId="7227D48B" w14:textId="77777777" w:rsidR="00183FDB" w:rsidRDefault="00183FDB" w:rsidP="00183FDB">
      <w:r>
        <w:rPr>
          <w:vertAlign w:val="superscript"/>
        </w:rPr>
        <w:footnoteRef/>
      </w:r>
      <w:r>
        <w:rPr>
          <w:color w:val="000000"/>
          <w:sz w:val="20"/>
        </w:rPr>
        <w:t xml:space="preserve"> Artículo 176, Ídem.</w:t>
      </w:r>
    </w:p>
  </w:footnote>
  <w:footnote w:id="6">
    <w:p w14:paraId="7D11DB2B" w14:textId="77777777" w:rsidR="00183FDB" w:rsidRDefault="00183FDB" w:rsidP="00183FDB">
      <w:r>
        <w:rPr>
          <w:vertAlign w:val="superscript"/>
        </w:rPr>
        <w:footnoteRef/>
      </w:r>
      <w:r>
        <w:rPr>
          <w:color w:val="000000"/>
          <w:sz w:val="20"/>
        </w:rPr>
        <w:t xml:space="preserve"> Artículo 192, Código Electoral del Estado de México.</w:t>
      </w:r>
    </w:p>
  </w:footnote>
  <w:footnote w:id="7">
    <w:p w14:paraId="3111F86F" w14:textId="77777777" w:rsidR="00183FDB" w:rsidRDefault="00183FDB" w:rsidP="00183FDB">
      <w:r>
        <w:rPr>
          <w:vertAlign w:val="superscript"/>
        </w:rPr>
        <w:footnoteRef/>
      </w:r>
      <w:r>
        <w:rPr>
          <w:color w:val="000000"/>
          <w:sz w:val="20"/>
        </w:rPr>
        <w:t xml:space="preserve"> Ibídem.</w:t>
      </w:r>
    </w:p>
  </w:footnote>
  <w:footnote w:id="8">
    <w:p w14:paraId="19747EE3" w14:textId="77777777" w:rsidR="00183FDB" w:rsidRDefault="00183FDB" w:rsidP="00183FDB">
      <w:r>
        <w:rPr>
          <w:vertAlign w:val="superscript"/>
        </w:rPr>
        <w:footnoteRef/>
      </w:r>
      <w:r>
        <w:rPr>
          <w:color w:val="000000"/>
          <w:sz w:val="20"/>
        </w:rPr>
        <w:t xml:space="preserve"> Artículo 194, Ídem.</w:t>
      </w:r>
    </w:p>
  </w:footnote>
  <w:footnote w:id="9">
    <w:p w14:paraId="253485A9" w14:textId="77777777" w:rsidR="00183FDB" w:rsidRDefault="00183FDB" w:rsidP="00183FDB">
      <w:r>
        <w:rPr>
          <w:vertAlign w:val="superscript"/>
        </w:rPr>
        <w:footnoteRef/>
      </w:r>
      <w:r>
        <w:rPr>
          <w:color w:val="000000"/>
          <w:sz w:val="20"/>
        </w:rPr>
        <w:t xml:space="preserve"> 16.2, Manual de Organización del Instituto Electoral del Estado de México.</w:t>
      </w:r>
    </w:p>
  </w:footnote>
  <w:footnote w:id="10">
    <w:p w14:paraId="6AF86AE6" w14:textId="77777777" w:rsidR="00183FDB" w:rsidRDefault="00183FDB" w:rsidP="00183FDB">
      <w:r>
        <w:rPr>
          <w:vertAlign w:val="superscript"/>
        </w:rPr>
        <w:footnoteRef/>
      </w:r>
      <w:r>
        <w:rPr>
          <w:color w:val="000000"/>
          <w:sz w:val="20"/>
        </w:rPr>
        <w:t xml:space="preserve">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6288A" w:rsidRPr="00330DA7" w14:paraId="070A4B18" w14:textId="77777777" w:rsidTr="003F35FD">
      <w:trPr>
        <w:trHeight w:val="144"/>
        <w:jc w:val="right"/>
      </w:trPr>
      <w:tc>
        <w:tcPr>
          <w:tcW w:w="2727" w:type="dxa"/>
        </w:tcPr>
        <w:p w14:paraId="62B7493A" w14:textId="77777777" w:rsidR="0006288A" w:rsidRPr="00330DA7" w:rsidRDefault="0006288A"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30594FF" w:rsidR="0006288A" w:rsidRPr="00A90C72" w:rsidRDefault="005C6B49" w:rsidP="003F35FD">
          <w:pPr>
            <w:tabs>
              <w:tab w:val="right" w:pos="8838"/>
            </w:tabs>
            <w:ind w:left="-74" w:right="-105"/>
            <w:rPr>
              <w:rFonts w:eastAsia="Calibri" w:cs="Tahoma"/>
              <w:szCs w:val="22"/>
              <w:lang w:eastAsia="en-US"/>
            </w:rPr>
          </w:pPr>
          <w:r>
            <w:rPr>
              <w:rFonts w:eastAsia="Calibri" w:cs="Tahoma"/>
              <w:szCs w:val="22"/>
              <w:lang w:eastAsia="en-US"/>
            </w:rPr>
            <w:t>04682/</w:t>
          </w:r>
          <w:r w:rsidR="0006288A" w:rsidRPr="00A90C72">
            <w:rPr>
              <w:rFonts w:eastAsia="Calibri" w:cs="Tahoma"/>
              <w:szCs w:val="22"/>
              <w:lang w:eastAsia="en-US"/>
            </w:rPr>
            <w:t>INFOEM/IP/RR</w:t>
          </w:r>
          <w:r w:rsidR="0006288A">
            <w:rPr>
              <w:rFonts w:eastAsia="Calibri" w:cs="Tahoma"/>
              <w:szCs w:val="22"/>
              <w:lang w:eastAsia="en-US"/>
            </w:rPr>
            <w:t>/2024 y acumulados</w:t>
          </w:r>
        </w:p>
      </w:tc>
    </w:tr>
    <w:tr w:rsidR="0006288A" w:rsidRPr="00330DA7" w14:paraId="4521E058" w14:textId="77777777" w:rsidTr="003F35FD">
      <w:trPr>
        <w:trHeight w:val="283"/>
        <w:jc w:val="right"/>
      </w:trPr>
      <w:tc>
        <w:tcPr>
          <w:tcW w:w="2727" w:type="dxa"/>
        </w:tcPr>
        <w:p w14:paraId="0B68C086" w14:textId="77777777" w:rsidR="0006288A" w:rsidRPr="00330DA7" w:rsidRDefault="0006288A"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CB9040C" w:rsidR="0006288A" w:rsidRPr="00952DD0" w:rsidRDefault="005C6B49" w:rsidP="003F35FD">
          <w:pPr>
            <w:tabs>
              <w:tab w:val="left" w:pos="2834"/>
              <w:tab w:val="right" w:pos="8838"/>
            </w:tabs>
            <w:ind w:left="-108" w:right="-105"/>
            <w:rPr>
              <w:rFonts w:eastAsia="Calibri" w:cs="Tahoma"/>
              <w:szCs w:val="22"/>
              <w:lang w:eastAsia="en-US"/>
            </w:rPr>
          </w:pPr>
          <w:r w:rsidRPr="005C6B49">
            <w:rPr>
              <w:rFonts w:eastAsia="Calibri" w:cs="Tahoma"/>
              <w:szCs w:val="22"/>
              <w:lang w:eastAsia="en-US"/>
            </w:rPr>
            <w:t>Instituto Electoral del Estado de México</w:t>
          </w:r>
        </w:p>
      </w:tc>
    </w:tr>
    <w:tr w:rsidR="0006288A" w:rsidRPr="00330DA7" w14:paraId="6331D9B6" w14:textId="77777777" w:rsidTr="003F35FD">
      <w:trPr>
        <w:trHeight w:val="283"/>
        <w:jc w:val="right"/>
      </w:trPr>
      <w:tc>
        <w:tcPr>
          <w:tcW w:w="2727" w:type="dxa"/>
        </w:tcPr>
        <w:p w14:paraId="3FA86BAE" w14:textId="04F1C45E" w:rsidR="0006288A" w:rsidRPr="00330DA7" w:rsidRDefault="0006288A"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06288A" w:rsidRPr="00EA66FC" w:rsidRDefault="0006288A"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06288A" w:rsidRPr="00443C6B" w:rsidRDefault="0006288A"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62" w:type="dxa"/>
      <w:tblInd w:w="2552" w:type="dxa"/>
      <w:tblLayout w:type="fixed"/>
      <w:tblLook w:val="04A0" w:firstRow="1" w:lastRow="0" w:firstColumn="1" w:lastColumn="0" w:noHBand="0" w:noVBand="1"/>
    </w:tblPr>
    <w:tblGrid>
      <w:gridCol w:w="283"/>
      <w:gridCol w:w="6379"/>
    </w:tblGrid>
    <w:tr w:rsidR="0006288A" w:rsidRPr="00330DA7" w14:paraId="29CFF901" w14:textId="77777777" w:rsidTr="00FF48BA">
      <w:trPr>
        <w:trHeight w:val="1435"/>
      </w:trPr>
      <w:tc>
        <w:tcPr>
          <w:tcW w:w="283" w:type="dxa"/>
          <w:shd w:val="clear" w:color="auto" w:fill="auto"/>
        </w:tcPr>
        <w:p w14:paraId="046B9F8F" w14:textId="77777777" w:rsidR="0006288A" w:rsidRPr="00330DA7" w:rsidRDefault="0006288A" w:rsidP="00FF48BA">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06288A" w:rsidRPr="00330DA7" w14:paraId="04F272D2" w14:textId="77777777" w:rsidTr="00FF48BA">
            <w:trPr>
              <w:trHeight w:val="144"/>
            </w:trPr>
            <w:tc>
              <w:tcPr>
                <w:tcW w:w="2727" w:type="dxa"/>
              </w:tcPr>
              <w:p w14:paraId="2FD4DBF6" w14:textId="77777777" w:rsidR="0006288A" w:rsidRPr="00330DA7" w:rsidRDefault="0006288A" w:rsidP="00FF48BA">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538BAA1F" w:rsidR="0006288A" w:rsidRPr="00A90C72" w:rsidRDefault="005C6B49" w:rsidP="00FF48BA">
                <w:pPr>
                  <w:tabs>
                    <w:tab w:val="right" w:pos="8838"/>
                  </w:tabs>
                  <w:ind w:left="-74" w:right="-105"/>
                  <w:rPr>
                    <w:rFonts w:eastAsia="Calibri" w:cs="Tahoma"/>
                    <w:szCs w:val="22"/>
                    <w:lang w:eastAsia="en-US"/>
                  </w:rPr>
                </w:pPr>
                <w:r>
                  <w:rPr>
                    <w:rFonts w:eastAsia="Calibri" w:cs="Tahoma"/>
                    <w:szCs w:val="22"/>
                    <w:lang w:eastAsia="en-US"/>
                  </w:rPr>
                  <w:t>04682</w:t>
                </w:r>
                <w:r w:rsidR="0006288A">
                  <w:rPr>
                    <w:rFonts w:eastAsia="Calibri" w:cs="Tahoma"/>
                    <w:szCs w:val="22"/>
                    <w:lang w:eastAsia="en-US"/>
                  </w:rPr>
                  <w:t>/</w:t>
                </w:r>
                <w:r w:rsidR="0006288A" w:rsidRPr="00A90C72">
                  <w:rPr>
                    <w:rFonts w:eastAsia="Calibri" w:cs="Tahoma"/>
                    <w:szCs w:val="22"/>
                    <w:lang w:eastAsia="en-US"/>
                  </w:rPr>
                  <w:t>INFOEM/IP/RR</w:t>
                </w:r>
                <w:r w:rsidR="0006288A">
                  <w:rPr>
                    <w:rFonts w:eastAsia="Calibri" w:cs="Tahoma"/>
                    <w:szCs w:val="22"/>
                    <w:lang w:eastAsia="en-US"/>
                  </w:rPr>
                  <w:t xml:space="preserve">/2024 y acumulados </w:t>
                </w:r>
              </w:p>
            </w:tc>
            <w:tc>
              <w:tcPr>
                <w:tcW w:w="3402" w:type="dxa"/>
              </w:tcPr>
              <w:p w14:paraId="71DEA1CF" w14:textId="77777777" w:rsidR="0006288A" w:rsidRDefault="0006288A" w:rsidP="00FF48BA">
                <w:pPr>
                  <w:tabs>
                    <w:tab w:val="right" w:pos="8838"/>
                  </w:tabs>
                  <w:ind w:left="-74" w:right="-105"/>
                  <w:rPr>
                    <w:rFonts w:eastAsia="Calibri" w:cs="Tahoma"/>
                    <w:szCs w:val="22"/>
                    <w:lang w:eastAsia="en-US"/>
                  </w:rPr>
                </w:pPr>
              </w:p>
            </w:tc>
          </w:tr>
          <w:tr w:rsidR="0006288A" w:rsidRPr="00330DA7" w14:paraId="05C58951" w14:textId="77777777" w:rsidTr="00FF48BA">
            <w:trPr>
              <w:trHeight w:val="144"/>
            </w:trPr>
            <w:tc>
              <w:tcPr>
                <w:tcW w:w="2727" w:type="dxa"/>
              </w:tcPr>
              <w:p w14:paraId="642B9610" w14:textId="77777777" w:rsidR="0006288A" w:rsidRPr="00330DA7" w:rsidRDefault="0006288A" w:rsidP="00FF48BA">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C8E2A86" w:rsidR="0006288A" w:rsidRPr="005F19B1" w:rsidRDefault="00A45EC5" w:rsidP="00FF48BA">
                <w:pPr>
                  <w:tabs>
                    <w:tab w:val="left" w:pos="3122"/>
                    <w:tab w:val="right" w:pos="8838"/>
                  </w:tabs>
                  <w:ind w:left="-105" w:right="-105"/>
                  <w:rPr>
                    <w:rFonts w:eastAsia="Calibri" w:cs="Tahoma"/>
                    <w:szCs w:val="22"/>
                    <w:lang w:eastAsia="en-US"/>
                  </w:rPr>
                </w:pPr>
                <w:r>
                  <w:rPr>
                    <w:rFonts w:eastAsia="Calibri" w:cs="Tahoma"/>
                    <w:szCs w:val="22"/>
                    <w:lang w:eastAsia="en-US"/>
                  </w:rPr>
                  <w:t>XXXXXX XXXXXXX X</w:t>
                </w:r>
              </w:p>
            </w:tc>
            <w:tc>
              <w:tcPr>
                <w:tcW w:w="3402" w:type="dxa"/>
              </w:tcPr>
              <w:p w14:paraId="73F47F53" w14:textId="77777777" w:rsidR="0006288A" w:rsidRPr="005F19B1" w:rsidRDefault="0006288A" w:rsidP="00FF48BA">
                <w:pPr>
                  <w:tabs>
                    <w:tab w:val="left" w:pos="3122"/>
                    <w:tab w:val="right" w:pos="8838"/>
                  </w:tabs>
                  <w:ind w:left="-105" w:right="-105"/>
                  <w:rPr>
                    <w:rFonts w:eastAsia="Calibri" w:cs="Tahoma"/>
                    <w:szCs w:val="22"/>
                    <w:lang w:eastAsia="en-US"/>
                  </w:rPr>
                </w:pPr>
              </w:p>
            </w:tc>
          </w:tr>
          <w:bookmarkEnd w:id="1"/>
          <w:tr w:rsidR="0006288A" w:rsidRPr="00330DA7" w14:paraId="00E6CDC1" w14:textId="77777777" w:rsidTr="00FF48BA">
            <w:trPr>
              <w:trHeight w:val="283"/>
            </w:trPr>
            <w:tc>
              <w:tcPr>
                <w:tcW w:w="2727" w:type="dxa"/>
              </w:tcPr>
              <w:p w14:paraId="0631AD24" w14:textId="77777777" w:rsidR="0006288A" w:rsidRPr="00330DA7" w:rsidRDefault="0006288A" w:rsidP="00FF48BA">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23368DB" w:rsidR="0006288A" w:rsidRPr="00952DD0" w:rsidRDefault="005C6B49" w:rsidP="00FF48BA">
                <w:pPr>
                  <w:tabs>
                    <w:tab w:val="left" w:pos="2834"/>
                    <w:tab w:val="right" w:pos="8838"/>
                  </w:tabs>
                  <w:ind w:left="-108" w:right="-105"/>
                  <w:rPr>
                    <w:rFonts w:eastAsia="Calibri" w:cs="Tahoma"/>
                    <w:szCs w:val="22"/>
                    <w:lang w:eastAsia="en-US"/>
                  </w:rPr>
                </w:pPr>
                <w:r w:rsidRPr="005C6B49">
                  <w:rPr>
                    <w:rFonts w:eastAsia="Calibri" w:cs="Tahoma"/>
                    <w:szCs w:val="22"/>
                    <w:lang w:eastAsia="en-US"/>
                  </w:rPr>
                  <w:t>Instituto Electoral del Estado de México</w:t>
                </w:r>
              </w:p>
            </w:tc>
            <w:tc>
              <w:tcPr>
                <w:tcW w:w="3402" w:type="dxa"/>
              </w:tcPr>
              <w:p w14:paraId="3A7DA319" w14:textId="77777777" w:rsidR="0006288A" w:rsidRPr="00A90C72" w:rsidRDefault="0006288A" w:rsidP="00FF48BA">
                <w:pPr>
                  <w:tabs>
                    <w:tab w:val="left" w:pos="2834"/>
                    <w:tab w:val="right" w:pos="8838"/>
                  </w:tabs>
                  <w:ind w:left="-108" w:right="-105"/>
                  <w:rPr>
                    <w:rFonts w:eastAsia="Calibri" w:cs="Tahoma"/>
                    <w:szCs w:val="22"/>
                    <w:lang w:eastAsia="en-US"/>
                  </w:rPr>
                </w:pPr>
              </w:p>
            </w:tc>
          </w:tr>
          <w:tr w:rsidR="0006288A" w:rsidRPr="00330DA7" w14:paraId="0F6CD8D2" w14:textId="77777777" w:rsidTr="00FF48BA">
            <w:trPr>
              <w:trHeight w:val="283"/>
            </w:trPr>
            <w:tc>
              <w:tcPr>
                <w:tcW w:w="2727" w:type="dxa"/>
              </w:tcPr>
              <w:p w14:paraId="31700628" w14:textId="385332FF" w:rsidR="0006288A" w:rsidRPr="00330DA7" w:rsidRDefault="0006288A" w:rsidP="00FF48BA">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06288A" w:rsidRPr="00EA66FC" w:rsidRDefault="0006288A" w:rsidP="00FF48BA">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06288A" w:rsidRPr="00330DA7" w:rsidRDefault="0006288A" w:rsidP="00FF48BA">
                <w:pPr>
                  <w:tabs>
                    <w:tab w:val="right" w:pos="8838"/>
                  </w:tabs>
                  <w:ind w:left="-108" w:right="-105"/>
                  <w:rPr>
                    <w:rFonts w:eastAsia="Calibri" w:cs="Tahoma"/>
                    <w:szCs w:val="22"/>
                    <w:lang w:eastAsia="en-US"/>
                  </w:rPr>
                </w:pPr>
              </w:p>
            </w:tc>
          </w:tr>
        </w:tbl>
        <w:p w14:paraId="5DC6AC61" w14:textId="77777777" w:rsidR="0006288A" w:rsidRPr="00330DA7" w:rsidRDefault="0006288A" w:rsidP="00FF48BA">
          <w:pPr>
            <w:tabs>
              <w:tab w:val="right" w:pos="8838"/>
            </w:tabs>
            <w:ind w:left="-28"/>
            <w:rPr>
              <w:rFonts w:ascii="Arial" w:eastAsia="Calibri" w:hAnsi="Arial" w:cs="Arial"/>
              <w:b/>
              <w:szCs w:val="22"/>
              <w:lang w:eastAsia="en-US"/>
            </w:rPr>
          </w:pPr>
        </w:p>
      </w:tc>
    </w:tr>
  </w:tbl>
  <w:p w14:paraId="2A906731" w14:textId="77777777" w:rsidR="0006288A" w:rsidRPr="00765661" w:rsidRDefault="001C553E" w:rsidP="00FF48BA">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78.65pt;margin-top:-168.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C4A3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CC26F3"/>
    <w:multiLevelType w:val="hybridMultilevel"/>
    <w:tmpl w:val="7EF4FB9A"/>
    <w:lvl w:ilvl="0" w:tplc="70DADA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FE0C59"/>
    <w:multiLevelType w:val="hybridMultilevel"/>
    <w:tmpl w:val="153C0864"/>
    <w:lvl w:ilvl="0" w:tplc="B66CCBE4">
      <w:start w:val="1"/>
      <w:numFmt w:val="upperRoman"/>
      <w:lvlText w:val="%1."/>
      <w:lvlJc w:val="left"/>
      <w:pPr>
        <w:ind w:left="1080" w:hanging="720"/>
      </w:pPr>
      <w:rPr>
        <w:rFonts w:hint="default"/>
      </w:rPr>
    </w:lvl>
    <w:lvl w:ilvl="1" w:tplc="59407BB0">
      <w:start w:val="1"/>
      <w:numFmt w:val="upperRoman"/>
      <w:lvlText w:val="%2."/>
      <w:lvlJc w:val="left"/>
      <w:pPr>
        <w:ind w:left="1440" w:hanging="360"/>
      </w:pPr>
      <w:rPr>
        <w:rFonts w:ascii="Palatino Linotype" w:eastAsia="Times New Roman" w:hAnsi="Palatino Linotype"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34585517"/>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upperRoman"/>
      <w:lvlText w:val="%2."/>
      <w:lvlJc w:val="right"/>
      <w:pPr>
        <w:ind w:left="1440" w:hanging="360"/>
      </w:pPr>
      <w:rPr>
        <w:rFonts w:cs="Times New Roman"/>
        <w:b/>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DF91898"/>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upperRoman"/>
      <w:lvlText w:val="%2."/>
      <w:lvlJc w:val="right"/>
      <w:pPr>
        <w:ind w:left="1440" w:hanging="360"/>
      </w:pPr>
      <w:rPr>
        <w:rFonts w:cs="Times New Roman"/>
        <w:b/>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5D636C37"/>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upperRoman"/>
      <w:lvlText w:val="%2."/>
      <w:lvlJc w:val="right"/>
      <w:pPr>
        <w:ind w:left="1440" w:hanging="360"/>
      </w:pPr>
      <w:rPr>
        <w:rFonts w:cs="Times New Roman"/>
        <w:b/>
        <w:i w:val="0"/>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65066653"/>
    <w:multiLevelType w:val="hybridMultilevel"/>
    <w:tmpl w:val="F7306E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71CE3A43"/>
    <w:multiLevelType w:val="hybridMultilevel"/>
    <w:tmpl w:val="97787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20"/>
  </w:num>
  <w:num w:numId="4">
    <w:abstractNumId w:val="6"/>
  </w:num>
  <w:num w:numId="5">
    <w:abstractNumId w:val="3"/>
  </w:num>
  <w:num w:numId="6">
    <w:abstractNumId w:val="22"/>
  </w:num>
  <w:num w:numId="7">
    <w:abstractNumId w:val="13"/>
  </w:num>
  <w:num w:numId="8">
    <w:abstractNumId w:val="5"/>
  </w:num>
  <w:num w:numId="9">
    <w:abstractNumId w:val="1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7"/>
  </w:num>
  <w:num w:numId="13">
    <w:abstractNumId w:val="1"/>
  </w:num>
  <w:num w:numId="14">
    <w:abstractNumId w:val="4"/>
  </w:num>
  <w:num w:numId="15">
    <w:abstractNumId w:val="14"/>
  </w:num>
  <w:num w:numId="16">
    <w:abstractNumId w:val="21"/>
  </w:num>
  <w:num w:numId="17">
    <w:abstractNumId w:val="21"/>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8"/>
  </w:num>
  <w:num w:numId="22">
    <w:abstractNumId w:val="2"/>
  </w:num>
  <w:num w:numId="23">
    <w:abstractNumId w:val="17"/>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629A"/>
    <w:rsid w:val="00023AE0"/>
    <w:rsid w:val="000318BC"/>
    <w:rsid w:val="00057B2D"/>
    <w:rsid w:val="0006288A"/>
    <w:rsid w:val="00066DC6"/>
    <w:rsid w:val="00067371"/>
    <w:rsid w:val="000738EE"/>
    <w:rsid w:val="00074FCD"/>
    <w:rsid w:val="00080071"/>
    <w:rsid w:val="00097695"/>
    <w:rsid w:val="000A5A32"/>
    <w:rsid w:val="000D0D67"/>
    <w:rsid w:val="000E09C4"/>
    <w:rsid w:val="0011350D"/>
    <w:rsid w:val="00141876"/>
    <w:rsid w:val="0014207B"/>
    <w:rsid w:val="00150C49"/>
    <w:rsid w:val="00163D12"/>
    <w:rsid w:val="00183FDB"/>
    <w:rsid w:val="00197238"/>
    <w:rsid w:val="001A0976"/>
    <w:rsid w:val="001A58B3"/>
    <w:rsid w:val="001C553E"/>
    <w:rsid w:val="001C7688"/>
    <w:rsid w:val="001D30FA"/>
    <w:rsid w:val="001F3515"/>
    <w:rsid w:val="001F5C8C"/>
    <w:rsid w:val="00200EA5"/>
    <w:rsid w:val="00202859"/>
    <w:rsid w:val="00233005"/>
    <w:rsid w:val="00233F17"/>
    <w:rsid w:val="00236470"/>
    <w:rsid w:val="002411F1"/>
    <w:rsid w:val="002A3601"/>
    <w:rsid w:val="002B7C6F"/>
    <w:rsid w:val="002C36C8"/>
    <w:rsid w:val="002D111C"/>
    <w:rsid w:val="002F4BBA"/>
    <w:rsid w:val="00302476"/>
    <w:rsid w:val="00304233"/>
    <w:rsid w:val="0032246E"/>
    <w:rsid w:val="00331F35"/>
    <w:rsid w:val="00335CDF"/>
    <w:rsid w:val="00337F4D"/>
    <w:rsid w:val="00362A11"/>
    <w:rsid w:val="00370828"/>
    <w:rsid w:val="0039603C"/>
    <w:rsid w:val="003A0C1D"/>
    <w:rsid w:val="003A40C1"/>
    <w:rsid w:val="003B5D3E"/>
    <w:rsid w:val="003E4F98"/>
    <w:rsid w:val="003F35FD"/>
    <w:rsid w:val="003F6FBF"/>
    <w:rsid w:val="0040096B"/>
    <w:rsid w:val="004049A7"/>
    <w:rsid w:val="0041385B"/>
    <w:rsid w:val="00441BFA"/>
    <w:rsid w:val="004466E9"/>
    <w:rsid w:val="00454FBD"/>
    <w:rsid w:val="00496BF5"/>
    <w:rsid w:val="004C5FD6"/>
    <w:rsid w:val="004D34D1"/>
    <w:rsid w:val="004D7CD8"/>
    <w:rsid w:val="004E5068"/>
    <w:rsid w:val="004F7A00"/>
    <w:rsid w:val="0050009D"/>
    <w:rsid w:val="00523F48"/>
    <w:rsid w:val="005365FA"/>
    <w:rsid w:val="00565027"/>
    <w:rsid w:val="005670DB"/>
    <w:rsid w:val="005723CB"/>
    <w:rsid w:val="00575400"/>
    <w:rsid w:val="00583EF1"/>
    <w:rsid w:val="00594371"/>
    <w:rsid w:val="005B18AF"/>
    <w:rsid w:val="005C6B49"/>
    <w:rsid w:val="005D5A50"/>
    <w:rsid w:val="005E401B"/>
    <w:rsid w:val="005F0AE4"/>
    <w:rsid w:val="005F4874"/>
    <w:rsid w:val="005F5301"/>
    <w:rsid w:val="005F65B7"/>
    <w:rsid w:val="006067C7"/>
    <w:rsid w:val="00606A65"/>
    <w:rsid w:val="00607E7C"/>
    <w:rsid w:val="006159AD"/>
    <w:rsid w:val="006238CA"/>
    <w:rsid w:val="00646436"/>
    <w:rsid w:val="00664420"/>
    <w:rsid w:val="0067070F"/>
    <w:rsid w:val="006756B0"/>
    <w:rsid w:val="00676D50"/>
    <w:rsid w:val="006A2C4A"/>
    <w:rsid w:val="006A646A"/>
    <w:rsid w:val="006B10B0"/>
    <w:rsid w:val="006E25BC"/>
    <w:rsid w:val="006E6BBC"/>
    <w:rsid w:val="006F7768"/>
    <w:rsid w:val="0070648E"/>
    <w:rsid w:val="007106C1"/>
    <w:rsid w:val="00712B5D"/>
    <w:rsid w:val="00717E59"/>
    <w:rsid w:val="00726F19"/>
    <w:rsid w:val="00730A8C"/>
    <w:rsid w:val="00732105"/>
    <w:rsid w:val="00733AE3"/>
    <w:rsid w:val="00754EBE"/>
    <w:rsid w:val="00762381"/>
    <w:rsid w:val="0077254F"/>
    <w:rsid w:val="00775BFC"/>
    <w:rsid w:val="00794718"/>
    <w:rsid w:val="007A3459"/>
    <w:rsid w:val="007B6074"/>
    <w:rsid w:val="007D1C55"/>
    <w:rsid w:val="007D29D7"/>
    <w:rsid w:val="007D317F"/>
    <w:rsid w:val="007D359D"/>
    <w:rsid w:val="007D6A35"/>
    <w:rsid w:val="007F5D06"/>
    <w:rsid w:val="007F7EDC"/>
    <w:rsid w:val="00804ADF"/>
    <w:rsid w:val="00805A6E"/>
    <w:rsid w:val="0081772B"/>
    <w:rsid w:val="00851885"/>
    <w:rsid w:val="00852B6B"/>
    <w:rsid w:val="00865CF4"/>
    <w:rsid w:val="00876DBC"/>
    <w:rsid w:val="00895813"/>
    <w:rsid w:val="008A6003"/>
    <w:rsid w:val="008A6F88"/>
    <w:rsid w:val="008B1E16"/>
    <w:rsid w:val="008D19FD"/>
    <w:rsid w:val="008D453D"/>
    <w:rsid w:val="008E1316"/>
    <w:rsid w:val="008E1CA9"/>
    <w:rsid w:val="00902EE5"/>
    <w:rsid w:val="00910FD2"/>
    <w:rsid w:val="00931437"/>
    <w:rsid w:val="00940E78"/>
    <w:rsid w:val="00942124"/>
    <w:rsid w:val="00953430"/>
    <w:rsid w:val="00970EB3"/>
    <w:rsid w:val="009718B6"/>
    <w:rsid w:val="00976C49"/>
    <w:rsid w:val="009A0277"/>
    <w:rsid w:val="009A2D78"/>
    <w:rsid w:val="009A7C10"/>
    <w:rsid w:val="009B2945"/>
    <w:rsid w:val="009C3EFA"/>
    <w:rsid w:val="009E2DEE"/>
    <w:rsid w:val="009F797C"/>
    <w:rsid w:val="00A04AB5"/>
    <w:rsid w:val="00A131AC"/>
    <w:rsid w:val="00A16D85"/>
    <w:rsid w:val="00A21A20"/>
    <w:rsid w:val="00A233C5"/>
    <w:rsid w:val="00A36A99"/>
    <w:rsid w:val="00A45659"/>
    <w:rsid w:val="00A45EC5"/>
    <w:rsid w:val="00A53315"/>
    <w:rsid w:val="00A5520E"/>
    <w:rsid w:val="00A70EF0"/>
    <w:rsid w:val="00A9208D"/>
    <w:rsid w:val="00AA6EA9"/>
    <w:rsid w:val="00AB36C3"/>
    <w:rsid w:val="00AB7E08"/>
    <w:rsid w:val="00AC184B"/>
    <w:rsid w:val="00AC2DB8"/>
    <w:rsid w:val="00AC3CA0"/>
    <w:rsid w:val="00AE3DA7"/>
    <w:rsid w:val="00AE5D0C"/>
    <w:rsid w:val="00AF03C4"/>
    <w:rsid w:val="00AF4B69"/>
    <w:rsid w:val="00B22A80"/>
    <w:rsid w:val="00B36483"/>
    <w:rsid w:val="00B94487"/>
    <w:rsid w:val="00BA55A8"/>
    <w:rsid w:val="00BA7B9C"/>
    <w:rsid w:val="00BB2ABF"/>
    <w:rsid w:val="00BB4918"/>
    <w:rsid w:val="00BB64F4"/>
    <w:rsid w:val="00BC774F"/>
    <w:rsid w:val="00BD3F4F"/>
    <w:rsid w:val="00BD5A7C"/>
    <w:rsid w:val="00BE7A1B"/>
    <w:rsid w:val="00BF0221"/>
    <w:rsid w:val="00BF091A"/>
    <w:rsid w:val="00BF4EAD"/>
    <w:rsid w:val="00C03F4B"/>
    <w:rsid w:val="00C049E2"/>
    <w:rsid w:val="00C269A4"/>
    <w:rsid w:val="00C36795"/>
    <w:rsid w:val="00C461EC"/>
    <w:rsid w:val="00C501B0"/>
    <w:rsid w:val="00C507D4"/>
    <w:rsid w:val="00C64CC1"/>
    <w:rsid w:val="00C67823"/>
    <w:rsid w:val="00C71CEF"/>
    <w:rsid w:val="00C72DAA"/>
    <w:rsid w:val="00C74A0F"/>
    <w:rsid w:val="00C80B14"/>
    <w:rsid w:val="00CA2D23"/>
    <w:rsid w:val="00CB7E9A"/>
    <w:rsid w:val="00CC1D4B"/>
    <w:rsid w:val="00CC2BD6"/>
    <w:rsid w:val="00CD0B92"/>
    <w:rsid w:val="00CD3DCE"/>
    <w:rsid w:val="00CE29D3"/>
    <w:rsid w:val="00CF2D8B"/>
    <w:rsid w:val="00CF378F"/>
    <w:rsid w:val="00CF7586"/>
    <w:rsid w:val="00D036D3"/>
    <w:rsid w:val="00D2790D"/>
    <w:rsid w:val="00D437E9"/>
    <w:rsid w:val="00D44450"/>
    <w:rsid w:val="00D51ECD"/>
    <w:rsid w:val="00D6170E"/>
    <w:rsid w:val="00D67846"/>
    <w:rsid w:val="00D91CB4"/>
    <w:rsid w:val="00D96512"/>
    <w:rsid w:val="00DA35F7"/>
    <w:rsid w:val="00DB1C09"/>
    <w:rsid w:val="00DB6D2B"/>
    <w:rsid w:val="00DC2048"/>
    <w:rsid w:val="00DE1133"/>
    <w:rsid w:val="00E018A3"/>
    <w:rsid w:val="00E16BF5"/>
    <w:rsid w:val="00E37A3F"/>
    <w:rsid w:val="00E37D3C"/>
    <w:rsid w:val="00E40A98"/>
    <w:rsid w:val="00E463B9"/>
    <w:rsid w:val="00E62E6A"/>
    <w:rsid w:val="00E83EF5"/>
    <w:rsid w:val="00E84250"/>
    <w:rsid w:val="00E9335C"/>
    <w:rsid w:val="00ED1C1E"/>
    <w:rsid w:val="00EE2AF2"/>
    <w:rsid w:val="00EE5105"/>
    <w:rsid w:val="00EF165E"/>
    <w:rsid w:val="00F07EE6"/>
    <w:rsid w:val="00F10C7E"/>
    <w:rsid w:val="00F33CC8"/>
    <w:rsid w:val="00F358FD"/>
    <w:rsid w:val="00F4481C"/>
    <w:rsid w:val="00F61B76"/>
    <w:rsid w:val="00F63DF0"/>
    <w:rsid w:val="00F75D23"/>
    <w:rsid w:val="00FA5957"/>
    <w:rsid w:val="00FC3CE0"/>
    <w:rsid w:val="00FD06A8"/>
    <w:rsid w:val="00FF4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6C8"/>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AC1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05940">
      <w:bodyDiv w:val="1"/>
      <w:marLeft w:val="0"/>
      <w:marRight w:val="0"/>
      <w:marTop w:val="0"/>
      <w:marBottom w:val="0"/>
      <w:divBdr>
        <w:top w:val="none" w:sz="0" w:space="0" w:color="auto"/>
        <w:left w:val="none" w:sz="0" w:space="0" w:color="auto"/>
        <w:bottom w:val="none" w:sz="0" w:space="0" w:color="auto"/>
        <w:right w:val="none" w:sz="0" w:space="0" w:color="auto"/>
      </w:divBdr>
    </w:div>
    <w:div w:id="197551222">
      <w:bodyDiv w:val="1"/>
      <w:marLeft w:val="0"/>
      <w:marRight w:val="0"/>
      <w:marTop w:val="0"/>
      <w:marBottom w:val="0"/>
      <w:divBdr>
        <w:top w:val="none" w:sz="0" w:space="0" w:color="auto"/>
        <w:left w:val="none" w:sz="0" w:space="0" w:color="auto"/>
        <w:bottom w:val="none" w:sz="0" w:space="0" w:color="auto"/>
        <w:right w:val="none" w:sz="0" w:space="0" w:color="auto"/>
      </w:divBdr>
    </w:div>
    <w:div w:id="228269584">
      <w:bodyDiv w:val="1"/>
      <w:marLeft w:val="0"/>
      <w:marRight w:val="0"/>
      <w:marTop w:val="0"/>
      <w:marBottom w:val="0"/>
      <w:divBdr>
        <w:top w:val="none" w:sz="0" w:space="0" w:color="auto"/>
        <w:left w:val="none" w:sz="0" w:space="0" w:color="auto"/>
        <w:bottom w:val="none" w:sz="0" w:space="0" w:color="auto"/>
        <w:right w:val="none" w:sz="0" w:space="0" w:color="auto"/>
      </w:divBdr>
    </w:div>
    <w:div w:id="255406084">
      <w:bodyDiv w:val="1"/>
      <w:marLeft w:val="0"/>
      <w:marRight w:val="0"/>
      <w:marTop w:val="0"/>
      <w:marBottom w:val="0"/>
      <w:divBdr>
        <w:top w:val="none" w:sz="0" w:space="0" w:color="auto"/>
        <w:left w:val="none" w:sz="0" w:space="0" w:color="auto"/>
        <w:bottom w:val="none" w:sz="0" w:space="0" w:color="auto"/>
        <w:right w:val="none" w:sz="0" w:space="0" w:color="auto"/>
      </w:divBdr>
    </w:div>
    <w:div w:id="256521702">
      <w:bodyDiv w:val="1"/>
      <w:marLeft w:val="0"/>
      <w:marRight w:val="0"/>
      <w:marTop w:val="0"/>
      <w:marBottom w:val="0"/>
      <w:divBdr>
        <w:top w:val="none" w:sz="0" w:space="0" w:color="auto"/>
        <w:left w:val="none" w:sz="0" w:space="0" w:color="auto"/>
        <w:bottom w:val="none" w:sz="0" w:space="0" w:color="auto"/>
        <w:right w:val="none" w:sz="0" w:space="0" w:color="auto"/>
      </w:divBdr>
    </w:div>
    <w:div w:id="323514481">
      <w:bodyDiv w:val="1"/>
      <w:marLeft w:val="0"/>
      <w:marRight w:val="0"/>
      <w:marTop w:val="0"/>
      <w:marBottom w:val="0"/>
      <w:divBdr>
        <w:top w:val="none" w:sz="0" w:space="0" w:color="auto"/>
        <w:left w:val="none" w:sz="0" w:space="0" w:color="auto"/>
        <w:bottom w:val="none" w:sz="0" w:space="0" w:color="auto"/>
        <w:right w:val="none" w:sz="0" w:space="0" w:color="auto"/>
      </w:divBdr>
    </w:div>
    <w:div w:id="394397762">
      <w:bodyDiv w:val="1"/>
      <w:marLeft w:val="0"/>
      <w:marRight w:val="0"/>
      <w:marTop w:val="0"/>
      <w:marBottom w:val="0"/>
      <w:divBdr>
        <w:top w:val="none" w:sz="0" w:space="0" w:color="auto"/>
        <w:left w:val="none" w:sz="0" w:space="0" w:color="auto"/>
        <w:bottom w:val="none" w:sz="0" w:space="0" w:color="auto"/>
        <w:right w:val="none" w:sz="0" w:space="0" w:color="auto"/>
      </w:divBdr>
    </w:div>
    <w:div w:id="396561606">
      <w:bodyDiv w:val="1"/>
      <w:marLeft w:val="0"/>
      <w:marRight w:val="0"/>
      <w:marTop w:val="0"/>
      <w:marBottom w:val="0"/>
      <w:divBdr>
        <w:top w:val="none" w:sz="0" w:space="0" w:color="auto"/>
        <w:left w:val="none" w:sz="0" w:space="0" w:color="auto"/>
        <w:bottom w:val="none" w:sz="0" w:space="0" w:color="auto"/>
        <w:right w:val="none" w:sz="0" w:space="0" w:color="auto"/>
      </w:divBdr>
    </w:div>
    <w:div w:id="405956392">
      <w:bodyDiv w:val="1"/>
      <w:marLeft w:val="0"/>
      <w:marRight w:val="0"/>
      <w:marTop w:val="0"/>
      <w:marBottom w:val="0"/>
      <w:divBdr>
        <w:top w:val="none" w:sz="0" w:space="0" w:color="auto"/>
        <w:left w:val="none" w:sz="0" w:space="0" w:color="auto"/>
        <w:bottom w:val="none" w:sz="0" w:space="0" w:color="auto"/>
        <w:right w:val="none" w:sz="0" w:space="0" w:color="auto"/>
      </w:divBdr>
    </w:div>
    <w:div w:id="632298328">
      <w:bodyDiv w:val="1"/>
      <w:marLeft w:val="0"/>
      <w:marRight w:val="0"/>
      <w:marTop w:val="0"/>
      <w:marBottom w:val="0"/>
      <w:divBdr>
        <w:top w:val="none" w:sz="0" w:space="0" w:color="auto"/>
        <w:left w:val="none" w:sz="0" w:space="0" w:color="auto"/>
        <w:bottom w:val="none" w:sz="0" w:space="0" w:color="auto"/>
        <w:right w:val="none" w:sz="0" w:space="0" w:color="auto"/>
      </w:divBdr>
    </w:div>
    <w:div w:id="782268222">
      <w:bodyDiv w:val="1"/>
      <w:marLeft w:val="0"/>
      <w:marRight w:val="0"/>
      <w:marTop w:val="0"/>
      <w:marBottom w:val="0"/>
      <w:divBdr>
        <w:top w:val="none" w:sz="0" w:space="0" w:color="auto"/>
        <w:left w:val="none" w:sz="0" w:space="0" w:color="auto"/>
        <w:bottom w:val="none" w:sz="0" w:space="0" w:color="auto"/>
        <w:right w:val="none" w:sz="0" w:space="0" w:color="auto"/>
      </w:divBdr>
    </w:div>
    <w:div w:id="802890894">
      <w:bodyDiv w:val="1"/>
      <w:marLeft w:val="0"/>
      <w:marRight w:val="0"/>
      <w:marTop w:val="0"/>
      <w:marBottom w:val="0"/>
      <w:divBdr>
        <w:top w:val="none" w:sz="0" w:space="0" w:color="auto"/>
        <w:left w:val="none" w:sz="0" w:space="0" w:color="auto"/>
        <w:bottom w:val="none" w:sz="0" w:space="0" w:color="auto"/>
        <w:right w:val="none" w:sz="0" w:space="0" w:color="auto"/>
      </w:divBdr>
    </w:div>
    <w:div w:id="903294211">
      <w:bodyDiv w:val="1"/>
      <w:marLeft w:val="0"/>
      <w:marRight w:val="0"/>
      <w:marTop w:val="0"/>
      <w:marBottom w:val="0"/>
      <w:divBdr>
        <w:top w:val="none" w:sz="0" w:space="0" w:color="auto"/>
        <w:left w:val="none" w:sz="0" w:space="0" w:color="auto"/>
        <w:bottom w:val="none" w:sz="0" w:space="0" w:color="auto"/>
        <w:right w:val="none" w:sz="0" w:space="0" w:color="auto"/>
      </w:divBdr>
    </w:div>
    <w:div w:id="967858835">
      <w:bodyDiv w:val="1"/>
      <w:marLeft w:val="0"/>
      <w:marRight w:val="0"/>
      <w:marTop w:val="0"/>
      <w:marBottom w:val="0"/>
      <w:divBdr>
        <w:top w:val="none" w:sz="0" w:space="0" w:color="auto"/>
        <w:left w:val="none" w:sz="0" w:space="0" w:color="auto"/>
        <w:bottom w:val="none" w:sz="0" w:space="0" w:color="auto"/>
        <w:right w:val="none" w:sz="0" w:space="0" w:color="auto"/>
      </w:divBdr>
    </w:div>
    <w:div w:id="997149653">
      <w:bodyDiv w:val="1"/>
      <w:marLeft w:val="0"/>
      <w:marRight w:val="0"/>
      <w:marTop w:val="0"/>
      <w:marBottom w:val="0"/>
      <w:divBdr>
        <w:top w:val="none" w:sz="0" w:space="0" w:color="auto"/>
        <w:left w:val="none" w:sz="0" w:space="0" w:color="auto"/>
        <w:bottom w:val="none" w:sz="0" w:space="0" w:color="auto"/>
        <w:right w:val="none" w:sz="0" w:space="0" w:color="auto"/>
      </w:divBdr>
    </w:div>
    <w:div w:id="1028144533">
      <w:bodyDiv w:val="1"/>
      <w:marLeft w:val="0"/>
      <w:marRight w:val="0"/>
      <w:marTop w:val="0"/>
      <w:marBottom w:val="0"/>
      <w:divBdr>
        <w:top w:val="none" w:sz="0" w:space="0" w:color="auto"/>
        <w:left w:val="none" w:sz="0" w:space="0" w:color="auto"/>
        <w:bottom w:val="none" w:sz="0" w:space="0" w:color="auto"/>
        <w:right w:val="none" w:sz="0" w:space="0" w:color="auto"/>
      </w:divBdr>
    </w:div>
    <w:div w:id="1178156167">
      <w:bodyDiv w:val="1"/>
      <w:marLeft w:val="0"/>
      <w:marRight w:val="0"/>
      <w:marTop w:val="0"/>
      <w:marBottom w:val="0"/>
      <w:divBdr>
        <w:top w:val="none" w:sz="0" w:space="0" w:color="auto"/>
        <w:left w:val="none" w:sz="0" w:space="0" w:color="auto"/>
        <w:bottom w:val="none" w:sz="0" w:space="0" w:color="auto"/>
        <w:right w:val="none" w:sz="0" w:space="0" w:color="auto"/>
      </w:divBdr>
    </w:div>
    <w:div w:id="1194805726">
      <w:bodyDiv w:val="1"/>
      <w:marLeft w:val="0"/>
      <w:marRight w:val="0"/>
      <w:marTop w:val="0"/>
      <w:marBottom w:val="0"/>
      <w:divBdr>
        <w:top w:val="none" w:sz="0" w:space="0" w:color="auto"/>
        <w:left w:val="none" w:sz="0" w:space="0" w:color="auto"/>
        <w:bottom w:val="none" w:sz="0" w:space="0" w:color="auto"/>
        <w:right w:val="none" w:sz="0" w:space="0" w:color="auto"/>
      </w:divBdr>
    </w:div>
    <w:div w:id="1414931465">
      <w:bodyDiv w:val="1"/>
      <w:marLeft w:val="0"/>
      <w:marRight w:val="0"/>
      <w:marTop w:val="0"/>
      <w:marBottom w:val="0"/>
      <w:divBdr>
        <w:top w:val="none" w:sz="0" w:space="0" w:color="auto"/>
        <w:left w:val="none" w:sz="0" w:space="0" w:color="auto"/>
        <w:bottom w:val="none" w:sz="0" w:space="0" w:color="auto"/>
        <w:right w:val="none" w:sz="0" w:space="0" w:color="auto"/>
      </w:divBdr>
    </w:div>
    <w:div w:id="1422143149">
      <w:bodyDiv w:val="1"/>
      <w:marLeft w:val="0"/>
      <w:marRight w:val="0"/>
      <w:marTop w:val="0"/>
      <w:marBottom w:val="0"/>
      <w:divBdr>
        <w:top w:val="none" w:sz="0" w:space="0" w:color="auto"/>
        <w:left w:val="none" w:sz="0" w:space="0" w:color="auto"/>
        <w:bottom w:val="none" w:sz="0" w:space="0" w:color="auto"/>
        <w:right w:val="none" w:sz="0" w:space="0" w:color="auto"/>
      </w:divBdr>
    </w:div>
    <w:div w:id="1514957558">
      <w:bodyDiv w:val="1"/>
      <w:marLeft w:val="0"/>
      <w:marRight w:val="0"/>
      <w:marTop w:val="0"/>
      <w:marBottom w:val="0"/>
      <w:divBdr>
        <w:top w:val="none" w:sz="0" w:space="0" w:color="auto"/>
        <w:left w:val="none" w:sz="0" w:space="0" w:color="auto"/>
        <w:bottom w:val="none" w:sz="0" w:space="0" w:color="auto"/>
        <w:right w:val="none" w:sz="0" w:space="0" w:color="auto"/>
      </w:divBdr>
    </w:div>
    <w:div w:id="1560936827">
      <w:bodyDiv w:val="1"/>
      <w:marLeft w:val="0"/>
      <w:marRight w:val="0"/>
      <w:marTop w:val="0"/>
      <w:marBottom w:val="0"/>
      <w:divBdr>
        <w:top w:val="none" w:sz="0" w:space="0" w:color="auto"/>
        <w:left w:val="none" w:sz="0" w:space="0" w:color="auto"/>
        <w:bottom w:val="none" w:sz="0" w:space="0" w:color="auto"/>
        <w:right w:val="none" w:sz="0" w:space="0" w:color="auto"/>
      </w:divBdr>
    </w:div>
    <w:div w:id="1635717673">
      <w:bodyDiv w:val="1"/>
      <w:marLeft w:val="0"/>
      <w:marRight w:val="0"/>
      <w:marTop w:val="0"/>
      <w:marBottom w:val="0"/>
      <w:divBdr>
        <w:top w:val="none" w:sz="0" w:space="0" w:color="auto"/>
        <w:left w:val="none" w:sz="0" w:space="0" w:color="auto"/>
        <w:bottom w:val="none" w:sz="0" w:space="0" w:color="auto"/>
        <w:right w:val="none" w:sz="0" w:space="0" w:color="auto"/>
      </w:divBdr>
    </w:div>
    <w:div w:id="1654137739">
      <w:bodyDiv w:val="1"/>
      <w:marLeft w:val="0"/>
      <w:marRight w:val="0"/>
      <w:marTop w:val="0"/>
      <w:marBottom w:val="0"/>
      <w:divBdr>
        <w:top w:val="none" w:sz="0" w:space="0" w:color="auto"/>
        <w:left w:val="none" w:sz="0" w:space="0" w:color="auto"/>
        <w:bottom w:val="none" w:sz="0" w:space="0" w:color="auto"/>
        <w:right w:val="none" w:sz="0" w:space="0" w:color="auto"/>
      </w:divBdr>
    </w:div>
    <w:div w:id="1859655664">
      <w:bodyDiv w:val="1"/>
      <w:marLeft w:val="0"/>
      <w:marRight w:val="0"/>
      <w:marTop w:val="0"/>
      <w:marBottom w:val="0"/>
      <w:divBdr>
        <w:top w:val="none" w:sz="0" w:space="0" w:color="auto"/>
        <w:left w:val="none" w:sz="0" w:space="0" w:color="auto"/>
        <w:bottom w:val="none" w:sz="0" w:space="0" w:color="auto"/>
        <w:right w:val="none" w:sz="0" w:space="0" w:color="auto"/>
      </w:divBdr>
    </w:div>
    <w:div w:id="1960453322">
      <w:bodyDiv w:val="1"/>
      <w:marLeft w:val="0"/>
      <w:marRight w:val="0"/>
      <w:marTop w:val="0"/>
      <w:marBottom w:val="0"/>
      <w:divBdr>
        <w:top w:val="none" w:sz="0" w:space="0" w:color="auto"/>
        <w:left w:val="none" w:sz="0" w:space="0" w:color="auto"/>
        <w:bottom w:val="none" w:sz="0" w:space="0" w:color="auto"/>
        <w:right w:val="none" w:sz="0" w:space="0" w:color="auto"/>
      </w:divBdr>
    </w:div>
    <w:div w:id="1970623318">
      <w:bodyDiv w:val="1"/>
      <w:marLeft w:val="0"/>
      <w:marRight w:val="0"/>
      <w:marTop w:val="0"/>
      <w:marBottom w:val="0"/>
      <w:divBdr>
        <w:top w:val="none" w:sz="0" w:space="0" w:color="auto"/>
        <w:left w:val="none" w:sz="0" w:space="0" w:color="auto"/>
        <w:bottom w:val="none" w:sz="0" w:space="0" w:color="auto"/>
        <w:right w:val="none" w:sz="0" w:space="0" w:color="auto"/>
      </w:divBdr>
    </w:div>
    <w:div w:id="1997103195">
      <w:bodyDiv w:val="1"/>
      <w:marLeft w:val="0"/>
      <w:marRight w:val="0"/>
      <w:marTop w:val="0"/>
      <w:marBottom w:val="0"/>
      <w:divBdr>
        <w:top w:val="none" w:sz="0" w:space="0" w:color="auto"/>
        <w:left w:val="none" w:sz="0" w:space="0" w:color="auto"/>
        <w:bottom w:val="none" w:sz="0" w:space="0" w:color="auto"/>
        <w:right w:val="none" w:sz="0" w:space="0" w:color="auto"/>
      </w:divBdr>
    </w:div>
    <w:div w:id="1997491207">
      <w:bodyDiv w:val="1"/>
      <w:marLeft w:val="0"/>
      <w:marRight w:val="0"/>
      <w:marTop w:val="0"/>
      <w:marBottom w:val="0"/>
      <w:divBdr>
        <w:top w:val="none" w:sz="0" w:space="0" w:color="auto"/>
        <w:left w:val="none" w:sz="0" w:space="0" w:color="auto"/>
        <w:bottom w:val="none" w:sz="0" w:space="0" w:color="auto"/>
        <w:right w:val="none" w:sz="0" w:space="0" w:color="auto"/>
      </w:divBdr>
    </w:div>
    <w:div w:id="2043355331">
      <w:bodyDiv w:val="1"/>
      <w:marLeft w:val="0"/>
      <w:marRight w:val="0"/>
      <w:marTop w:val="0"/>
      <w:marBottom w:val="0"/>
      <w:divBdr>
        <w:top w:val="none" w:sz="0" w:space="0" w:color="auto"/>
        <w:left w:val="none" w:sz="0" w:space="0" w:color="auto"/>
        <w:bottom w:val="none" w:sz="0" w:space="0" w:color="auto"/>
        <w:right w:val="none" w:sz="0" w:space="0" w:color="auto"/>
      </w:divBdr>
    </w:div>
    <w:div w:id="213169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aimex.org.mx/saimex/solicitud/downloadAttach/2191711.pag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aimex.org.mx/saimex/solicitud/downloadAttach/2191711.pag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saimex.org.mx/saimex/solicitud/downloadAttach/2191711.page"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saimex.org.mx/saimex/solicitud/downloadAttach/2191711.page" TargetMode="External"/><Relationship Id="rId20" Type="http://schemas.openxmlformats.org/officeDocument/2006/relationships/hyperlink" Target="https://saimex.org.mx/saimex/solicitud/downloadAttach/2191719.p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saimex.org.mx/saimex/solicitud/downloadAttach/2191710.page"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imex.org.mx/saimex/solicitud/downloadAttach/2191711.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imex.org.mx/saimex/solicitud/downloadAttach/2191709.page"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3BE45-D3D0-FA4F-A255-FE103681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70</Pages>
  <Words>12272</Words>
  <Characters>67502</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Microsoft Office User</cp:lastModifiedBy>
  <cp:revision>6</cp:revision>
  <cp:lastPrinted>2024-10-18T16:08:00Z</cp:lastPrinted>
  <dcterms:created xsi:type="dcterms:W3CDTF">2024-10-15T01:42:00Z</dcterms:created>
  <dcterms:modified xsi:type="dcterms:W3CDTF">2024-10-24T14:18:00Z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